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8A2A47">
        <w:rPr>
          <w:rFonts w:ascii="Arial" w:hAnsi="Arial" w:cs="Arial"/>
          <w:b/>
          <w:bCs/>
          <w:color w:val="FF0000"/>
          <w:sz w:val="28"/>
          <w:szCs w:val="28"/>
        </w:rPr>
        <w:t xml:space="preserve"> November</w:t>
      </w:r>
      <w:r w:rsidR="003A45CB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Condition Sets, as authorized at each listed UF Drug Class Page,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BPA price quote for each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863078616" w:edGrp="everyone" w:colFirst="0" w:colLast="0"/>
            <w:permStart w:id="834612000" w:edGrp="everyone" w:colFirst="1" w:colLast="1"/>
            <w:permStart w:id="1492067378" w:edGrp="everyone" w:colFirst="2" w:colLast="2"/>
            <w:permStart w:id="1978010106" w:edGrp="everyone" w:colFirst="3" w:colLast="3"/>
            <w:permStart w:id="1074484761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863078616"/>
      <w:permEnd w:id="834612000"/>
      <w:permEnd w:id="1492067378"/>
      <w:permEnd w:id="1978010106"/>
      <w:permEnd w:id="1074484761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681"/>
        <w:gridCol w:w="2024"/>
        <w:gridCol w:w="1840"/>
        <w:gridCol w:w="2196"/>
        <w:gridCol w:w="1172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8C059A" w:rsidRDefault="004D11ED" w:rsidP="008B208D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="00822885"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 w:rsidR="00822885"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="008C7E94">
              <w:rPr>
                <w:rFonts w:ascii="Arial" w:hAnsi="Arial" w:cs="Arial"/>
                <w:b/>
                <w:bCs/>
                <w:color w:val="FF0000"/>
                <w:szCs w:val="20"/>
              </w:rPr>
              <w:t>ACNE</w:t>
            </w:r>
          </w:p>
          <w:p w:rsidR="008C059A" w:rsidRPr="007A14B4" w:rsidRDefault="008C059A" w:rsidP="008C7E9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DoD P&amp;T Sub-Class: </w:t>
            </w:r>
            <w:r w:rsidR="008C7E94">
              <w:rPr>
                <w:rFonts w:ascii="Arial" w:hAnsi="Arial" w:cs="Arial"/>
                <w:b/>
                <w:bCs/>
                <w:color w:val="FF0000"/>
                <w:szCs w:val="20"/>
              </w:rPr>
              <w:t>ISO</w:t>
            </w:r>
            <w:r w:rsidR="00291ED6">
              <w:rPr>
                <w:rFonts w:ascii="Arial" w:hAnsi="Arial" w:cs="Arial"/>
                <w:b/>
                <w:bCs/>
                <w:color w:val="FF0000"/>
                <w:szCs w:val="20"/>
              </w:rPr>
              <w:t>T</w:t>
            </w:r>
            <w:r w:rsidR="008C7E94">
              <w:rPr>
                <w:rFonts w:ascii="Arial" w:hAnsi="Arial" w:cs="Arial"/>
                <w:b/>
                <w:bCs/>
                <w:color w:val="FF0000"/>
                <w:szCs w:val="20"/>
              </w:rPr>
              <w:t>RETINOIDS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291E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110187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6A4D3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91ED6"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 w:rsidR="00291E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91ED6"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</w:t>
            </w:r>
            <w:bookmarkStart w:id="0" w:name="_GoBack"/>
            <w:bookmarkEnd w:id="0"/>
            <w:r w:rsidR="00291ED6" w:rsidRPr="00C15DCC">
              <w:rPr>
                <w:rFonts w:ascii="Arial" w:hAnsi="Arial" w:cs="Arial"/>
                <w:bCs/>
                <w:sz w:val="20"/>
                <w:szCs w:val="20"/>
              </w:rPr>
              <w:t>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CD7E39" w:rsidRPr="00221945" w:rsidTr="0022179E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560404004" w:edGrp="everyone" w:colFirst="3" w:colLast="3"/>
            <w:permStart w:id="1698312564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CD7E39" w:rsidRPr="00221945" w:rsidRDefault="00291ED6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161ACNEG</w:t>
            </w:r>
            <w:r w:rsidR="00CD7E3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77608">
              <w:rPr>
                <w:rFonts w:ascii="Arial" w:hAnsi="Arial" w:cs="Arial"/>
                <w:b/>
                <w:sz w:val="20"/>
                <w:szCs w:val="20"/>
              </w:rPr>
              <w:t>UFB</w:t>
            </w:r>
            <w:r>
              <w:rPr>
                <w:rFonts w:ascii="Arial" w:hAnsi="Arial" w:cs="Arial"/>
                <w:b/>
                <w:sz w:val="20"/>
                <w:szCs w:val="20"/>
              </w:rPr>
              <w:t>S1</w:t>
            </w:r>
            <w:r w:rsidR="00CD7E39" w:rsidRPr="003D25B5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39" w:rsidRDefault="00CD7E39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</w:t>
            </w:r>
            <w:r w:rsidR="008776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Before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Step Therapy</w:t>
            </w:r>
          </w:p>
          <w:p w:rsidR="00563078" w:rsidRPr="00221945" w:rsidRDefault="00563078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Default="00CD7E39" w:rsidP="0022179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BCF 0</w:t>
            </w:r>
          </w:p>
          <w:p w:rsidR="00CD7E39" w:rsidRPr="00221945" w:rsidRDefault="00291ED6" w:rsidP="0022179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UF 1</w:t>
            </w:r>
            <w:r w:rsidR="00CD7E39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560404004"/>
      <w:permEnd w:id="1698312564"/>
      <w:tr w:rsidR="00CD7E39" w:rsidRPr="00221945" w:rsidTr="00291ED6">
        <w:trPr>
          <w:trHeight w:val="2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CD7E39" w:rsidRPr="00221945" w:rsidRDefault="00CD7E39" w:rsidP="002217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91ED6" w:rsidRPr="00221945" w:rsidTr="00866817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ED6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447491001" w:edGrp="everyone" w:colFirst="3" w:colLast="3"/>
            <w:permStart w:id="136526614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161ACNEN0</w:t>
            </w:r>
            <w:r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D6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447491001"/>
      <w:permEnd w:id="136526614"/>
      <w:tr w:rsidR="00291ED6" w:rsidRPr="00221945" w:rsidTr="00866817">
        <w:trPr>
          <w:trHeight w:val="1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291ED6" w:rsidRPr="00221945" w:rsidRDefault="00291ED6" w:rsidP="0086681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291ED6">
        <w:rPr>
          <w:rFonts w:ascii="Arial" w:hAnsi="Arial" w:cs="Arial"/>
          <w:b/>
          <w:bCs/>
          <w:color w:val="FF0000"/>
          <w:sz w:val="28"/>
          <w:szCs w:val="28"/>
        </w:rPr>
        <w:t>November</w:t>
      </w:r>
      <w:r w:rsidR="007A17CB">
        <w:rPr>
          <w:rFonts w:ascii="Arial" w:hAnsi="Arial" w:cs="Arial"/>
          <w:b/>
          <w:bCs/>
          <w:color w:val="FF0000"/>
          <w:sz w:val="28"/>
          <w:szCs w:val="28"/>
        </w:rPr>
        <w:t xml:space="preserve"> 2015</w:t>
      </w:r>
      <w:r w:rsidR="007A17CB"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 xml:space="preserve">The following Condition Sets, as authorized at each listed UF Drug Class Page, </w:t>
      </w:r>
      <w:r w:rsidRPr="008B4B28">
        <w:rPr>
          <w:rFonts w:ascii="Arial" w:hAnsi="Arial" w:cs="Arial"/>
          <w:bCs/>
          <w:sz w:val="20"/>
        </w:rPr>
        <w:t xml:space="preserve">identify the conditions under which UF-VARR quotes are to be submitted by the Company. 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 xml:space="preserve">The Company must submit a separate, complete UF-VARR quote for each Condition Set that applies to the Company’s pharmaceutical agents in a given drug class.  The Company must record the Condition Set # that applies to a given UF-VARR quote in the appropriate blank </w:t>
      </w:r>
      <w:r w:rsidRPr="002A66AE">
        <w:rPr>
          <w:rFonts w:ascii="Arial" w:hAnsi="Arial" w:cs="Arial"/>
          <w:bCs/>
          <w:sz w:val="20"/>
        </w:rPr>
        <w:t>on Table 1, Uniform Formulary Refund Quote.</w:t>
      </w:r>
    </w:p>
    <w:p w:rsidR="00822885" w:rsidRPr="008B4B28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194930508" w:edGrp="everyone" w:colFirst="0" w:colLast="0"/>
            <w:permStart w:id="1178822601" w:edGrp="everyone" w:colFirst="1" w:colLast="1"/>
            <w:permStart w:id="208746846" w:edGrp="everyone" w:colFirst="2" w:colLast="2"/>
            <w:permStart w:id="177210234" w:edGrp="everyone" w:colFirst="3" w:colLast="3"/>
            <w:permStart w:id="769611545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194930508"/>
      <w:permEnd w:id="1178822601"/>
      <w:permEnd w:id="208746846"/>
      <w:permEnd w:id="177210234"/>
      <w:permEnd w:id="769611545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1199"/>
        <w:gridCol w:w="1173"/>
        <w:gridCol w:w="1646"/>
        <w:gridCol w:w="1227"/>
        <w:gridCol w:w="1177"/>
        <w:gridCol w:w="1203"/>
        <w:gridCol w:w="1228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C7E94" w:rsidRDefault="008C7E94" w:rsidP="008C7E94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ACNE</w:t>
            </w:r>
          </w:p>
          <w:p w:rsidR="00822885" w:rsidRPr="00822885" w:rsidRDefault="008C7E94" w:rsidP="008C7E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ISO</w:t>
            </w:r>
            <w:r w:rsidR="00291ED6">
              <w:rPr>
                <w:rFonts w:ascii="Arial" w:hAnsi="Arial" w:cs="Arial"/>
                <w:b/>
                <w:bCs/>
                <w:color w:val="FF0000"/>
                <w:szCs w:val="20"/>
              </w:rPr>
              <w:t>T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RETINOIDS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BC06B8" w:rsidP="00291E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110187">
              <w:rPr>
                <w:rFonts w:ascii="Arial" w:hAnsi="Arial" w:cs="Arial"/>
                <w:b/>
                <w:bCs/>
                <w:sz w:val="20"/>
                <w:szCs w:val="20"/>
              </w:rPr>
              <w:t>N/A</w:t>
            </w:r>
          </w:p>
        </w:tc>
      </w:tr>
      <w:tr w:rsidR="006A4D3B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6A4D3B" w:rsidRPr="00A677D1" w:rsidRDefault="006A4D3B" w:rsidP="0085643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 w:rsidR="00291ED6" w:rsidRPr="00023FA6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Grandfathering:</w:t>
            </w:r>
            <w:r w:rsidR="00291E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291ED6" w:rsidRPr="00C15DCC">
              <w:rPr>
                <w:rFonts w:ascii="Arial" w:hAnsi="Arial" w:cs="Arial"/>
                <w:bCs/>
                <w:sz w:val="20"/>
                <w:szCs w:val="20"/>
              </w:rPr>
              <w:t>Step therapy, a prior authorization process, would require all new patients to complete an adequate trial of the step-preferred agent(s) before a non-step-preferred agent is provided to a new user.  Unless otherwise noted, patients must have tried an agent in the class in the previous 180 days in order to be excluded from the prior authorization process.</w:t>
            </w:r>
          </w:p>
        </w:tc>
      </w:tr>
      <w:tr w:rsidR="00935339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291ED6" w:rsidP="0065367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422556597" w:edGrp="everyone" w:colFirst="3" w:colLast="3"/>
            <w:permStart w:id="1419541754" w:edGrp="everyone" w:colFirst="4" w:colLast="4"/>
            <w:permStart w:id="600250850" w:edGrp="everyone" w:colFirst="5" w:colLast="5"/>
            <w:permStart w:id="1536376127" w:edGrp="everyone" w:colFirst="6" w:colLast="6"/>
            <w:permStart w:id="1818650449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161ACNEG</w:t>
            </w:r>
            <w:r w:rsidR="003D25B5" w:rsidRPr="003D25B5">
              <w:rPr>
                <w:rFonts w:ascii="Arial" w:hAnsi="Arial" w:cs="Arial"/>
                <w:b/>
                <w:sz w:val="20"/>
                <w:szCs w:val="20"/>
              </w:rPr>
              <w:t>1T2BS</w:t>
            </w:r>
            <w:r w:rsidR="00653673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6A4D3B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059A" w:rsidRPr="00822885" w:rsidRDefault="006A4D3B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&amp; Before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291ED6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422556597"/>
      <w:permEnd w:id="1419541754"/>
      <w:permEnd w:id="600250850"/>
      <w:permEnd w:id="1536376127"/>
      <w:permEnd w:id="1818650449"/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C059A" w:rsidRPr="00822885" w:rsidRDefault="008C059A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291ED6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513496059" w:edGrp="everyone" w:colFirst="3" w:colLast="3"/>
            <w:permStart w:id="1681798469" w:edGrp="everyone" w:colFirst="4" w:colLast="4"/>
            <w:permStart w:id="225016396" w:edGrp="everyone" w:colFirst="5" w:colLast="5"/>
            <w:permStart w:id="1930371820" w:edGrp="everyone" w:colFirst="6" w:colLast="6"/>
            <w:permStart w:id="314787698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161ACNE</w:t>
            </w:r>
            <w:r w:rsidR="00BC06B8">
              <w:rPr>
                <w:rFonts w:ascii="Arial" w:hAnsi="Arial" w:cs="Arial"/>
                <w:b/>
                <w:sz w:val="20"/>
                <w:szCs w:val="20"/>
              </w:rPr>
              <w:t>N0T2NS1</w:t>
            </w:r>
            <w:r w:rsidR="003D25B5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059A" w:rsidRPr="00822885" w:rsidRDefault="006A4D3B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BC06B8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  <w:r w:rsidR="008C059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513496059"/>
      <w:permEnd w:id="1681798469"/>
      <w:permEnd w:id="225016396"/>
      <w:permEnd w:id="1930371820"/>
      <w:permEnd w:id="314787698"/>
      <w:tr w:rsidR="008C059A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8C059A" w:rsidRPr="00822885" w:rsidRDefault="008C059A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8C059A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822885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822885" w:rsidRPr="00822885" w:rsidRDefault="00822885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2F10" w:rsidRDefault="00DF2F10">
      <w:r>
        <w:separator/>
      </w:r>
    </w:p>
  </w:endnote>
  <w:endnote w:type="continuationSeparator" w:id="0">
    <w:p w:rsidR="00DF2F10" w:rsidRDefault="00DF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734B17">
      <w:rPr>
        <w:rFonts w:ascii="Arial" w:hAnsi="Arial" w:cs="Arial"/>
        <w:noProof/>
        <w:sz w:val="20"/>
      </w:rPr>
      <w:t>2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2F10" w:rsidRDefault="00DF2F10">
      <w:r>
        <w:separator/>
      </w:r>
    </w:p>
  </w:footnote>
  <w:footnote w:type="continuationSeparator" w:id="0">
    <w:p w:rsidR="00DF2F10" w:rsidRDefault="00DF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HPuUYRq2QHT18BcQ5fMPSeZ3U5Y=" w:salt="4CyrPFKp6fmsC0ZyT9inoQ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0187"/>
    <w:rsid w:val="00114D1E"/>
    <w:rsid w:val="001339FD"/>
    <w:rsid w:val="00134F32"/>
    <w:rsid w:val="00135F85"/>
    <w:rsid w:val="0013633B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1ED6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3203"/>
    <w:rsid w:val="005F1293"/>
    <w:rsid w:val="005F3320"/>
    <w:rsid w:val="005F34AE"/>
    <w:rsid w:val="005F697E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3673"/>
    <w:rsid w:val="0065769C"/>
    <w:rsid w:val="00664A13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4B17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719E"/>
    <w:rsid w:val="0087745A"/>
    <w:rsid w:val="00877608"/>
    <w:rsid w:val="00880036"/>
    <w:rsid w:val="00884877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C64D4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714A"/>
    <w:rsid w:val="00BB751B"/>
    <w:rsid w:val="00BC06B8"/>
    <w:rsid w:val="00BC10FF"/>
    <w:rsid w:val="00BC3744"/>
    <w:rsid w:val="00BC55FA"/>
    <w:rsid w:val="00BD4589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648A"/>
    <w:rsid w:val="00D76CAD"/>
    <w:rsid w:val="00D80177"/>
    <w:rsid w:val="00D834FD"/>
    <w:rsid w:val="00D90534"/>
    <w:rsid w:val="00D928C2"/>
    <w:rsid w:val="00D92D5C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2F10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30AE-9C9F-490E-9F9E-7D7C0ABCE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630</Words>
  <Characters>3294</Characters>
  <Application>Microsoft Office Word</Application>
  <DocSecurity>8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5</cp:revision>
  <cp:lastPrinted>2010-05-26T21:24:00Z</cp:lastPrinted>
  <dcterms:created xsi:type="dcterms:W3CDTF">2015-07-23T15:04:00Z</dcterms:created>
  <dcterms:modified xsi:type="dcterms:W3CDTF">2015-08-05T16:36:00Z</dcterms:modified>
</cp:coreProperties>
</file>