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37D3" w14:textId="77777777" w:rsidR="00B955CC" w:rsidRPr="00241B9E" w:rsidRDefault="00241B9E" w:rsidP="007E5905">
      <w:pPr>
        <w:spacing w:line="960" w:lineRule="auto"/>
        <w:jc w:val="right"/>
        <w:rPr>
          <w:rFonts w:ascii="Verdana" w:hAnsi="Verdana"/>
          <w:color w:val="000000"/>
          <w:sz w:val="28"/>
        </w:rPr>
      </w:pPr>
      <w:bookmarkStart w:id="0" w:name="_Toc481221467"/>
      <w:r w:rsidRPr="00241B9E">
        <w:rPr>
          <w:rFonts w:ascii="Verdana" w:hAnsi="Verdana"/>
          <w:b/>
        </w:rPr>
        <w:t>1</w:t>
      </w:r>
      <w:r w:rsidR="00923144">
        <w:rPr>
          <w:rFonts w:ascii="Verdana" w:hAnsi="Verdana"/>
          <w:b/>
        </w:rPr>
        <w:t>5</w:t>
      </w:r>
      <w:r w:rsidR="009C5E57" w:rsidRPr="00241B9E">
        <w:rPr>
          <w:rFonts w:ascii="Verdana" w:hAnsi="Verdana"/>
          <w:b/>
        </w:rPr>
        <w:t xml:space="preserve"> August</w:t>
      </w:r>
      <w:r w:rsidR="00ED04FA" w:rsidRPr="00241B9E">
        <w:rPr>
          <w:rFonts w:ascii="Verdana" w:hAnsi="Verdana"/>
          <w:b/>
        </w:rPr>
        <w:t xml:space="preserve"> 2012</w:t>
      </w:r>
    </w:p>
    <w:p w14:paraId="6F22864C" w14:textId="77777777" w:rsidR="00B955CC" w:rsidRPr="00241B9E" w:rsidRDefault="002F33F2" w:rsidP="00B955CC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241B9E">
        <w:rPr>
          <w:rFonts w:ascii="Verdana" w:hAnsi="Verdana"/>
          <w:color w:val="000000"/>
          <w:sz w:val="32"/>
          <w:szCs w:val="32"/>
        </w:rPr>
        <w:t xml:space="preserve">Comprehensive Ancillary Data Record Extract (CADRE) </w:t>
      </w:r>
      <w:r w:rsidR="00B955CC" w:rsidRPr="00241B9E">
        <w:rPr>
          <w:rFonts w:ascii="Verdana" w:hAnsi="Verdana"/>
          <w:color w:val="000000"/>
          <w:sz w:val="32"/>
          <w:szCs w:val="32"/>
        </w:rPr>
        <w:t>Pharmacy</w:t>
      </w:r>
      <w:r w:rsidRPr="00241B9E">
        <w:rPr>
          <w:rFonts w:ascii="Verdana" w:hAnsi="Verdana"/>
          <w:color w:val="000000"/>
          <w:sz w:val="32"/>
          <w:szCs w:val="32"/>
        </w:rPr>
        <w:t xml:space="preserve"> – Basic </w:t>
      </w:r>
      <w:r w:rsidR="00B955CC" w:rsidRPr="00241B9E">
        <w:rPr>
          <w:rFonts w:ascii="Verdana" w:hAnsi="Verdana"/>
          <w:color w:val="000000"/>
          <w:sz w:val="32"/>
          <w:szCs w:val="32"/>
        </w:rPr>
        <w:t>for the</w:t>
      </w:r>
    </w:p>
    <w:p w14:paraId="1A86F9FD" w14:textId="77777777" w:rsidR="00B955CC" w:rsidRPr="00241B9E" w:rsidRDefault="00B955CC" w:rsidP="00B955CC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241B9E">
        <w:rPr>
          <w:rFonts w:ascii="Verdana" w:hAnsi="Verdana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241B9E">
          <w:rPr>
            <w:rFonts w:ascii="Verdana" w:hAnsi="Verdana"/>
            <w:color w:val="000000"/>
            <w:sz w:val="32"/>
            <w:szCs w:val="32"/>
          </w:rPr>
          <w:t>MDR</w:t>
        </w:r>
      </w:smartTag>
      <w:r w:rsidRPr="00241B9E">
        <w:rPr>
          <w:rFonts w:ascii="Verdana" w:hAnsi="Verdana"/>
          <w:color w:val="000000"/>
          <w:sz w:val="32"/>
          <w:szCs w:val="32"/>
        </w:rPr>
        <w:t>)</w:t>
      </w:r>
    </w:p>
    <w:p w14:paraId="4731136F" w14:textId="77777777" w:rsidR="007E5905" w:rsidRDefault="00214C8A" w:rsidP="007E5905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241B9E">
        <w:rPr>
          <w:rFonts w:ascii="Verdana" w:hAnsi="Verdana"/>
          <w:color w:val="000000"/>
          <w:sz w:val="32"/>
          <w:szCs w:val="32"/>
        </w:rPr>
        <w:t xml:space="preserve">(Version </w:t>
      </w:r>
      <w:r w:rsidR="00B005FD" w:rsidRPr="00241B9E">
        <w:rPr>
          <w:rFonts w:ascii="Verdana" w:hAnsi="Verdana"/>
          <w:color w:val="000000"/>
          <w:sz w:val="32"/>
          <w:szCs w:val="32"/>
        </w:rPr>
        <w:t>1.0</w:t>
      </w:r>
      <w:r w:rsidR="002F33F2" w:rsidRPr="00241B9E">
        <w:rPr>
          <w:rFonts w:ascii="Verdana" w:hAnsi="Verdana"/>
          <w:color w:val="000000"/>
          <w:sz w:val="32"/>
          <w:szCs w:val="32"/>
        </w:rPr>
        <w:t>0</w:t>
      </w:r>
      <w:r w:rsidR="00405AAD" w:rsidRPr="00241B9E">
        <w:rPr>
          <w:rFonts w:ascii="Verdana" w:hAnsi="Verdana"/>
          <w:color w:val="000000"/>
          <w:sz w:val="32"/>
          <w:szCs w:val="32"/>
        </w:rPr>
        <w:t>.0</w:t>
      </w:r>
      <w:r w:rsidR="00254A1A" w:rsidRPr="00241B9E">
        <w:rPr>
          <w:rFonts w:ascii="Verdana" w:hAnsi="Verdana"/>
          <w:color w:val="000000"/>
          <w:sz w:val="32"/>
          <w:szCs w:val="32"/>
        </w:rPr>
        <w:t>0</w:t>
      </w:r>
      <w:r w:rsidR="00B955CC" w:rsidRPr="00241B9E">
        <w:rPr>
          <w:rFonts w:ascii="Verdana" w:hAnsi="Verdana"/>
          <w:color w:val="000000"/>
          <w:sz w:val="32"/>
          <w:szCs w:val="32"/>
        </w:rPr>
        <w:t>)</w:t>
      </w:r>
    </w:p>
    <w:p w14:paraId="40C36FD4" w14:textId="77777777" w:rsidR="00B955CC" w:rsidRPr="00241B9E" w:rsidRDefault="009350FE" w:rsidP="007E5905">
      <w:pPr>
        <w:pStyle w:val="CoverSubtitleDocumentName"/>
        <w:spacing w:after="60" w:line="1680" w:lineRule="auto"/>
        <w:rPr>
          <w:rFonts w:ascii="Verdana" w:hAnsi="Verdana"/>
          <w:sz w:val="28"/>
        </w:rPr>
      </w:pPr>
      <w:r>
        <w:rPr>
          <w:rFonts w:ascii="Verdana" w:hAnsi="Verdana"/>
          <w:color w:val="000000"/>
          <w:sz w:val="32"/>
          <w:szCs w:val="32"/>
        </w:rPr>
        <w:t>Current</w:t>
      </w:r>
      <w:r w:rsidR="00B955CC" w:rsidRPr="00241B9E">
        <w:rPr>
          <w:rFonts w:ascii="Verdana" w:hAnsi="Verdana"/>
          <w:color w:val="000000"/>
          <w:sz w:val="32"/>
          <w:szCs w:val="32"/>
        </w:rPr>
        <w:t xml:space="preserve"> Specification</w:t>
      </w:r>
    </w:p>
    <w:p w14:paraId="24A5DE13" w14:textId="77777777" w:rsidR="00B955CC" w:rsidRPr="00241B9E" w:rsidRDefault="00B955CC" w:rsidP="00B955CC">
      <w:pPr>
        <w:pStyle w:val="CoverSubtitleDocumentName"/>
        <w:spacing w:after="0"/>
        <w:rPr>
          <w:rFonts w:ascii="Verdana" w:hAnsi="Verdana"/>
          <w:sz w:val="28"/>
        </w:rPr>
        <w:sectPr w:rsidR="00B955CC" w:rsidRPr="00241B9E" w:rsidSect="00C03F72">
          <w:foot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14:paraId="0A455260" w14:textId="77777777" w:rsidR="00B955CC" w:rsidRPr="00241B9E" w:rsidRDefault="00B955CC" w:rsidP="00B955CC">
      <w:pPr>
        <w:jc w:val="center"/>
        <w:rPr>
          <w:rFonts w:ascii="Verdana" w:hAnsi="Verdana"/>
          <w:b/>
        </w:rPr>
      </w:pPr>
      <w:r w:rsidRPr="00241B9E">
        <w:rPr>
          <w:rFonts w:ascii="Verdana" w:hAnsi="Verdana"/>
          <w:b/>
        </w:rPr>
        <w:lastRenderedPageBreak/>
        <w:t>Revision History</w:t>
      </w:r>
    </w:p>
    <w:p w14:paraId="2075EDB1" w14:textId="77777777" w:rsidR="00B955CC" w:rsidRPr="00241B9E" w:rsidRDefault="00B955CC" w:rsidP="00B955CC">
      <w:pPr>
        <w:rPr>
          <w:rFonts w:ascii="Verdana" w:hAnsi="Verdana"/>
        </w:rPr>
      </w:pPr>
    </w:p>
    <w:tbl>
      <w:tblPr>
        <w:tblStyle w:val="TableTheme"/>
        <w:tblW w:w="10735" w:type="dxa"/>
        <w:jc w:val="center"/>
        <w:tblLayout w:type="fixed"/>
        <w:tblLook w:val="0020" w:firstRow="1" w:lastRow="0" w:firstColumn="0" w:lastColumn="0" w:noHBand="0" w:noVBand="0"/>
        <w:tblCaption w:val="Revision History"/>
        <w:tblDescription w:val="Specifies the version, date, originator, paragraph, table, figure, and description of changes made."/>
      </w:tblPr>
      <w:tblGrid>
        <w:gridCol w:w="1008"/>
        <w:gridCol w:w="1435"/>
        <w:gridCol w:w="1755"/>
        <w:gridCol w:w="2565"/>
        <w:gridCol w:w="3972"/>
      </w:tblGrid>
      <w:tr w:rsidR="00E456FC" w:rsidRPr="00241B9E" w14:paraId="78D18C65" w14:textId="77777777" w:rsidTr="00A239EC">
        <w:trPr>
          <w:tblHeader/>
          <w:jc w:val="center"/>
        </w:trPr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672C5758" w14:textId="77777777" w:rsidR="00E456FC" w:rsidRPr="00241B9E" w:rsidRDefault="00E456FC" w:rsidP="0000317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41B9E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2B1FC614" w14:textId="557D8FEE" w:rsidR="00E456FC" w:rsidRPr="00241B9E" w:rsidRDefault="00E456FC" w:rsidP="0000317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41B9E">
              <w:rPr>
                <w:rFonts w:ascii="Verdana" w:hAnsi="Verdana"/>
                <w:b/>
                <w:sz w:val="18"/>
                <w:szCs w:val="18"/>
              </w:rPr>
              <w:t>Date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7CFEB172" w14:textId="77777777" w:rsidR="00E456FC" w:rsidRPr="00241B9E" w:rsidRDefault="00E456FC" w:rsidP="0000317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41B9E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14:paraId="51EA6DDB" w14:textId="77777777" w:rsidR="00E456FC" w:rsidRPr="00241B9E" w:rsidRDefault="00E456FC" w:rsidP="0000317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41B9E">
              <w:rPr>
                <w:rFonts w:ascii="Verdana" w:hAnsi="Verdana"/>
                <w:b/>
                <w:sz w:val="18"/>
                <w:szCs w:val="18"/>
              </w:rPr>
              <w:t>Para/</w:t>
            </w:r>
            <w:proofErr w:type="spellStart"/>
            <w:r w:rsidRPr="00241B9E">
              <w:rPr>
                <w:rFonts w:ascii="Verdana" w:hAnsi="Verdana"/>
                <w:b/>
                <w:sz w:val="18"/>
                <w:szCs w:val="18"/>
              </w:rPr>
              <w:t>Tbl</w:t>
            </w:r>
            <w:proofErr w:type="spellEnd"/>
            <w:r w:rsidRPr="00241B9E">
              <w:rPr>
                <w:rFonts w:ascii="Verdana" w:hAnsi="Verdana"/>
                <w:b/>
                <w:sz w:val="18"/>
                <w:szCs w:val="18"/>
              </w:rPr>
              <w:t>/Fig</w:t>
            </w:r>
          </w:p>
        </w:tc>
        <w:tc>
          <w:tcPr>
            <w:tcW w:w="3972" w:type="dxa"/>
            <w:shd w:val="clear" w:color="auto" w:fill="D9D9D9" w:themeFill="background1" w:themeFillShade="D9"/>
            <w:vAlign w:val="center"/>
          </w:tcPr>
          <w:p w14:paraId="298545BF" w14:textId="77777777" w:rsidR="00E456FC" w:rsidRPr="00241B9E" w:rsidRDefault="00E456FC" w:rsidP="0000317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41B9E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E456FC" w:rsidRPr="00241B9E" w14:paraId="38B823A1" w14:textId="77777777" w:rsidTr="00314ECD">
        <w:trPr>
          <w:trHeight w:val="237"/>
          <w:jc w:val="center"/>
        </w:trPr>
        <w:tc>
          <w:tcPr>
            <w:tcW w:w="1008" w:type="dxa"/>
            <w:vAlign w:val="center"/>
          </w:tcPr>
          <w:p w14:paraId="1A0400FF" w14:textId="77777777" w:rsidR="00E456FC" w:rsidRPr="00241B9E" w:rsidRDefault="00E456FC" w:rsidP="00C03F72">
            <w:pPr>
              <w:rPr>
                <w:rFonts w:ascii="Verdana" w:hAnsi="Verdana"/>
                <w:sz w:val="18"/>
                <w:szCs w:val="18"/>
              </w:rPr>
            </w:pPr>
            <w:r w:rsidRPr="00241B9E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tcW w:w="1435" w:type="dxa"/>
            <w:vAlign w:val="center"/>
          </w:tcPr>
          <w:p w14:paraId="26A6E552" w14:textId="77777777" w:rsidR="00E456FC" w:rsidRPr="00241B9E" w:rsidRDefault="002F33F2" w:rsidP="00923144">
            <w:pPr>
              <w:rPr>
                <w:rFonts w:ascii="Verdana" w:hAnsi="Verdana"/>
                <w:sz w:val="18"/>
                <w:szCs w:val="18"/>
              </w:rPr>
            </w:pPr>
            <w:r w:rsidRPr="00241B9E">
              <w:rPr>
                <w:rFonts w:ascii="Verdana" w:hAnsi="Verdana"/>
                <w:sz w:val="18"/>
                <w:szCs w:val="18"/>
              </w:rPr>
              <w:t>0</w:t>
            </w:r>
            <w:r w:rsidR="00241B9E" w:rsidRPr="00241B9E">
              <w:rPr>
                <w:rFonts w:ascii="Verdana" w:hAnsi="Verdana"/>
                <w:sz w:val="18"/>
                <w:szCs w:val="18"/>
              </w:rPr>
              <w:t>8</w:t>
            </w:r>
            <w:r w:rsidRPr="00241B9E">
              <w:rPr>
                <w:rFonts w:ascii="Verdana" w:hAnsi="Verdana"/>
                <w:sz w:val="18"/>
                <w:szCs w:val="18"/>
              </w:rPr>
              <w:t>/1</w:t>
            </w:r>
            <w:r w:rsidR="00923144">
              <w:rPr>
                <w:rFonts w:ascii="Verdana" w:hAnsi="Verdana"/>
                <w:sz w:val="18"/>
                <w:szCs w:val="18"/>
              </w:rPr>
              <w:t>5</w:t>
            </w:r>
            <w:r w:rsidRPr="00241B9E">
              <w:rPr>
                <w:rFonts w:ascii="Verdana" w:hAnsi="Verdana"/>
                <w:sz w:val="18"/>
                <w:szCs w:val="18"/>
              </w:rPr>
              <w:t>/2012</w:t>
            </w:r>
          </w:p>
        </w:tc>
        <w:tc>
          <w:tcPr>
            <w:tcW w:w="1755" w:type="dxa"/>
            <w:vAlign w:val="center"/>
          </w:tcPr>
          <w:p w14:paraId="6BB8347B" w14:textId="77777777" w:rsidR="00E456FC" w:rsidRPr="00241B9E" w:rsidRDefault="002F33F2" w:rsidP="00C9249F">
            <w:pPr>
              <w:rPr>
                <w:rFonts w:ascii="Verdana" w:hAnsi="Verdana"/>
                <w:sz w:val="18"/>
                <w:szCs w:val="18"/>
              </w:rPr>
            </w:pPr>
            <w:r w:rsidRPr="00241B9E">
              <w:rPr>
                <w:rFonts w:ascii="Verdana" w:hAnsi="Verdana"/>
                <w:sz w:val="18"/>
                <w:szCs w:val="18"/>
              </w:rPr>
              <w:t>S</w:t>
            </w:r>
            <w:r w:rsidR="00C9249F" w:rsidRPr="00241B9E">
              <w:rPr>
                <w:rFonts w:ascii="Verdana" w:hAnsi="Verdana"/>
                <w:sz w:val="18"/>
                <w:szCs w:val="18"/>
              </w:rPr>
              <w:t>.</w:t>
            </w:r>
            <w:r w:rsidRPr="00241B9E">
              <w:rPr>
                <w:rFonts w:ascii="Verdana" w:hAnsi="Verdana"/>
                <w:sz w:val="18"/>
                <w:szCs w:val="18"/>
              </w:rPr>
              <w:t xml:space="preserve"> Keane</w:t>
            </w:r>
          </w:p>
        </w:tc>
        <w:tc>
          <w:tcPr>
            <w:tcW w:w="2565" w:type="dxa"/>
            <w:vAlign w:val="center"/>
          </w:tcPr>
          <w:p w14:paraId="14C24DA5" w14:textId="77777777" w:rsidR="00E456FC" w:rsidRPr="00241B9E" w:rsidRDefault="00241B9E" w:rsidP="00C9249F">
            <w:pPr>
              <w:ind w:left="190"/>
              <w:rPr>
                <w:rFonts w:ascii="Verdana" w:hAnsi="Verdana"/>
                <w:sz w:val="18"/>
                <w:szCs w:val="18"/>
              </w:rPr>
            </w:pPr>
            <w:r w:rsidRPr="00241B9E">
              <w:rPr>
                <w:rFonts w:ascii="Verdana" w:hAnsi="Verdana"/>
                <w:sz w:val="18"/>
                <w:szCs w:val="18"/>
              </w:rPr>
              <w:t>Entire document</w:t>
            </w:r>
          </w:p>
        </w:tc>
        <w:tc>
          <w:tcPr>
            <w:tcW w:w="3972" w:type="dxa"/>
            <w:vAlign w:val="center"/>
          </w:tcPr>
          <w:p w14:paraId="7D296943" w14:textId="77777777" w:rsidR="00E456FC" w:rsidRPr="00241B9E" w:rsidRDefault="00E456FC" w:rsidP="00C9249F">
            <w:pPr>
              <w:numPr>
                <w:ilvl w:val="0"/>
                <w:numId w:val="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241B9E">
              <w:rPr>
                <w:rFonts w:ascii="Verdana" w:hAnsi="Verdana"/>
                <w:sz w:val="18"/>
                <w:szCs w:val="18"/>
              </w:rPr>
              <w:t xml:space="preserve">Initial </w:t>
            </w:r>
            <w:r w:rsidR="00C9249F" w:rsidRPr="00241B9E">
              <w:rPr>
                <w:rFonts w:ascii="Verdana" w:hAnsi="Verdana"/>
                <w:sz w:val="18"/>
                <w:szCs w:val="18"/>
              </w:rPr>
              <w:t>document</w:t>
            </w:r>
            <w:r w:rsidRPr="00241B9E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0B3BADBC" w14:textId="77777777" w:rsidR="00B955CC" w:rsidRPr="00241B9E" w:rsidRDefault="00B955CC" w:rsidP="00B955CC">
      <w:pPr>
        <w:rPr>
          <w:rFonts w:ascii="Verdana" w:hAnsi="Verdana"/>
        </w:rPr>
      </w:pPr>
    </w:p>
    <w:p w14:paraId="0B84BB66" w14:textId="77777777" w:rsidR="00050DAF" w:rsidRPr="00241B9E" w:rsidRDefault="00B955CC" w:rsidP="00C9249F">
      <w:pPr>
        <w:pStyle w:val="Heading1"/>
        <w:jc w:val="center"/>
        <w:rPr>
          <w:rFonts w:ascii="Verdana" w:hAnsi="Verdana"/>
          <w:sz w:val="20"/>
        </w:rPr>
      </w:pPr>
      <w:r w:rsidRPr="00241B9E">
        <w:br w:type="page"/>
      </w:r>
      <w:r w:rsidR="00050DAF" w:rsidRPr="00241B9E">
        <w:rPr>
          <w:rFonts w:ascii="Verdana" w:hAnsi="Verdana"/>
          <w:sz w:val="20"/>
        </w:rPr>
        <w:lastRenderedPageBreak/>
        <w:t xml:space="preserve"> </w:t>
      </w:r>
      <w:bookmarkEnd w:id="0"/>
      <w:r w:rsidR="00C9249F" w:rsidRPr="00241B9E">
        <w:rPr>
          <w:rFonts w:ascii="Verdana" w:hAnsi="Verdana"/>
          <w:sz w:val="20"/>
        </w:rPr>
        <w:t xml:space="preserve">Comprehensive Ancillary Data Record Extract (CADRE) Pharmacy – Basic for </w:t>
      </w:r>
      <w:r w:rsidR="00C7189D" w:rsidRPr="00241B9E">
        <w:rPr>
          <w:rFonts w:ascii="Verdana" w:hAnsi="Verdana"/>
          <w:sz w:val="20"/>
        </w:rPr>
        <w:t>MDR</w:t>
      </w:r>
    </w:p>
    <w:p w14:paraId="7E15F112" w14:textId="77777777" w:rsidR="00050DAF" w:rsidRPr="00241B9E" w:rsidRDefault="00050DAF">
      <w:pPr>
        <w:rPr>
          <w:rFonts w:ascii="Verdana" w:hAnsi="Verdana"/>
          <w:sz w:val="20"/>
        </w:rPr>
      </w:pPr>
    </w:p>
    <w:p w14:paraId="2ACE4882" w14:textId="77777777" w:rsidR="00050DAF" w:rsidRPr="00241B9E" w:rsidRDefault="00050DAF">
      <w:pPr>
        <w:pStyle w:val="Sub-Header"/>
        <w:numPr>
          <w:ilvl w:val="0"/>
          <w:numId w:val="2"/>
        </w:numPr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>Source</w:t>
      </w:r>
    </w:p>
    <w:p w14:paraId="46C07E90" w14:textId="77777777" w:rsidR="00050DAF" w:rsidRPr="00241B9E" w:rsidRDefault="00050DAF">
      <w:pPr>
        <w:rPr>
          <w:rFonts w:ascii="Verdana" w:hAnsi="Verdana"/>
          <w:sz w:val="20"/>
        </w:rPr>
      </w:pPr>
    </w:p>
    <w:p w14:paraId="61C44442" w14:textId="77777777" w:rsidR="00050DAF" w:rsidRPr="00241B9E" w:rsidRDefault="00050DAF">
      <w:pPr>
        <w:ind w:left="720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 xml:space="preserve">Data capture system: </w:t>
      </w:r>
      <w:r w:rsidR="00C9249F" w:rsidRPr="00241B9E">
        <w:rPr>
          <w:rFonts w:ascii="Verdana" w:hAnsi="Verdana"/>
          <w:sz w:val="20"/>
        </w:rPr>
        <w:t>Composite Health Care System (CHCS).</w:t>
      </w:r>
    </w:p>
    <w:p w14:paraId="417B9209" w14:textId="77777777" w:rsidR="00050DAF" w:rsidRPr="00241B9E" w:rsidRDefault="00050DAF">
      <w:pPr>
        <w:rPr>
          <w:rFonts w:ascii="Verdana" w:hAnsi="Verdana"/>
          <w:sz w:val="20"/>
        </w:rPr>
      </w:pPr>
    </w:p>
    <w:p w14:paraId="3C9E38FD" w14:textId="77777777" w:rsidR="00050DAF" w:rsidRPr="00241B9E" w:rsidRDefault="00050DAF">
      <w:pPr>
        <w:pStyle w:val="Sub-Header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>Transmission (Format and Frequency)</w:t>
      </w:r>
    </w:p>
    <w:p w14:paraId="1CFD13F6" w14:textId="77777777" w:rsidR="00050DAF" w:rsidRPr="00241B9E" w:rsidRDefault="00050DAF">
      <w:pPr>
        <w:rPr>
          <w:rFonts w:ascii="Verdana" w:hAnsi="Verdana"/>
          <w:sz w:val="20"/>
        </w:rPr>
      </w:pPr>
    </w:p>
    <w:p w14:paraId="33F373DF" w14:textId="77777777" w:rsidR="00050DAF" w:rsidRPr="00241B9E" w:rsidRDefault="00C9249F" w:rsidP="000049C4">
      <w:pPr>
        <w:ind w:left="720"/>
        <w:jc w:val="both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>T</w:t>
      </w:r>
      <w:r w:rsidR="00050DAF" w:rsidRPr="00241B9E">
        <w:rPr>
          <w:rFonts w:ascii="Verdana" w:hAnsi="Verdana"/>
          <w:sz w:val="20"/>
        </w:rPr>
        <w:t xml:space="preserve">ransmission </w:t>
      </w:r>
      <w:r w:rsidRPr="00241B9E">
        <w:rPr>
          <w:rFonts w:ascii="Verdana" w:hAnsi="Verdana"/>
          <w:sz w:val="20"/>
        </w:rPr>
        <w:t xml:space="preserve">of the feeds </w:t>
      </w:r>
      <w:r w:rsidR="00050DAF" w:rsidRPr="00241B9E">
        <w:rPr>
          <w:rFonts w:ascii="Verdana" w:hAnsi="Verdana"/>
          <w:sz w:val="20"/>
        </w:rPr>
        <w:t xml:space="preserve">occurs </w:t>
      </w:r>
      <w:r w:rsidRPr="00241B9E">
        <w:rPr>
          <w:rFonts w:ascii="Verdana" w:hAnsi="Verdana"/>
          <w:sz w:val="20"/>
        </w:rPr>
        <w:t>daily</w:t>
      </w:r>
      <w:r w:rsidR="00050DAF" w:rsidRPr="00241B9E">
        <w:rPr>
          <w:rFonts w:ascii="Verdana" w:hAnsi="Verdana"/>
          <w:sz w:val="20"/>
        </w:rPr>
        <w:t xml:space="preserve"> from the </w:t>
      </w:r>
      <w:r w:rsidRPr="00241B9E">
        <w:rPr>
          <w:rFonts w:ascii="Verdana" w:hAnsi="Verdana"/>
          <w:sz w:val="20"/>
        </w:rPr>
        <w:t xml:space="preserve">CHCS to the EI/DS Feed Node, where they are batched and submitted weekly for MDR processing. </w:t>
      </w:r>
      <w:r w:rsidR="00561E74" w:rsidRPr="00241B9E">
        <w:rPr>
          <w:rFonts w:ascii="Verdana" w:hAnsi="Verdana"/>
          <w:sz w:val="20"/>
        </w:rPr>
        <w:t xml:space="preserve">The feed is sent in ASCII format with caret (^) delimiter between fields. </w:t>
      </w:r>
    </w:p>
    <w:p w14:paraId="1DB111FF" w14:textId="77777777" w:rsidR="00050DAF" w:rsidRPr="00241B9E" w:rsidRDefault="00050DAF">
      <w:pPr>
        <w:ind w:left="720"/>
        <w:rPr>
          <w:rFonts w:ascii="Verdana" w:hAnsi="Verdana"/>
          <w:sz w:val="20"/>
        </w:rPr>
      </w:pPr>
    </w:p>
    <w:p w14:paraId="2D0C3144" w14:textId="77777777" w:rsidR="00050DAF" w:rsidRPr="00241B9E" w:rsidRDefault="00050DAF">
      <w:pPr>
        <w:pStyle w:val="Sub-Header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 xml:space="preserve">Organization and </w:t>
      </w:r>
      <w:r w:rsidR="00E577FA" w:rsidRPr="00241B9E">
        <w:rPr>
          <w:rFonts w:ascii="Verdana" w:hAnsi="Verdana"/>
          <w:sz w:val="20"/>
        </w:rPr>
        <w:t>B</w:t>
      </w:r>
      <w:r w:rsidRPr="00241B9E">
        <w:rPr>
          <w:rFonts w:ascii="Verdana" w:hAnsi="Verdana"/>
          <w:sz w:val="20"/>
        </w:rPr>
        <w:t>atching</w:t>
      </w:r>
    </w:p>
    <w:p w14:paraId="47CAB812" w14:textId="77777777" w:rsidR="00050DAF" w:rsidRPr="00241B9E" w:rsidRDefault="00050DAF">
      <w:pPr>
        <w:pStyle w:val="Sub-Header"/>
        <w:numPr>
          <w:ilvl w:val="0"/>
          <w:numId w:val="0"/>
        </w:numPr>
        <w:rPr>
          <w:rFonts w:ascii="Verdana" w:hAnsi="Verdana"/>
          <w:sz w:val="20"/>
        </w:rPr>
      </w:pPr>
    </w:p>
    <w:p w14:paraId="4704777C" w14:textId="77777777" w:rsidR="00050DAF" w:rsidRPr="00241B9E" w:rsidRDefault="00561E74" w:rsidP="000049C4">
      <w:pPr>
        <w:pStyle w:val="TOC1"/>
        <w:numPr>
          <w:ilvl w:val="0"/>
          <w:numId w:val="7"/>
        </w:numPr>
        <w:jc w:val="both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 xml:space="preserve">CADRE Pharmacy </w:t>
      </w:r>
      <w:r w:rsidR="00050DAF" w:rsidRPr="00241B9E">
        <w:rPr>
          <w:rFonts w:ascii="Verdana" w:hAnsi="Verdana"/>
          <w:sz w:val="20"/>
        </w:rPr>
        <w:t>data in the MDR are organized into fiscal year files.</w:t>
      </w:r>
      <w:r w:rsidRPr="00241B9E">
        <w:rPr>
          <w:rFonts w:ascii="Verdana" w:hAnsi="Verdana"/>
          <w:sz w:val="20"/>
        </w:rPr>
        <w:t xml:space="preserve"> The fiscal year is determined by Date of Service.</w:t>
      </w:r>
    </w:p>
    <w:p w14:paraId="1168ADEF" w14:textId="77777777" w:rsidR="002D53FA" w:rsidRPr="00241B9E" w:rsidRDefault="00561E74" w:rsidP="000049C4">
      <w:pPr>
        <w:pStyle w:val="TOC1"/>
        <w:numPr>
          <w:ilvl w:val="0"/>
          <w:numId w:val="7"/>
        </w:numPr>
        <w:jc w:val="both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 xml:space="preserve">CADRE Pharmacy </w:t>
      </w:r>
      <w:r w:rsidR="00050DAF" w:rsidRPr="00241B9E">
        <w:rPr>
          <w:rFonts w:ascii="Verdana" w:hAnsi="Verdana"/>
          <w:sz w:val="20"/>
        </w:rPr>
        <w:t xml:space="preserve">feeds are processed weekly. Raw data batches are </w:t>
      </w:r>
      <w:r w:rsidRPr="00241B9E">
        <w:rPr>
          <w:rFonts w:ascii="Verdana" w:hAnsi="Verdana"/>
          <w:sz w:val="20"/>
        </w:rPr>
        <w:t>harvested</w:t>
      </w:r>
      <w:r w:rsidR="00050DAF" w:rsidRPr="00241B9E">
        <w:rPr>
          <w:rFonts w:ascii="Verdana" w:hAnsi="Verdana"/>
          <w:sz w:val="20"/>
        </w:rPr>
        <w:t>, processed, and appended/updated to/in the master file.</w:t>
      </w:r>
      <w:r w:rsidR="00B67C69" w:rsidRPr="00241B9E">
        <w:rPr>
          <w:rFonts w:ascii="Verdana" w:hAnsi="Verdana"/>
          <w:sz w:val="20"/>
        </w:rPr>
        <w:t xml:space="preserve"> If a feed is received from a fiscal year not being processed that month, they will be held to batch with all </w:t>
      </w:r>
      <w:r w:rsidRPr="00241B9E">
        <w:rPr>
          <w:rFonts w:ascii="Verdana" w:hAnsi="Verdana"/>
          <w:sz w:val="20"/>
        </w:rPr>
        <w:t>other data</w:t>
      </w:r>
      <w:r w:rsidR="00B67C69" w:rsidRPr="00241B9E">
        <w:rPr>
          <w:rFonts w:ascii="Verdana" w:hAnsi="Verdana"/>
          <w:sz w:val="20"/>
        </w:rPr>
        <w:t xml:space="preserve"> received prior to that year’s next update batch.</w:t>
      </w:r>
    </w:p>
    <w:p w14:paraId="77E57426" w14:textId="77777777" w:rsidR="00561E74" w:rsidRPr="00241B9E" w:rsidRDefault="00561E74" w:rsidP="00E678F6">
      <w:pPr>
        <w:pStyle w:val="TOC1"/>
        <w:numPr>
          <w:ilvl w:val="0"/>
          <w:numId w:val="7"/>
        </w:numPr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 xml:space="preserve">Frequency of updates: </w:t>
      </w:r>
    </w:p>
    <w:p w14:paraId="38A5DD33" w14:textId="77777777" w:rsidR="00561E74" w:rsidRPr="00241B9E" w:rsidRDefault="00561E74" w:rsidP="00E9766A">
      <w:pPr>
        <w:numPr>
          <w:ilvl w:val="1"/>
          <w:numId w:val="7"/>
        </w:numPr>
        <w:jc w:val="both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>Current FY: weekly</w:t>
      </w:r>
    </w:p>
    <w:p w14:paraId="4E23D00F" w14:textId="77777777" w:rsidR="00561E74" w:rsidRPr="00241B9E" w:rsidRDefault="00561E74" w:rsidP="00E9766A">
      <w:pPr>
        <w:numPr>
          <w:ilvl w:val="1"/>
          <w:numId w:val="7"/>
        </w:numPr>
        <w:jc w:val="both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>Prior FY: TBD.</w:t>
      </w:r>
    </w:p>
    <w:p w14:paraId="4EF1A3D1" w14:textId="77777777" w:rsidR="00561E74" w:rsidRPr="00241B9E" w:rsidRDefault="00561E74" w:rsidP="00E9766A">
      <w:pPr>
        <w:numPr>
          <w:ilvl w:val="1"/>
          <w:numId w:val="7"/>
        </w:numPr>
        <w:jc w:val="both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>All years prior to prior FY: TBD.</w:t>
      </w:r>
    </w:p>
    <w:p w14:paraId="272676FF" w14:textId="77777777" w:rsidR="00050DAF" w:rsidRPr="00241B9E" w:rsidRDefault="002D53FA" w:rsidP="00E678F6">
      <w:pPr>
        <w:pStyle w:val="TOC1"/>
        <w:numPr>
          <w:ilvl w:val="0"/>
          <w:numId w:val="7"/>
        </w:numPr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 xml:space="preserve">Archiving (APUB):  </w:t>
      </w:r>
      <w:r w:rsidR="00923144">
        <w:rPr>
          <w:rFonts w:ascii="Verdana" w:hAnsi="Verdana"/>
          <w:sz w:val="20"/>
        </w:rPr>
        <w:t>Use routine archiving rules and procedures of the MDR.</w:t>
      </w:r>
    </w:p>
    <w:p w14:paraId="09AFE7F6" w14:textId="77777777" w:rsidR="00050DAF" w:rsidRPr="00241B9E" w:rsidRDefault="00050DAF">
      <w:pPr>
        <w:pStyle w:val="Footer"/>
        <w:tabs>
          <w:tab w:val="clear" w:pos="4320"/>
          <w:tab w:val="clear" w:pos="8640"/>
        </w:tabs>
        <w:rPr>
          <w:rFonts w:ascii="Verdana" w:hAnsi="Verdana"/>
          <w:sz w:val="20"/>
        </w:rPr>
      </w:pPr>
    </w:p>
    <w:p w14:paraId="3C627B3E" w14:textId="77777777" w:rsidR="00050DAF" w:rsidRPr="00241B9E" w:rsidRDefault="00050DAF" w:rsidP="00000AF1">
      <w:pPr>
        <w:pStyle w:val="Sub-Header"/>
        <w:tabs>
          <w:tab w:val="clear" w:pos="720"/>
          <w:tab w:val="num" w:pos="1080"/>
        </w:tabs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>Receiving Filters</w:t>
      </w:r>
    </w:p>
    <w:p w14:paraId="291EE02D" w14:textId="77777777" w:rsidR="004659E1" w:rsidRPr="00241B9E" w:rsidRDefault="004659E1">
      <w:pPr>
        <w:rPr>
          <w:rFonts w:ascii="Verdana" w:hAnsi="Verdana"/>
          <w:sz w:val="20"/>
        </w:rPr>
      </w:pPr>
    </w:p>
    <w:p w14:paraId="208AF258" w14:textId="77777777" w:rsidR="00B203D8" w:rsidRPr="00241B9E" w:rsidRDefault="00B203D8" w:rsidP="000049C4">
      <w:pPr>
        <w:pStyle w:val="TOC1"/>
        <w:jc w:val="both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 xml:space="preserve">Each submission </w:t>
      </w:r>
      <w:r w:rsidR="007E5068" w:rsidRPr="00241B9E">
        <w:rPr>
          <w:rFonts w:ascii="Verdana" w:hAnsi="Verdana"/>
          <w:sz w:val="20"/>
        </w:rPr>
        <w:t xml:space="preserve">to the Pharmacy Basic file </w:t>
      </w:r>
      <w:r w:rsidRPr="00241B9E">
        <w:rPr>
          <w:rFonts w:ascii="Verdana" w:hAnsi="Verdana"/>
          <w:sz w:val="20"/>
        </w:rPr>
        <w:t xml:space="preserve">contains </w:t>
      </w:r>
      <w:r w:rsidR="007E5068" w:rsidRPr="00241B9E">
        <w:rPr>
          <w:rFonts w:ascii="Verdana" w:hAnsi="Verdana"/>
          <w:sz w:val="20"/>
        </w:rPr>
        <w:t>three types of records (based on Process Flag): New, Updated, or Cancellation of</w:t>
      </w:r>
      <w:r w:rsidR="008A029C" w:rsidRPr="00241B9E">
        <w:rPr>
          <w:rFonts w:ascii="Verdana" w:hAnsi="Verdana"/>
          <w:sz w:val="20"/>
        </w:rPr>
        <w:t xml:space="preserve"> records previously sent. Appendix A specifies the user events or system initiated events </w:t>
      </w:r>
      <w:r w:rsidR="00C405D9" w:rsidRPr="00241B9E">
        <w:rPr>
          <w:rFonts w:ascii="Verdana" w:hAnsi="Verdana"/>
          <w:sz w:val="20"/>
        </w:rPr>
        <w:t>that</w:t>
      </w:r>
      <w:r w:rsidR="008A029C" w:rsidRPr="00241B9E">
        <w:rPr>
          <w:rFonts w:ascii="Verdana" w:hAnsi="Verdana"/>
          <w:sz w:val="20"/>
        </w:rPr>
        <w:t xml:space="preserve"> result in a data record </w:t>
      </w:r>
      <w:r w:rsidR="00EF2003" w:rsidRPr="00241B9E">
        <w:rPr>
          <w:rFonts w:ascii="Verdana" w:hAnsi="Verdana"/>
          <w:sz w:val="20"/>
        </w:rPr>
        <w:t>being</w:t>
      </w:r>
      <w:r w:rsidR="008A029C" w:rsidRPr="00241B9E">
        <w:rPr>
          <w:rFonts w:ascii="Verdana" w:hAnsi="Verdana"/>
          <w:sz w:val="20"/>
        </w:rPr>
        <w:t xml:space="preserve"> included in a file transmission to </w:t>
      </w:r>
      <w:r w:rsidR="00EF2003" w:rsidRPr="00241B9E">
        <w:rPr>
          <w:rFonts w:ascii="Verdana" w:hAnsi="Verdana"/>
          <w:sz w:val="20"/>
        </w:rPr>
        <w:t xml:space="preserve">the </w:t>
      </w:r>
      <w:r w:rsidR="008A029C" w:rsidRPr="00241B9E">
        <w:rPr>
          <w:rFonts w:ascii="Verdana" w:hAnsi="Verdana"/>
          <w:sz w:val="20"/>
        </w:rPr>
        <w:t>MDR.</w:t>
      </w:r>
      <w:r w:rsidR="00C405D9" w:rsidRPr="00241B9E">
        <w:rPr>
          <w:rFonts w:ascii="Verdana" w:hAnsi="Verdana"/>
          <w:sz w:val="20"/>
        </w:rPr>
        <w:t xml:space="preserve"> </w:t>
      </w:r>
      <w:r w:rsidRPr="00241B9E">
        <w:rPr>
          <w:rFonts w:ascii="Verdana" w:hAnsi="Verdana"/>
          <w:sz w:val="20"/>
        </w:rPr>
        <w:t>Keep only the most recent record</w:t>
      </w:r>
      <w:r w:rsidR="007E5068" w:rsidRPr="00241B9E">
        <w:rPr>
          <w:rFonts w:ascii="Verdana" w:hAnsi="Verdana"/>
          <w:sz w:val="20"/>
        </w:rPr>
        <w:t xml:space="preserve"> that is a) complete and b) non-duplicate of a current or previously transmitted record. </w:t>
      </w:r>
    </w:p>
    <w:p w14:paraId="0D7FE533" w14:textId="77777777" w:rsidR="00B203D8" w:rsidRPr="00241B9E" w:rsidRDefault="00B203D8" w:rsidP="000049C4">
      <w:pPr>
        <w:pStyle w:val="TOC1"/>
        <w:jc w:val="both"/>
        <w:rPr>
          <w:rFonts w:ascii="Verdana" w:hAnsi="Verdana"/>
          <w:sz w:val="20"/>
        </w:rPr>
      </w:pPr>
    </w:p>
    <w:p w14:paraId="7E889716" w14:textId="77777777" w:rsidR="00B203D8" w:rsidRPr="00241B9E" w:rsidRDefault="00E577FA" w:rsidP="000049C4">
      <w:pPr>
        <w:pStyle w:val="TOC1"/>
        <w:jc w:val="both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>A filter should be constructed to remove incomplete records</w:t>
      </w:r>
      <w:r w:rsidR="0056188E" w:rsidRPr="00241B9E">
        <w:rPr>
          <w:rFonts w:ascii="Verdana" w:hAnsi="Verdana"/>
          <w:sz w:val="20"/>
        </w:rPr>
        <w:t xml:space="preserve"> to an error file in case investigation is required.</w:t>
      </w:r>
      <w:r w:rsidRPr="00241B9E">
        <w:rPr>
          <w:rFonts w:ascii="Verdana" w:hAnsi="Verdana"/>
          <w:sz w:val="20"/>
        </w:rPr>
        <w:t xml:space="preserve"> That is, remove from further processing records in which </w:t>
      </w:r>
      <w:r w:rsidR="00F91CEC" w:rsidRPr="00241B9E">
        <w:rPr>
          <w:rFonts w:ascii="Verdana" w:hAnsi="Verdana"/>
          <w:sz w:val="20"/>
        </w:rPr>
        <w:t>required</w:t>
      </w:r>
      <w:r w:rsidRPr="00241B9E">
        <w:rPr>
          <w:rFonts w:ascii="Verdana" w:hAnsi="Verdana"/>
          <w:sz w:val="20"/>
        </w:rPr>
        <w:t xml:space="preserve"> fields are mi</w:t>
      </w:r>
      <w:r w:rsidR="0056188E" w:rsidRPr="00241B9E">
        <w:rPr>
          <w:rFonts w:ascii="Verdana" w:hAnsi="Verdana"/>
          <w:sz w:val="20"/>
        </w:rPr>
        <w:t xml:space="preserve">ssing, incomplete, or unusable. </w:t>
      </w:r>
      <w:r w:rsidR="00F91CEC" w:rsidRPr="00241B9E">
        <w:rPr>
          <w:rFonts w:ascii="Verdana" w:hAnsi="Verdana"/>
          <w:sz w:val="20"/>
        </w:rPr>
        <w:t xml:space="preserve">Required </w:t>
      </w:r>
      <w:r w:rsidRPr="00241B9E">
        <w:rPr>
          <w:rFonts w:ascii="Verdana" w:hAnsi="Verdana"/>
          <w:sz w:val="20"/>
        </w:rPr>
        <w:t xml:space="preserve">fields, for Pharmacy </w:t>
      </w:r>
      <w:r w:rsidR="009C5E57" w:rsidRPr="00241B9E">
        <w:rPr>
          <w:rFonts w:ascii="Verdana" w:hAnsi="Verdana"/>
          <w:sz w:val="20"/>
        </w:rPr>
        <w:t>Basic</w:t>
      </w:r>
      <w:r w:rsidR="007E5068" w:rsidRPr="00241B9E">
        <w:rPr>
          <w:rFonts w:ascii="Verdana" w:hAnsi="Verdana"/>
          <w:sz w:val="20"/>
        </w:rPr>
        <w:t xml:space="preserve"> f</w:t>
      </w:r>
      <w:r w:rsidRPr="00241B9E">
        <w:rPr>
          <w:rFonts w:ascii="Verdana" w:hAnsi="Verdana"/>
          <w:sz w:val="20"/>
        </w:rPr>
        <w:t>ile include</w:t>
      </w:r>
      <w:r w:rsidR="00C67DCB" w:rsidRPr="00241B9E">
        <w:rPr>
          <w:rFonts w:ascii="Verdana" w:hAnsi="Verdana"/>
          <w:sz w:val="20"/>
        </w:rPr>
        <w:t>:</w:t>
      </w:r>
      <w:r w:rsidRPr="00241B9E">
        <w:rPr>
          <w:rFonts w:ascii="Verdana" w:hAnsi="Verdana"/>
          <w:sz w:val="20"/>
        </w:rPr>
        <w:t xml:space="preserve"> CHCS Host DMIS ID, </w:t>
      </w:r>
      <w:r w:rsidR="00C67DCB" w:rsidRPr="00241B9E">
        <w:rPr>
          <w:rFonts w:ascii="Verdana" w:hAnsi="Verdana"/>
          <w:sz w:val="20"/>
        </w:rPr>
        <w:t xml:space="preserve">Record Type= “P”, Process Flag, </w:t>
      </w:r>
      <w:r w:rsidR="0056188E" w:rsidRPr="00241B9E">
        <w:rPr>
          <w:rFonts w:ascii="Verdana" w:hAnsi="Verdana"/>
          <w:sz w:val="20"/>
        </w:rPr>
        <w:t>Prescription Number</w:t>
      </w:r>
      <w:r w:rsidRPr="00241B9E">
        <w:rPr>
          <w:rFonts w:ascii="Verdana" w:hAnsi="Verdana"/>
          <w:sz w:val="20"/>
        </w:rPr>
        <w:t xml:space="preserve">, </w:t>
      </w:r>
      <w:r w:rsidR="0056188E" w:rsidRPr="00241B9E">
        <w:rPr>
          <w:rFonts w:ascii="Verdana" w:hAnsi="Verdana"/>
          <w:sz w:val="20"/>
        </w:rPr>
        <w:t xml:space="preserve">Fill Number, </w:t>
      </w:r>
      <w:r w:rsidRPr="00241B9E">
        <w:rPr>
          <w:rFonts w:ascii="Verdana" w:hAnsi="Verdana"/>
          <w:sz w:val="20"/>
        </w:rPr>
        <w:t xml:space="preserve">Date of Service, </w:t>
      </w:r>
      <w:r w:rsidR="0056188E" w:rsidRPr="00241B9E">
        <w:rPr>
          <w:rFonts w:ascii="Verdana" w:hAnsi="Verdana"/>
          <w:sz w:val="20"/>
        </w:rPr>
        <w:t>Performing DMIS ID, Extract File Date</w:t>
      </w:r>
      <w:r w:rsidR="00EF2003" w:rsidRPr="00241B9E">
        <w:rPr>
          <w:rFonts w:ascii="Verdana" w:hAnsi="Verdana"/>
          <w:sz w:val="20"/>
        </w:rPr>
        <w:t>.</w:t>
      </w:r>
    </w:p>
    <w:p w14:paraId="591924B8" w14:textId="77777777" w:rsidR="0056188E" w:rsidRPr="00241B9E" w:rsidRDefault="0056188E" w:rsidP="0056188E"/>
    <w:p w14:paraId="34A29F41" w14:textId="77777777" w:rsidR="00E577FA" w:rsidRPr="00241B9E" w:rsidRDefault="00E577FA" w:rsidP="00000AF1">
      <w:pPr>
        <w:pStyle w:val="Sub-Header"/>
        <w:tabs>
          <w:tab w:val="clear" w:pos="720"/>
          <w:tab w:val="num" w:pos="1080"/>
        </w:tabs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>Update Process</w:t>
      </w:r>
    </w:p>
    <w:p w14:paraId="5DC4567B" w14:textId="77777777" w:rsidR="00E577FA" w:rsidRPr="00241B9E" w:rsidRDefault="00E577FA" w:rsidP="00E577FA">
      <w:pPr>
        <w:pStyle w:val="Sub-Header"/>
        <w:numPr>
          <w:ilvl w:val="0"/>
          <w:numId w:val="0"/>
        </w:numPr>
        <w:ind w:left="720"/>
        <w:rPr>
          <w:rFonts w:ascii="Verdana" w:hAnsi="Verdana"/>
          <w:sz w:val="20"/>
        </w:rPr>
      </w:pPr>
    </w:p>
    <w:p w14:paraId="50368CAB" w14:textId="77777777" w:rsidR="00F91CEC" w:rsidRPr="00241B9E" w:rsidRDefault="00F91CEC" w:rsidP="000049C4">
      <w:pPr>
        <w:pStyle w:val="TOC1"/>
        <w:jc w:val="both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>Each prescription record will include a unique identifier. This unique identifier or key is defined as the combination of CHCS Host DMIS ID, Prescription Number, Fill Number, and Extract File Date</w:t>
      </w:r>
      <w:r w:rsidR="00EF2003" w:rsidRPr="00241B9E">
        <w:rPr>
          <w:rFonts w:ascii="Verdana" w:hAnsi="Verdana"/>
          <w:sz w:val="20"/>
        </w:rPr>
        <w:t xml:space="preserve"> (extracted from the File Name).</w:t>
      </w:r>
      <w:r w:rsidRPr="00241B9E">
        <w:rPr>
          <w:rFonts w:ascii="Verdana" w:hAnsi="Verdana"/>
          <w:sz w:val="20"/>
        </w:rPr>
        <w:t xml:space="preserve"> Duplicate records, defined as those with the same key are deleted. </w:t>
      </w:r>
    </w:p>
    <w:p w14:paraId="57BF49BF" w14:textId="77777777" w:rsidR="00F91CEC" w:rsidRPr="00241B9E" w:rsidRDefault="00F91CEC" w:rsidP="000049C4">
      <w:pPr>
        <w:pStyle w:val="Sub-Header"/>
        <w:numPr>
          <w:ilvl w:val="0"/>
          <w:numId w:val="0"/>
        </w:numPr>
        <w:ind w:left="720"/>
        <w:jc w:val="both"/>
        <w:rPr>
          <w:rFonts w:ascii="Verdana" w:hAnsi="Verdana"/>
          <w:smallCaps w:val="0"/>
          <w:sz w:val="20"/>
        </w:rPr>
      </w:pPr>
    </w:p>
    <w:p w14:paraId="607D051E" w14:textId="77777777" w:rsidR="00E577FA" w:rsidRPr="00241B9E" w:rsidRDefault="00E577FA" w:rsidP="000049C4">
      <w:pPr>
        <w:pStyle w:val="Sub-Header"/>
        <w:numPr>
          <w:ilvl w:val="0"/>
          <w:numId w:val="0"/>
        </w:numPr>
        <w:ind w:left="720"/>
        <w:jc w:val="both"/>
        <w:rPr>
          <w:rFonts w:ascii="Verdana" w:hAnsi="Verdana"/>
          <w:b w:val="0"/>
          <w:smallCaps w:val="0"/>
          <w:sz w:val="20"/>
        </w:rPr>
      </w:pPr>
      <w:r w:rsidRPr="00241B9E">
        <w:rPr>
          <w:rFonts w:ascii="Verdana" w:hAnsi="Verdana"/>
          <w:b w:val="0"/>
          <w:smallCaps w:val="0"/>
          <w:sz w:val="20"/>
        </w:rPr>
        <w:t xml:space="preserve">In general, the update process involves appending the most recent transaction (based on </w:t>
      </w:r>
      <w:r w:rsidR="007E5068" w:rsidRPr="00241B9E">
        <w:rPr>
          <w:rFonts w:ascii="Verdana" w:hAnsi="Verdana"/>
          <w:b w:val="0"/>
          <w:smallCaps w:val="0"/>
          <w:sz w:val="20"/>
        </w:rPr>
        <w:t>Extract File Date</w:t>
      </w:r>
      <w:r w:rsidRPr="00241B9E">
        <w:rPr>
          <w:rFonts w:ascii="Verdana" w:hAnsi="Verdana"/>
          <w:b w:val="0"/>
          <w:smallCaps w:val="0"/>
          <w:sz w:val="20"/>
        </w:rPr>
        <w:t>) of a given record</w:t>
      </w:r>
      <w:r w:rsidR="00A65BE9" w:rsidRPr="00241B9E">
        <w:rPr>
          <w:rFonts w:ascii="Verdana" w:hAnsi="Verdana"/>
          <w:b w:val="0"/>
          <w:smallCaps w:val="0"/>
          <w:sz w:val="20"/>
        </w:rPr>
        <w:t xml:space="preserve"> to the existing data file(s)</w:t>
      </w:r>
      <w:r w:rsidRPr="00241B9E">
        <w:rPr>
          <w:rFonts w:ascii="Verdana" w:hAnsi="Verdana"/>
          <w:b w:val="0"/>
          <w:smallCaps w:val="0"/>
          <w:sz w:val="20"/>
        </w:rPr>
        <w:t>.</w:t>
      </w:r>
      <w:r w:rsidR="00A65BE9" w:rsidRPr="00241B9E">
        <w:rPr>
          <w:rFonts w:ascii="Verdana" w:hAnsi="Verdana"/>
          <w:b w:val="0"/>
          <w:smallCaps w:val="0"/>
          <w:sz w:val="20"/>
        </w:rPr>
        <w:t xml:space="preserve"> </w:t>
      </w:r>
    </w:p>
    <w:p w14:paraId="373A3CD8" w14:textId="77777777" w:rsidR="00A65BE9" w:rsidRPr="00241B9E" w:rsidRDefault="00A65BE9" w:rsidP="000049C4">
      <w:pPr>
        <w:pStyle w:val="Sub-Header"/>
        <w:numPr>
          <w:ilvl w:val="0"/>
          <w:numId w:val="0"/>
        </w:numPr>
        <w:ind w:left="720"/>
        <w:jc w:val="both"/>
        <w:rPr>
          <w:rFonts w:ascii="Verdana" w:hAnsi="Verdana"/>
          <w:b w:val="0"/>
          <w:smallCaps w:val="0"/>
          <w:sz w:val="20"/>
        </w:rPr>
      </w:pPr>
    </w:p>
    <w:p w14:paraId="503D085A" w14:textId="77777777" w:rsidR="004F1D36" w:rsidRPr="00241B9E" w:rsidRDefault="00E577FA" w:rsidP="000049C4">
      <w:pPr>
        <w:pStyle w:val="Sub-Header"/>
        <w:numPr>
          <w:ilvl w:val="0"/>
          <w:numId w:val="0"/>
        </w:numPr>
        <w:ind w:left="720"/>
        <w:jc w:val="both"/>
        <w:rPr>
          <w:rFonts w:ascii="Verdana" w:hAnsi="Verdana"/>
          <w:b w:val="0"/>
          <w:smallCaps w:val="0"/>
          <w:sz w:val="20"/>
        </w:rPr>
      </w:pPr>
      <w:r w:rsidRPr="00241B9E">
        <w:rPr>
          <w:rFonts w:ascii="Verdana" w:hAnsi="Verdana"/>
          <w:b w:val="0"/>
          <w:smallCaps w:val="0"/>
          <w:sz w:val="20"/>
        </w:rPr>
        <w:lastRenderedPageBreak/>
        <w:t xml:space="preserve">To apply the update: append newly received records onto the existing </w:t>
      </w:r>
      <w:r w:rsidR="009B5E28" w:rsidRPr="00241B9E">
        <w:rPr>
          <w:rFonts w:ascii="Verdana" w:hAnsi="Verdana"/>
          <w:b w:val="0"/>
          <w:smallCaps w:val="0"/>
          <w:sz w:val="20"/>
        </w:rPr>
        <w:t>Basic</w:t>
      </w:r>
      <w:r w:rsidRPr="00241B9E">
        <w:rPr>
          <w:rFonts w:ascii="Verdana" w:hAnsi="Verdana"/>
          <w:b w:val="0"/>
          <w:smallCaps w:val="0"/>
          <w:sz w:val="20"/>
        </w:rPr>
        <w:t xml:space="preserve"> Pharmacy </w:t>
      </w:r>
      <w:r w:rsidR="00A65BE9" w:rsidRPr="00241B9E">
        <w:rPr>
          <w:rFonts w:ascii="Verdana" w:hAnsi="Verdana"/>
          <w:b w:val="0"/>
          <w:smallCaps w:val="0"/>
          <w:sz w:val="20"/>
        </w:rPr>
        <w:t>f</w:t>
      </w:r>
      <w:r w:rsidRPr="00241B9E">
        <w:rPr>
          <w:rFonts w:ascii="Verdana" w:hAnsi="Verdana"/>
          <w:b w:val="0"/>
          <w:smallCaps w:val="0"/>
          <w:sz w:val="20"/>
        </w:rPr>
        <w:t xml:space="preserve">ile. If a record exists in both the </w:t>
      </w:r>
      <w:r w:rsidR="009B5E28" w:rsidRPr="00241B9E">
        <w:rPr>
          <w:rFonts w:ascii="Verdana" w:hAnsi="Verdana"/>
          <w:b w:val="0"/>
          <w:smallCaps w:val="0"/>
          <w:sz w:val="20"/>
        </w:rPr>
        <w:t>Basic</w:t>
      </w:r>
      <w:r w:rsidRPr="00241B9E">
        <w:rPr>
          <w:rFonts w:ascii="Verdana" w:hAnsi="Verdana"/>
          <w:b w:val="0"/>
          <w:smallCaps w:val="0"/>
          <w:sz w:val="20"/>
        </w:rPr>
        <w:t xml:space="preserve"> Pharmacy </w:t>
      </w:r>
      <w:r w:rsidR="00A65BE9" w:rsidRPr="00241B9E">
        <w:rPr>
          <w:rFonts w:ascii="Verdana" w:hAnsi="Verdana"/>
          <w:b w:val="0"/>
          <w:smallCaps w:val="0"/>
          <w:sz w:val="20"/>
        </w:rPr>
        <w:t>f</w:t>
      </w:r>
      <w:r w:rsidRPr="00241B9E">
        <w:rPr>
          <w:rFonts w:ascii="Verdana" w:hAnsi="Verdana"/>
          <w:b w:val="0"/>
          <w:smallCaps w:val="0"/>
          <w:sz w:val="20"/>
        </w:rPr>
        <w:t xml:space="preserve">ile and new feed, retain the record that has the most recent </w:t>
      </w:r>
      <w:r w:rsidR="00A65BE9" w:rsidRPr="00241B9E">
        <w:rPr>
          <w:rFonts w:ascii="Verdana" w:hAnsi="Verdana"/>
          <w:b w:val="0"/>
          <w:smallCaps w:val="0"/>
          <w:sz w:val="20"/>
        </w:rPr>
        <w:t>transaction</w:t>
      </w:r>
      <w:r w:rsidRPr="00241B9E">
        <w:rPr>
          <w:rFonts w:ascii="Verdana" w:hAnsi="Verdana"/>
          <w:b w:val="0"/>
          <w:smallCaps w:val="0"/>
          <w:sz w:val="20"/>
        </w:rPr>
        <w:t xml:space="preserve"> date</w:t>
      </w:r>
      <w:r w:rsidR="00A65BE9" w:rsidRPr="00241B9E">
        <w:rPr>
          <w:rFonts w:ascii="Verdana" w:hAnsi="Verdana"/>
          <w:b w:val="0"/>
          <w:smallCaps w:val="0"/>
          <w:sz w:val="20"/>
        </w:rPr>
        <w:t xml:space="preserve"> (based on Extract File Date)</w:t>
      </w:r>
      <w:r w:rsidRPr="00241B9E">
        <w:rPr>
          <w:rFonts w:ascii="Verdana" w:hAnsi="Verdana"/>
          <w:b w:val="0"/>
          <w:smallCaps w:val="0"/>
          <w:sz w:val="20"/>
        </w:rPr>
        <w:t>.</w:t>
      </w:r>
    </w:p>
    <w:p w14:paraId="50765563" w14:textId="77777777" w:rsidR="00E577FA" w:rsidRPr="00241B9E" w:rsidRDefault="00E577FA" w:rsidP="00E577FA">
      <w:pPr>
        <w:pStyle w:val="Sub-Header"/>
        <w:numPr>
          <w:ilvl w:val="0"/>
          <w:numId w:val="0"/>
        </w:numPr>
        <w:ind w:left="720"/>
        <w:rPr>
          <w:rFonts w:ascii="Verdana" w:hAnsi="Verdana"/>
          <w:b w:val="0"/>
          <w:smallCaps w:val="0"/>
          <w:sz w:val="20"/>
        </w:rPr>
      </w:pPr>
      <w:r w:rsidRPr="00241B9E">
        <w:rPr>
          <w:rFonts w:ascii="Verdana" w:hAnsi="Verdana"/>
          <w:b w:val="0"/>
          <w:smallCaps w:val="0"/>
          <w:sz w:val="20"/>
        </w:rPr>
        <w:t xml:space="preserve"> </w:t>
      </w:r>
    </w:p>
    <w:p w14:paraId="66B697FF" w14:textId="77777777" w:rsidR="00050DAF" w:rsidRPr="00241B9E" w:rsidRDefault="00050DAF" w:rsidP="00000AF1">
      <w:pPr>
        <w:pStyle w:val="Sub-Header"/>
        <w:tabs>
          <w:tab w:val="clear" w:pos="720"/>
          <w:tab w:val="num" w:pos="1080"/>
        </w:tabs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>Field Transformations and Deletions for MDR Core Database</w:t>
      </w:r>
    </w:p>
    <w:p w14:paraId="05F1F419" w14:textId="77777777" w:rsidR="009B5E28" w:rsidRPr="00241B9E" w:rsidRDefault="009B5E28" w:rsidP="009B5E28">
      <w:pPr>
        <w:pStyle w:val="Sub-Header"/>
        <w:numPr>
          <w:ilvl w:val="0"/>
          <w:numId w:val="0"/>
        </w:numPr>
        <w:ind w:left="720"/>
        <w:rPr>
          <w:rFonts w:ascii="Verdana" w:hAnsi="Verdana"/>
          <w:sz w:val="20"/>
        </w:rPr>
      </w:pPr>
    </w:p>
    <w:p w14:paraId="2E2E0A1F" w14:textId="77777777" w:rsidR="004F1D36" w:rsidRPr="00241B9E" w:rsidRDefault="004F1D36" w:rsidP="004F1D36">
      <w:pPr>
        <w:pStyle w:val="Sub-Header"/>
        <w:numPr>
          <w:ilvl w:val="0"/>
          <w:numId w:val="0"/>
        </w:numPr>
        <w:ind w:left="720"/>
        <w:rPr>
          <w:rFonts w:ascii="Verdana" w:hAnsi="Verdana"/>
          <w:b w:val="0"/>
          <w:smallCaps w:val="0"/>
          <w:sz w:val="20"/>
        </w:rPr>
      </w:pPr>
      <w:r w:rsidRPr="00241B9E">
        <w:rPr>
          <w:rFonts w:ascii="Verdana" w:hAnsi="Verdana"/>
          <w:b w:val="0"/>
          <w:smallCaps w:val="0"/>
          <w:sz w:val="20"/>
        </w:rPr>
        <w:t xml:space="preserve">Not applicable. </w:t>
      </w:r>
    </w:p>
    <w:p w14:paraId="37471317" w14:textId="77777777" w:rsidR="009B5E28" w:rsidRPr="00241B9E" w:rsidRDefault="009B5E28" w:rsidP="009B5E28">
      <w:pPr>
        <w:pStyle w:val="Sub-Header"/>
        <w:numPr>
          <w:ilvl w:val="0"/>
          <w:numId w:val="0"/>
        </w:numPr>
        <w:ind w:left="720"/>
        <w:rPr>
          <w:rFonts w:ascii="Verdana" w:hAnsi="Verdana"/>
          <w:b w:val="0"/>
          <w:sz w:val="20"/>
        </w:rPr>
      </w:pPr>
    </w:p>
    <w:p w14:paraId="3CB42C4D" w14:textId="77777777" w:rsidR="009B5E28" w:rsidRPr="00241B9E" w:rsidRDefault="009B5E28" w:rsidP="00000AF1">
      <w:pPr>
        <w:pStyle w:val="Sub-Header"/>
        <w:tabs>
          <w:tab w:val="clear" w:pos="720"/>
          <w:tab w:val="num" w:pos="1080"/>
        </w:tabs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>MDR CADRE Basic Pharmacy File Layout and Content</w:t>
      </w:r>
    </w:p>
    <w:p w14:paraId="671462BB" w14:textId="77777777" w:rsidR="009B5E28" w:rsidRPr="00241B9E" w:rsidRDefault="009B5E28" w:rsidP="009B5E28">
      <w:pPr>
        <w:ind w:left="1440"/>
        <w:rPr>
          <w:rFonts w:ascii="Verdana" w:hAnsi="Verdana"/>
          <w:sz w:val="20"/>
        </w:rPr>
      </w:pPr>
    </w:p>
    <w:tbl>
      <w:tblPr>
        <w:tblStyle w:val="TableTheme"/>
        <w:tblW w:w="5000" w:type="pct"/>
        <w:jc w:val="center"/>
        <w:tblLayout w:type="fixed"/>
        <w:tblLook w:val="0020" w:firstRow="1" w:lastRow="0" w:firstColumn="0" w:lastColumn="0" w:noHBand="0" w:noVBand="0"/>
        <w:tblCaption w:val="MDR CADRE Basic Pharmacy File Layout and Content Table"/>
        <w:tblDescription w:val="Table specifies MDR Name, SAS Format, Source Position, SAS Name, and Derivation."/>
      </w:tblPr>
      <w:tblGrid>
        <w:gridCol w:w="1998"/>
        <w:gridCol w:w="1080"/>
        <w:gridCol w:w="1080"/>
        <w:gridCol w:w="990"/>
        <w:gridCol w:w="4428"/>
      </w:tblGrid>
      <w:tr w:rsidR="004A2496" w:rsidRPr="00241B9E" w14:paraId="11E86954" w14:textId="77777777" w:rsidTr="00314ECD">
        <w:trPr>
          <w:trHeight w:val="20"/>
          <w:tblHeader/>
          <w:jc w:val="center"/>
        </w:trPr>
        <w:tc>
          <w:tcPr>
            <w:tcW w:w="1043" w:type="pct"/>
            <w:shd w:val="clear" w:color="auto" w:fill="D9D9D9" w:themeFill="background1" w:themeFillShade="D9"/>
            <w:vAlign w:val="center"/>
          </w:tcPr>
          <w:p w14:paraId="141C9B32" w14:textId="77777777" w:rsidR="004A2496" w:rsidRPr="00003178" w:rsidRDefault="004A2496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03178">
              <w:rPr>
                <w:rFonts w:ascii="Tahoma" w:hAnsi="Tahoma" w:cs="Tahoma"/>
                <w:b/>
                <w:sz w:val="20"/>
              </w:rPr>
              <w:t>MDR Name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287A78ED" w14:textId="77777777" w:rsidR="004A2496" w:rsidRPr="00003178" w:rsidRDefault="004A2496" w:rsidP="004A45C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03178">
              <w:rPr>
                <w:rFonts w:ascii="Tahoma" w:hAnsi="Tahoma" w:cs="Tahoma"/>
                <w:b/>
                <w:sz w:val="20"/>
              </w:rPr>
              <w:t>SAS Format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7D7DD291" w14:textId="77777777" w:rsidR="004A2496" w:rsidRPr="00003178" w:rsidRDefault="004A2496" w:rsidP="0007575A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03178">
              <w:rPr>
                <w:rFonts w:ascii="Tahoma" w:hAnsi="Tahoma" w:cs="Tahoma"/>
                <w:b/>
                <w:sz w:val="20"/>
              </w:rPr>
              <w:t>Source Position</w:t>
            </w: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14:paraId="5F0406E6" w14:textId="77777777" w:rsidR="004A2496" w:rsidRPr="00003178" w:rsidRDefault="004A2496" w:rsidP="004A45C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03178">
              <w:rPr>
                <w:rFonts w:ascii="Tahoma" w:hAnsi="Tahoma" w:cs="Tahoma"/>
                <w:b/>
                <w:sz w:val="20"/>
              </w:rPr>
              <w:t>SAS Name</w:t>
            </w:r>
          </w:p>
        </w:tc>
        <w:tc>
          <w:tcPr>
            <w:tcW w:w="2312" w:type="pct"/>
            <w:shd w:val="clear" w:color="auto" w:fill="D9D9D9" w:themeFill="background1" w:themeFillShade="D9"/>
            <w:vAlign w:val="center"/>
          </w:tcPr>
          <w:p w14:paraId="38899A12" w14:textId="77777777" w:rsidR="004A2496" w:rsidRPr="00003178" w:rsidRDefault="004A2496" w:rsidP="00F91CEC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03178">
              <w:rPr>
                <w:rFonts w:ascii="Tahoma" w:hAnsi="Tahoma" w:cs="Tahoma"/>
                <w:b/>
                <w:sz w:val="20"/>
              </w:rPr>
              <w:t>Derivation</w:t>
            </w:r>
          </w:p>
        </w:tc>
      </w:tr>
      <w:tr w:rsidR="004A2496" w:rsidRPr="00241B9E" w14:paraId="2CD44451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1C1D6541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Record Number</w:t>
            </w:r>
          </w:p>
        </w:tc>
        <w:tc>
          <w:tcPr>
            <w:tcW w:w="564" w:type="pct"/>
            <w:vAlign w:val="center"/>
          </w:tcPr>
          <w:p w14:paraId="2EC228C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$6.</w:t>
            </w:r>
          </w:p>
        </w:tc>
        <w:tc>
          <w:tcPr>
            <w:tcW w:w="564" w:type="pct"/>
            <w:vAlign w:val="center"/>
          </w:tcPr>
          <w:p w14:paraId="69A27284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517" w:type="pct"/>
            <w:vAlign w:val="center"/>
          </w:tcPr>
          <w:p w14:paraId="18101C34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recno</w:t>
            </w:r>
            <w:proofErr w:type="spellEnd"/>
          </w:p>
        </w:tc>
        <w:tc>
          <w:tcPr>
            <w:tcW w:w="2312" w:type="pct"/>
            <w:vAlign w:val="center"/>
          </w:tcPr>
          <w:p w14:paraId="3D16C019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20210CD2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664DAAF8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CHCS Host DMIS ID</w:t>
            </w:r>
          </w:p>
        </w:tc>
        <w:tc>
          <w:tcPr>
            <w:tcW w:w="564" w:type="pct"/>
            <w:vAlign w:val="center"/>
          </w:tcPr>
          <w:p w14:paraId="4CA4DA3D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$4.</w:t>
            </w:r>
          </w:p>
        </w:tc>
        <w:tc>
          <w:tcPr>
            <w:tcW w:w="564" w:type="pct"/>
            <w:vAlign w:val="center"/>
          </w:tcPr>
          <w:p w14:paraId="6B55307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517" w:type="pct"/>
            <w:vAlign w:val="center"/>
          </w:tcPr>
          <w:p w14:paraId="3E3080E5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chcsdmis</w:t>
            </w:r>
            <w:proofErr w:type="spellEnd"/>
          </w:p>
        </w:tc>
        <w:tc>
          <w:tcPr>
            <w:tcW w:w="2312" w:type="pct"/>
            <w:vAlign w:val="center"/>
          </w:tcPr>
          <w:p w14:paraId="65CDB837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125D8F88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2EF58AEA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Record Type</w:t>
            </w:r>
          </w:p>
        </w:tc>
        <w:tc>
          <w:tcPr>
            <w:tcW w:w="564" w:type="pct"/>
            <w:vAlign w:val="center"/>
          </w:tcPr>
          <w:p w14:paraId="1CDEF67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$1.</w:t>
            </w:r>
          </w:p>
        </w:tc>
        <w:tc>
          <w:tcPr>
            <w:tcW w:w="564" w:type="pct"/>
            <w:vAlign w:val="center"/>
          </w:tcPr>
          <w:p w14:paraId="30A1392C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517" w:type="pct"/>
            <w:vAlign w:val="center"/>
          </w:tcPr>
          <w:p w14:paraId="341B2AF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rectype</w:t>
            </w:r>
            <w:proofErr w:type="spellEnd"/>
          </w:p>
        </w:tc>
        <w:tc>
          <w:tcPr>
            <w:tcW w:w="2312" w:type="pct"/>
            <w:vAlign w:val="center"/>
          </w:tcPr>
          <w:p w14:paraId="114B5737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64309601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2A5810E0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Process Flag</w:t>
            </w:r>
          </w:p>
        </w:tc>
        <w:tc>
          <w:tcPr>
            <w:tcW w:w="564" w:type="pct"/>
            <w:vAlign w:val="center"/>
          </w:tcPr>
          <w:p w14:paraId="0F8C2B4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$1.</w:t>
            </w:r>
          </w:p>
        </w:tc>
        <w:tc>
          <w:tcPr>
            <w:tcW w:w="564" w:type="pct"/>
            <w:vAlign w:val="center"/>
          </w:tcPr>
          <w:p w14:paraId="0F643A34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517" w:type="pct"/>
            <w:vAlign w:val="center"/>
          </w:tcPr>
          <w:p w14:paraId="13198B59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procflg</w:t>
            </w:r>
            <w:proofErr w:type="spellEnd"/>
          </w:p>
        </w:tc>
        <w:tc>
          <w:tcPr>
            <w:tcW w:w="2312" w:type="pct"/>
            <w:vAlign w:val="center"/>
          </w:tcPr>
          <w:p w14:paraId="5603A07C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354BBB17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36F77FDA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Patient IEN</w:t>
            </w:r>
          </w:p>
        </w:tc>
        <w:tc>
          <w:tcPr>
            <w:tcW w:w="564" w:type="pct"/>
            <w:vAlign w:val="center"/>
          </w:tcPr>
          <w:p w14:paraId="4FF09FB7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$20.</w:t>
            </w:r>
          </w:p>
        </w:tc>
        <w:tc>
          <w:tcPr>
            <w:tcW w:w="564" w:type="pct"/>
            <w:vAlign w:val="center"/>
          </w:tcPr>
          <w:p w14:paraId="5D2C214C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17" w:type="pct"/>
            <w:vAlign w:val="center"/>
          </w:tcPr>
          <w:p w14:paraId="01063715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patein</w:t>
            </w:r>
            <w:proofErr w:type="spellEnd"/>
          </w:p>
        </w:tc>
        <w:tc>
          <w:tcPr>
            <w:tcW w:w="2312" w:type="pct"/>
            <w:vAlign w:val="center"/>
          </w:tcPr>
          <w:p w14:paraId="667BC544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100E0668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35552A30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Patient Age</w:t>
            </w:r>
          </w:p>
        </w:tc>
        <w:tc>
          <w:tcPr>
            <w:tcW w:w="564" w:type="pct"/>
            <w:vAlign w:val="center"/>
          </w:tcPr>
          <w:p w14:paraId="1F403C3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$3.</w:t>
            </w:r>
          </w:p>
        </w:tc>
        <w:tc>
          <w:tcPr>
            <w:tcW w:w="564" w:type="pct"/>
            <w:vAlign w:val="center"/>
          </w:tcPr>
          <w:p w14:paraId="7E520BF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517" w:type="pct"/>
            <w:vAlign w:val="center"/>
          </w:tcPr>
          <w:p w14:paraId="2CA1558D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patage</w:t>
            </w:r>
            <w:proofErr w:type="spellEnd"/>
          </w:p>
        </w:tc>
        <w:tc>
          <w:tcPr>
            <w:tcW w:w="2312" w:type="pct"/>
            <w:vAlign w:val="center"/>
          </w:tcPr>
          <w:p w14:paraId="445BC7D5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If "0Y" then change to 0. Else leave as is. </w:t>
            </w:r>
          </w:p>
        </w:tc>
      </w:tr>
      <w:tr w:rsidR="004A2496" w:rsidRPr="00241B9E" w14:paraId="3BD9C97B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051876F6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Patient Category Code</w:t>
            </w:r>
          </w:p>
        </w:tc>
        <w:tc>
          <w:tcPr>
            <w:tcW w:w="564" w:type="pct"/>
            <w:vAlign w:val="center"/>
          </w:tcPr>
          <w:p w14:paraId="1698712B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$3.</w:t>
            </w:r>
          </w:p>
        </w:tc>
        <w:tc>
          <w:tcPr>
            <w:tcW w:w="564" w:type="pct"/>
            <w:vAlign w:val="center"/>
          </w:tcPr>
          <w:p w14:paraId="713A4221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517" w:type="pct"/>
            <w:vAlign w:val="center"/>
          </w:tcPr>
          <w:p w14:paraId="6307DF14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patcat1</w:t>
            </w:r>
          </w:p>
        </w:tc>
        <w:tc>
          <w:tcPr>
            <w:tcW w:w="2312" w:type="pct"/>
            <w:vAlign w:val="center"/>
          </w:tcPr>
          <w:p w14:paraId="4005DC1B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49D7909F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2D134D13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Patient HCDP Code</w:t>
            </w:r>
          </w:p>
        </w:tc>
        <w:tc>
          <w:tcPr>
            <w:tcW w:w="564" w:type="pct"/>
            <w:vAlign w:val="center"/>
          </w:tcPr>
          <w:p w14:paraId="5880A020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$3.</w:t>
            </w:r>
          </w:p>
        </w:tc>
        <w:tc>
          <w:tcPr>
            <w:tcW w:w="564" w:type="pct"/>
            <w:vAlign w:val="center"/>
          </w:tcPr>
          <w:p w14:paraId="598BDDBD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517" w:type="pct"/>
            <w:vAlign w:val="center"/>
          </w:tcPr>
          <w:p w14:paraId="65C68E00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pathcdp</w:t>
            </w:r>
            <w:proofErr w:type="spellEnd"/>
          </w:p>
        </w:tc>
        <w:tc>
          <w:tcPr>
            <w:tcW w:w="2312" w:type="pct"/>
            <w:vAlign w:val="center"/>
          </w:tcPr>
          <w:p w14:paraId="0D4276E3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50073C1C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6DD3F967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Register Number</w:t>
            </w:r>
          </w:p>
        </w:tc>
        <w:tc>
          <w:tcPr>
            <w:tcW w:w="564" w:type="pct"/>
            <w:vAlign w:val="center"/>
          </w:tcPr>
          <w:p w14:paraId="7813D5DB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$12.</w:t>
            </w:r>
          </w:p>
        </w:tc>
        <w:tc>
          <w:tcPr>
            <w:tcW w:w="564" w:type="pct"/>
            <w:vAlign w:val="center"/>
          </w:tcPr>
          <w:p w14:paraId="2C003310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517" w:type="pct"/>
            <w:vAlign w:val="center"/>
          </w:tcPr>
          <w:p w14:paraId="1EB3B41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regno</w:t>
            </w:r>
          </w:p>
        </w:tc>
        <w:tc>
          <w:tcPr>
            <w:tcW w:w="2312" w:type="pct"/>
            <w:vAlign w:val="center"/>
          </w:tcPr>
          <w:p w14:paraId="6F0FE669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642E407F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4099E2A7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Appointment IEN</w:t>
            </w:r>
          </w:p>
        </w:tc>
        <w:tc>
          <w:tcPr>
            <w:tcW w:w="564" w:type="pct"/>
            <w:vAlign w:val="center"/>
          </w:tcPr>
          <w:p w14:paraId="6A98EA65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$20.</w:t>
            </w:r>
          </w:p>
        </w:tc>
        <w:tc>
          <w:tcPr>
            <w:tcW w:w="564" w:type="pct"/>
            <w:vAlign w:val="center"/>
          </w:tcPr>
          <w:p w14:paraId="07651AB5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517" w:type="pct"/>
            <w:vAlign w:val="center"/>
          </w:tcPr>
          <w:p w14:paraId="4CBE487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apptien</w:t>
            </w:r>
            <w:proofErr w:type="spellEnd"/>
          </w:p>
        </w:tc>
        <w:tc>
          <w:tcPr>
            <w:tcW w:w="2312" w:type="pct"/>
            <w:vAlign w:val="center"/>
          </w:tcPr>
          <w:p w14:paraId="3AEE548C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0A3BAFEA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5D6D2678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Appointment Match Indicator</w:t>
            </w:r>
          </w:p>
        </w:tc>
        <w:tc>
          <w:tcPr>
            <w:tcW w:w="564" w:type="pct"/>
            <w:vAlign w:val="center"/>
          </w:tcPr>
          <w:p w14:paraId="3F69BDBC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$3.</w:t>
            </w:r>
          </w:p>
        </w:tc>
        <w:tc>
          <w:tcPr>
            <w:tcW w:w="564" w:type="pct"/>
            <w:vAlign w:val="center"/>
          </w:tcPr>
          <w:p w14:paraId="56A09D9A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517" w:type="pct"/>
            <w:vAlign w:val="center"/>
          </w:tcPr>
          <w:p w14:paraId="6ACB01A6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apptmatch</w:t>
            </w:r>
            <w:proofErr w:type="spellEnd"/>
          </w:p>
        </w:tc>
        <w:tc>
          <w:tcPr>
            <w:tcW w:w="2312" w:type="pct"/>
            <w:vAlign w:val="center"/>
          </w:tcPr>
          <w:p w14:paraId="090B1BF1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427D79AD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2ED862CD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Order ID</w:t>
            </w:r>
          </w:p>
        </w:tc>
        <w:tc>
          <w:tcPr>
            <w:tcW w:w="564" w:type="pct"/>
            <w:vAlign w:val="center"/>
          </w:tcPr>
          <w:p w14:paraId="3E530E31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$12.</w:t>
            </w:r>
          </w:p>
        </w:tc>
        <w:tc>
          <w:tcPr>
            <w:tcW w:w="564" w:type="pct"/>
            <w:vAlign w:val="center"/>
          </w:tcPr>
          <w:p w14:paraId="13543EBA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517" w:type="pct"/>
            <w:vAlign w:val="center"/>
          </w:tcPr>
          <w:p w14:paraId="21F71FA4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orderid</w:t>
            </w:r>
            <w:proofErr w:type="spellEnd"/>
          </w:p>
        </w:tc>
        <w:tc>
          <w:tcPr>
            <w:tcW w:w="2312" w:type="pct"/>
            <w:vAlign w:val="center"/>
          </w:tcPr>
          <w:p w14:paraId="2085A7A7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50AEA32E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62B1AAAD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Order Date/Time</w:t>
            </w:r>
          </w:p>
        </w:tc>
        <w:tc>
          <w:tcPr>
            <w:tcW w:w="564" w:type="pct"/>
            <w:vAlign w:val="center"/>
          </w:tcPr>
          <w:p w14:paraId="54ED9DF7" w14:textId="77777777" w:rsidR="004A2496" w:rsidRPr="00241B9E" w:rsidRDefault="004A2496" w:rsidP="00C405D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yymmdd8.</w:t>
            </w:r>
          </w:p>
        </w:tc>
        <w:tc>
          <w:tcPr>
            <w:tcW w:w="564" w:type="pct"/>
            <w:vAlign w:val="center"/>
          </w:tcPr>
          <w:p w14:paraId="3AD1F4E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13</w:t>
            </w:r>
          </w:p>
        </w:tc>
        <w:tc>
          <w:tcPr>
            <w:tcW w:w="517" w:type="pct"/>
            <w:vAlign w:val="center"/>
          </w:tcPr>
          <w:p w14:paraId="23AC480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orddate</w:t>
            </w:r>
            <w:proofErr w:type="spellEnd"/>
          </w:p>
        </w:tc>
        <w:tc>
          <w:tcPr>
            <w:tcW w:w="2312" w:type="pct"/>
            <w:vAlign w:val="center"/>
          </w:tcPr>
          <w:p w14:paraId="235360A0" w14:textId="77777777" w:rsidR="004A2496" w:rsidRPr="00241B9E" w:rsidRDefault="004A2496" w:rsidP="00BA04E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Change MMDDYYYYHHMM to YYYYMMDD.</w:t>
            </w:r>
          </w:p>
        </w:tc>
      </w:tr>
      <w:tr w:rsidR="004A2496" w:rsidRPr="00241B9E" w14:paraId="204908A4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56B6F95F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Prescribing Provider IEN</w:t>
            </w:r>
          </w:p>
        </w:tc>
        <w:tc>
          <w:tcPr>
            <w:tcW w:w="564" w:type="pct"/>
            <w:vAlign w:val="center"/>
          </w:tcPr>
          <w:p w14:paraId="44898D4D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$20.</w:t>
            </w:r>
          </w:p>
        </w:tc>
        <w:tc>
          <w:tcPr>
            <w:tcW w:w="564" w:type="pct"/>
            <w:vAlign w:val="center"/>
          </w:tcPr>
          <w:p w14:paraId="6BFE8A01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517" w:type="pct"/>
            <w:vAlign w:val="center"/>
          </w:tcPr>
          <w:p w14:paraId="1F0129B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provein</w:t>
            </w:r>
            <w:proofErr w:type="spellEnd"/>
          </w:p>
        </w:tc>
        <w:tc>
          <w:tcPr>
            <w:tcW w:w="2312" w:type="pct"/>
            <w:vAlign w:val="center"/>
          </w:tcPr>
          <w:p w14:paraId="0AA969B5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620A97D5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2CDD44C9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Order Requesting Location DMIS ID</w:t>
            </w:r>
          </w:p>
        </w:tc>
        <w:tc>
          <w:tcPr>
            <w:tcW w:w="564" w:type="pct"/>
            <w:vAlign w:val="center"/>
          </w:tcPr>
          <w:p w14:paraId="3FA49841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$4.</w:t>
            </w:r>
          </w:p>
        </w:tc>
        <w:tc>
          <w:tcPr>
            <w:tcW w:w="564" w:type="pct"/>
            <w:vAlign w:val="center"/>
          </w:tcPr>
          <w:p w14:paraId="2871C929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517" w:type="pct"/>
            <w:vAlign w:val="center"/>
          </w:tcPr>
          <w:p w14:paraId="303EF1AD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orddmis</w:t>
            </w:r>
            <w:proofErr w:type="spellEnd"/>
          </w:p>
        </w:tc>
        <w:tc>
          <w:tcPr>
            <w:tcW w:w="2312" w:type="pct"/>
            <w:vAlign w:val="center"/>
          </w:tcPr>
          <w:p w14:paraId="79CA5422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11BA6876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4B6FAD68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Order Requesting Location MEPRS Code</w:t>
            </w:r>
          </w:p>
        </w:tc>
        <w:tc>
          <w:tcPr>
            <w:tcW w:w="564" w:type="pct"/>
            <w:vAlign w:val="center"/>
          </w:tcPr>
          <w:p w14:paraId="165C3F4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$4.</w:t>
            </w:r>
          </w:p>
        </w:tc>
        <w:tc>
          <w:tcPr>
            <w:tcW w:w="564" w:type="pct"/>
            <w:vAlign w:val="center"/>
          </w:tcPr>
          <w:p w14:paraId="6BF37D99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517" w:type="pct"/>
            <w:vAlign w:val="center"/>
          </w:tcPr>
          <w:p w14:paraId="77264061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ordmeprs</w:t>
            </w:r>
            <w:proofErr w:type="spellEnd"/>
          </w:p>
        </w:tc>
        <w:tc>
          <w:tcPr>
            <w:tcW w:w="2312" w:type="pct"/>
            <w:vAlign w:val="center"/>
          </w:tcPr>
          <w:p w14:paraId="1180B55D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3FD64B97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374628C5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Prescription Number</w:t>
            </w:r>
          </w:p>
        </w:tc>
        <w:tc>
          <w:tcPr>
            <w:tcW w:w="564" w:type="pct"/>
            <w:vAlign w:val="center"/>
          </w:tcPr>
          <w:p w14:paraId="1996E65C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$13.</w:t>
            </w:r>
          </w:p>
        </w:tc>
        <w:tc>
          <w:tcPr>
            <w:tcW w:w="564" w:type="pct"/>
            <w:vAlign w:val="center"/>
          </w:tcPr>
          <w:p w14:paraId="4D10144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517" w:type="pct"/>
            <w:vAlign w:val="center"/>
          </w:tcPr>
          <w:p w14:paraId="7CE63B0F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rxno</w:t>
            </w:r>
            <w:proofErr w:type="spellEnd"/>
          </w:p>
        </w:tc>
        <w:tc>
          <w:tcPr>
            <w:tcW w:w="2312" w:type="pct"/>
            <w:vAlign w:val="center"/>
          </w:tcPr>
          <w:p w14:paraId="27749DCB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2BBD0704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1B1EA757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Fill Number</w:t>
            </w:r>
          </w:p>
        </w:tc>
        <w:tc>
          <w:tcPr>
            <w:tcW w:w="564" w:type="pct"/>
            <w:vAlign w:val="center"/>
          </w:tcPr>
          <w:p w14:paraId="02067306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$2.</w:t>
            </w:r>
          </w:p>
        </w:tc>
        <w:tc>
          <w:tcPr>
            <w:tcW w:w="564" w:type="pct"/>
            <w:vAlign w:val="center"/>
          </w:tcPr>
          <w:p w14:paraId="4C776C6B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18</w:t>
            </w:r>
          </w:p>
        </w:tc>
        <w:tc>
          <w:tcPr>
            <w:tcW w:w="517" w:type="pct"/>
            <w:vAlign w:val="center"/>
          </w:tcPr>
          <w:p w14:paraId="1C872A67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fillno</w:t>
            </w:r>
            <w:proofErr w:type="spellEnd"/>
          </w:p>
        </w:tc>
        <w:tc>
          <w:tcPr>
            <w:tcW w:w="2312" w:type="pct"/>
            <w:vAlign w:val="center"/>
          </w:tcPr>
          <w:p w14:paraId="0872809F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749D0CBD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0DC2E139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Quantity Dispensed</w:t>
            </w:r>
          </w:p>
        </w:tc>
        <w:tc>
          <w:tcPr>
            <w:tcW w:w="564" w:type="pct"/>
            <w:vAlign w:val="center"/>
          </w:tcPr>
          <w:p w14:paraId="0847071A" w14:textId="77777777" w:rsidR="004A2496" w:rsidRPr="00241B9E" w:rsidRDefault="00B64E60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  <w:r w:rsidR="004A2496">
              <w:rPr>
                <w:rFonts w:ascii="Verdana" w:hAnsi="Verdana" w:cs="Arial"/>
                <w:sz w:val="16"/>
                <w:szCs w:val="16"/>
              </w:rPr>
              <w:t>.2</w:t>
            </w:r>
          </w:p>
        </w:tc>
        <w:tc>
          <w:tcPr>
            <w:tcW w:w="564" w:type="pct"/>
            <w:vAlign w:val="center"/>
          </w:tcPr>
          <w:p w14:paraId="27E8172F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19</w:t>
            </w:r>
          </w:p>
        </w:tc>
        <w:tc>
          <w:tcPr>
            <w:tcW w:w="517" w:type="pct"/>
            <w:vAlign w:val="center"/>
          </w:tcPr>
          <w:p w14:paraId="0DCE3C65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qty</w:t>
            </w:r>
          </w:p>
        </w:tc>
        <w:tc>
          <w:tcPr>
            <w:tcW w:w="2312" w:type="pct"/>
            <w:vAlign w:val="center"/>
          </w:tcPr>
          <w:p w14:paraId="3BEFABC2" w14:textId="77777777" w:rsidR="004A2496" w:rsidRPr="00241B9E" w:rsidRDefault="004A2496" w:rsidP="00BA04E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Divide by 100 as value has implied decimal point. Example 10.00 will be transmitted as 1000 and 22.35 will be transmitted as 2235. </w:t>
            </w:r>
          </w:p>
        </w:tc>
      </w:tr>
      <w:tr w:rsidR="004A2496" w:rsidRPr="00241B9E" w14:paraId="3E9B0D76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47FE91A4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Number of Days supplied</w:t>
            </w:r>
          </w:p>
        </w:tc>
        <w:tc>
          <w:tcPr>
            <w:tcW w:w="564" w:type="pct"/>
            <w:vAlign w:val="center"/>
          </w:tcPr>
          <w:p w14:paraId="0C261879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comma.</w:t>
            </w:r>
          </w:p>
        </w:tc>
        <w:tc>
          <w:tcPr>
            <w:tcW w:w="564" w:type="pct"/>
            <w:vAlign w:val="center"/>
          </w:tcPr>
          <w:p w14:paraId="2C858FE8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20</w:t>
            </w:r>
          </w:p>
        </w:tc>
        <w:tc>
          <w:tcPr>
            <w:tcW w:w="517" w:type="pct"/>
            <w:vAlign w:val="center"/>
          </w:tcPr>
          <w:p w14:paraId="1AEE88BB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days</w:t>
            </w:r>
          </w:p>
        </w:tc>
        <w:tc>
          <w:tcPr>
            <w:tcW w:w="2312" w:type="pct"/>
            <w:vAlign w:val="center"/>
          </w:tcPr>
          <w:p w14:paraId="4C00326B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34A8A791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5D60327F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NDC Number</w:t>
            </w:r>
          </w:p>
        </w:tc>
        <w:tc>
          <w:tcPr>
            <w:tcW w:w="564" w:type="pct"/>
            <w:vAlign w:val="center"/>
          </w:tcPr>
          <w:p w14:paraId="4E7E08AE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$11.</w:t>
            </w:r>
          </w:p>
        </w:tc>
        <w:tc>
          <w:tcPr>
            <w:tcW w:w="564" w:type="pct"/>
            <w:vAlign w:val="center"/>
          </w:tcPr>
          <w:p w14:paraId="541FCD2E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21</w:t>
            </w:r>
          </w:p>
        </w:tc>
        <w:tc>
          <w:tcPr>
            <w:tcW w:w="517" w:type="pct"/>
            <w:vAlign w:val="center"/>
          </w:tcPr>
          <w:p w14:paraId="630F52F9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ndcno</w:t>
            </w:r>
            <w:proofErr w:type="spellEnd"/>
          </w:p>
        </w:tc>
        <w:tc>
          <w:tcPr>
            <w:tcW w:w="2312" w:type="pct"/>
            <w:vAlign w:val="center"/>
          </w:tcPr>
          <w:p w14:paraId="5DEEFE8F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4951361B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45312391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NCPDP Compound Code Indicator</w:t>
            </w:r>
          </w:p>
        </w:tc>
        <w:tc>
          <w:tcPr>
            <w:tcW w:w="564" w:type="pct"/>
            <w:vAlign w:val="center"/>
          </w:tcPr>
          <w:p w14:paraId="092E4CDE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$1.</w:t>
            </w:r>
          </w:p>
        </w:tc>
        <w:tc>
          <w:tcPr>
            <w:tcW w:w="564" w:type="pct"/>
            <w:vAlign w:val="center"/>
          </w:tcPr>
          <w:p w14:paraId="5047964C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22</w:t>
            </w:r>
          </w:p>
        </w:tc>
        <w:tc>
          <w:tcPr>
            <w:tcW w:w="517" w:type="pct"/>
            <w:vAlign w:val="center"/>
          </w:tcPr>
          <w:p w14:paraId="655DBD8B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ncpdpcd</w:t>
            </w:r>
            <w:proofErr w:type="spellEnd"/>
          </w:p>
        </w:tc>
        <w:tc>
          <w:tcPr>
            <w:tcW w:w="2312" w:type="pct"/>
            <w:vAlign w:val="center"/>
          </w:tcPr>
          <w:p w14:paraId="583D78D4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064AD217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4B958286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NDC Number Status</w:t>
            </w:r>
          </w:p>
        </w:tc>
        <w:tc>
          <w:tcPr>
            <w:tcW w:w="564" w:type="pct"/>
            <w:vAlign w:val="center"/>
          </w:tcPr>
          <w:p w14:paraId="41BD2AEB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$1.</w:t>
            </w:r>
          </w:p>
        </w:tc>
        <w:tc>
          <w:tcPr>
            <w:tcW w:w="564" w:type="pct"/>
            <w:vAlign w:val="center"/>
          </w:tcPr>
          <w:p w14:paraId="112443DA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23</w:t>
            </w:r>
          </w:p>
        </w:tc>
        <w:tc>
          <w:tcPr>
            <w:tcW w:w="517" w:type="pct"/>
            <w:vAlign w:val="center"/>
          </w:tcPr>
          <w:p w14:paraId="374BCACD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ndcstat</w:t>
            </w:r>
            <w:proofErr w:type="spellEnd"/>
          </w:p>
        </w:tc>
        <w:tc>
          <w:tcPr>
            <w:tcW w:w="2312" w:type="pct"/>
            <w:vAlign w:val="center"/>
          </w:tcPr>
          <w:p w14:paraId="71AFF4AF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3816EBA3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7F6A8136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NDC Rate</w:t>
            </w:r>
          </w:p>
        </w:tc>
        <w:tc>
          <w:tcPr>
            <w:tcW w:w="564" w:type="pct"/>
            <w:vAlign w:val="center"/>
          </w:tcPr>
          <w:p w14:paraId="33EBF20C" w14:textId="77777777" w:rsidR="00B64E60" w:rsidRPr="00241B9E" w:rsidRDefault="00B64E60" w:rsidP="00B64E6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7.2</w:t>
            </w:r>
          </w:p>
        </w:tc>
        <w:tc>
          <w:tcPr>
            <w:tcW w:w="564" w:type="pct"/>
            <w:vAlign w:val="center"/>
          </w:tcPr>
          <w:p w14:paraId="7DB192E4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24</w:t>
            </w:r>
          </w:p>
        </w:tc>
        <w:tc>
          <w:tcPr>
            <w:tcW w:w="517" w:type="pct"/>
            <w:vAlign w:val="center"/>
          </w:tcPr>
          <w:p w14:paraId="205D418C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ndcrate</w:t>
            </w:r>
            <w:proofErr w:type="spellEnd"/>
          </w:p>
        </w:tc>
        <w:tc>
          <w:tcPr>
            <w:tcW w:w="2312" w:type="pct"/>
            <w:vAlign w:val="center"/>
          </w:tcPr>
          <w:p w14:paraId="34A85022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Divide by 100 as value has implied decimal point. Example 10.00 will be transmitted as 1000 and 10222.35 will be transmitted as 1022235.</w:t>
            </w:r>
          </w:p>
        </w:tc>
      </w:tr>
      <w:tr w:rsidR="004A2496" w:rsidRPr="00241B9E" w14:paraId="4FE9208A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625AAA66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Date Of Service</w:t>
            </w:r>
          </w:p>
        </w:tc>
        <w:tc>
          <w:tcPr>
            <w:tcW w:w="564" w:type="pct"/>
            <w:vAlign w:val="center"/>
          </w:tcPr>
          <w:p w14:paraId="4B47F14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yymmdd8.</w:t>
            </w:r>
          </w:p>
        </w:tc>
        <w:tc>
          <w:tcPr>
            <w:tcW w:w="564" w:type="pct"/>
            <w:vAlign w:val="center"/>
          </w:tcPr>
          <w:p w14:paraId="21FF4187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25</w:t>
            </w:r>
          </w:p>
        </w:tc>
        <w:tc>
          <w:tcPr>
            <w:tcW w:w="517" w:type="pct"/>
            <w:vAlign w:val="center"/>
          </w:tcPr>
          <w:p w14:paraId="588195A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servdate</w:t>
            </w:r>
            <w:proofErr w:type="spellEnd"/>
          </w:p>
        </w:tc>
        <w:tc>
          <w:tcPr>
            <w:tcW w:w="2312" w:type="pct"/>
            <w:vAlign w:val="center"/>
          </w:tcPr>
          <w:p w14:paraId="7E564D87" w14:textId="77777777" w:rsidR="004A2496" w:rsidRPr="00241B9E" w:rsidRDefault="004A2496" w:rsidP="004A24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Change MMDDYYYY to YYYYMMDD.</w:t>
            </w:r>
          </w:p>
        </w:tc>
      </w:tr>
      <w:tr w:rsidR="004A2496" w:rsidRPr="00241B9E" w14:paraId="5A75E9D9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3D922892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Date of Cancellation</w:t>
            </w:r>
          </w:p>
        </w:tc>
        <w:tc>
          <w:tcPr>
            <w:tcW w:w="564" w:type="pct"/>
            <w:vAlign w:val="center"/>
          </w:tcPr>
          <w:p w14:paraId="2B2B4C19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yymmdd8.</w:t>
            </w:r>
          </w:p>
        </w:tc>
        <w:tc>
          <w:tcPr>
            <w:tcW w:w="564" w:type="pct"/>
            <w:vAlign w:val="center"/>
          </w:tcPr>
          <w:p w14:paraId="37131381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26</w:t>
            </w:r>
          </w:p>
        </w:tc>
        <w:tc>
          <w:tcPr>
            <w:tcW w:w="517" w:type="pct"/>
            <w:vAlign w:val="center"/>
          </w:tcPr>
          <w:p w14:paraId="71E00D15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cancdate</w:t>
            </w:r>
            <w:proofErr w:type="spellEnd"/>
          </w:p>
        </w:tc>
        <w:tc>
          <w:tcPr>
            <w:tcW w:w="2312" w:type="pct"/>
            <w:vAlign w:val="center"/>
          </w:tcPr>
          <w:p w14:paraId="3B62DAF0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Change MMDDYYYY to YYYYMMDD.</w:t>
            </w:r>
          </w:p>
        </w:tc>
      </w:tr>
      <w:tr w:rsidR="004A2496" w:rsidRPr="00241B9E" w14:paraId="0282203D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789920AA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Date Returned to Stock</w:t>
            </w:r>
          </w:p>
        </w:tc>
        <w:tc>
          <w:tcPr>
            <w:tcW w:w="564" w:type="pct"/>
            <w:vAlign w:val="center"/>
          </w:tcPr>
          <w:p w14:paraId="25871D1C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yymmdd8.</w:t>
            </w:r>
          </w:p>
        </w:tc>
        <w:tc>
          <w:tcPr>
            <w:tcW w:w="564" w:type="pct"/>
            <w:vAlign w:val="center"/>
          </w:tcPr>
          <w:p w14:paraId="4B747EAF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27</w:t>
            </w:r>
          </w:p>
        </w:tc>
        <w:tc>
          <w:tcPr>
            <w:tcW w:w="517" w:type="pct"/>
            <w:vAlign w:val="center"/>
          </w:tcPr>
          <w:p w14:paraId="4F2CCC4D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stckdate</w:t>
            </w:r>
            <w:proofErr w:type="spellEnd"/>
          </w:p>
        </w:tc>
        <w:tc>
          <w:tcPr>
            <w:tcW w:w="2312" w:type="pct"/>
            <w:vAlign w:val="center"/>
          </w:tcPr>
          <w:p w14:paraId="04A67FD1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Change MMDDYYYY to YYYYMMDD.</w:t>
            </w:r>
          </w:p>
        </w:tc>
      </w:tr>
      <w:tr w:rsidR="004A2496" w:rsidRPr="00241B9E" w14:paraId="498E07B8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551B772F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Performing DMIS ID</w:t>
            </w:r>
          </w:p>
        </w:tc>
        <w:tc>
          <w:tcPr>
            <w:tcW w:w="564" w:type="pct"/>
            <w:vAlign w:val="center"/>
          </w:tcPr>
          <w:p w14:paraId="19B83AAB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$4.</w:t>
            </w:r>
          </w:p>
        </w:tc>
        <w:tc>
          <w:tcPr>
            <w:tcW w:w="564" w:type="pct"/>
            <w:vAlign w:val="center"/>
          </w:tcPr>
          <w:p w14:paraId="4BAF6E8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28</w:t>
            </w:r>
          </w:p>
        </w:tc>
        <w:tc>
          <w:tcPr>
            <w:tcW w:w="517" w:type="pct"/>
            <w:vAlign w:val="center"/>
          </w:tcPr>
          <w:p w14:paraId="242F80DE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perfdmis</w:t>
            </w:r>
            <w:proofErr w:type="spellEnd"/>
          </w:p>
        </w:tc>
        <w:tc>
          <w:tcPr>
            <w:tcW w:w="2312" w:type="pct"/>
            <w:vAlign w:val="center"/>
          </w:tcPr>
          <w:p w14:paraId="4D6F7FFE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1397B4D5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68CAEC84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Performing Group DMIS ID </w:t>
            </w:r>
          </w:p>
        </w:tc>
        <w:tc>
          <w:tcPr>
            <w:tcW w:w="564" w:type="pct"/>
            <w:vAlign w:val="center"/>
          </w:tcPr>
          <w:p w14:paraId="4BE07984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$4.</w:t>
            </w:r>
          </w:p>
        </w:tc>
        <w:tc>
          <w:tcPr>
            <w:tcW w:w="564" w:type="pct"/>
            <w:vAlign w:val="center"/>
          </w:tcPr>
          <w:p w14:paraId="7DA29690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29</w:t>
            </w:r>
          </w:p>
        </w:tc>
        <w:tc>
          <w:tcPr>
            <w:tcW w:w="517" w:type="pct"/>
            <w:vAlign w:val="center"/>
          </w:tcPr>
          <w:p w14:paraId="61771BCE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pgrpdmis</w:t>
            </w:r>
            <w:proofErr w:type="spellEnd"/>
          </w:p>
        </w:tc>
        <w:tc>
          <w:tcPr>
            <w:tcW w:w="2312" w:type="pct"/>
            <w:vAlign w:val="center"/>
          </w:tcPr>
          <w:p w14:paraId="317293AA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357FC54B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3E00FB36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NCPDP Pharmacy ID Number</w:t>
            </w:r>
          </w:p>
        </w:tc>
        <w:tc>
          <w:tcPr>
            <w:tcW w:w="564" w:type="pct"/>
            <w:vAlign w:val="center"/>
          </w:tcPr>
          <w:p w14:paraId="46B22A6C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$7.</w:t>
            </w:r>
          </w:p>
        </w:tc>
        <w:tc>
          <w:tcPr>
            <w:tcW w:w="564" w:type="pct"/>
            <w:vAlign w:val="center"/>
          </w:tcPr>
          <w:p w14:paraId="3C1248FA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517" w:type="pct"/>
            <w:vAlign w:val="center"/>
          </w:tcPr>
          <w:p w14:paraId="24866D3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ncpdp</w:t>
            </w:r>
            <w:proofErr w:type="spellEnd"/>
          </w:p>
        </w:tc>
        <w:tc>
          <w:tcPr>
            <w:tcW w:w="2312" w:type="pct"/>
            <w:vAlign w:val="center"/>
          </w:tcPr>
          <w:p w14:paraId="5417F0DA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7517E413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01C0AFE2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Pharmacy Dispensing Location NPI</w:t>
            </w:r>
          </w:p>
        </w:tc>
        <w:tc>
          <w:tcPr>
            <w:tcW w:w="564" w:type="pct"/>
            <w:vAlign w:val="center"/>
          </w:tcPr>
          <w:p w14:paraId="58281837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$10.</w:t>
            </w:r>
          </w:p>
        </w:tc>
        <w:tc>
          <w:tcPr>
            <w:tcW w:w="564" w:type="pct"/>
            <w:vAlign w:val="center"/>
          </w:tcPr>
          <w:p w14:paraId="1535C8C8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31</w:t>
            </w:r>
          </w:p>
        </w:tc>
        <w:tc>
          <w:tcPr>
            <w:tcW w:w="517" w:type="pct"/>
            <w:vAlign w:val="center"/>
          </w:tcPr>
          <w:p w14:paraId="4B64601F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rxnpi</w:t>
            </w:r>
            <w:proofErr w:type="spellEnd"/>
          </w:p>
        </w:tc>
        <w:tc>
          <w:tcPr>
            <w:tcW w:w="2312" w:type="pct"/>
            <w:vAlign w:val="center"/>
          </w:tcPr>
          <w:p w14:paraId="64C85954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738ED13D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309590B5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Pharmacy Dispensing Location NPI Type</w:t>
            </w:r>
          </w:p>
        </w:tc>
        <w:tc>
          <w:tcPr>
            <w:tcW w:w="564" w:type="pct"/>
            <w:vAlign w:val="center"/>
          </w:tcPr>
          <w:p w14:paraId="74DD477E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$1.</w:t>
            </w:r>
          </w:p>
        </w:tc>
        <w:tc>
          <w:tcPr>
            <w:tcW w:w="564" w:type="pct"/>
            <w:vAlign w:val="center"/>
          </w:tcPr>
          <w:p w14:paraId="680CA18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32</w:t>
            </w:r>
          </w:p>
        </w:tc>
        <w:tc>
          <w:tcPr>
            <w:tcW w:w="517" w:type="pct"/>
            <w:vAlign w:val="center"/>
          </w:tcPr>
          <w:p w14:paraId="479CF86E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rxnpicd</w:t>
            </w:r>
            <w:proofErr w:type="spellEnd"/>
          </w:p>
        </w:tc>
        <w:tc>
          <w:tcPr>
            <w:tcW w:w="2312" w:type="pct"/>
            <w:vAlign w:val="center"/>
          </w:tcPr>
          <w:p w14:paraId="6BF365A1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68A4EBE1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48FE05D3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lastRenderedPageBreak/>
              <w:t>Number of Refills Authorized</w:t>
            </w:r>
          </w:p>
        </w:tc>
        <w:tc>
          <w:tcPr>
            <w:tcW w:w="564" w:type="pct"/>
            <w:vAlign w:val="center"/>
          </w:tcPr>
          <w:p w14:paraId="5432427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comma.</w:t>
            </w:r>
          </w:p>
        </w:tc>
        <w:tc>
          <w:tcPr>
            <w:tcW w:w="564" w:type="pct"/>
            <w:vAlign w:val="center"/>
          </w:tcPr>
          <w:p w14:paraId="272C049B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33</w:t>
            </w:r>
          </w:p>
        </w:tc>
        <w:tc>
          <w:tcPr>
            <w:tcW w:w="517" w:type="pct"/>
            <w:vAlign w:val="center"/>
          </w:tcPr>
          <w:p w14:paraId="5EB96514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refills</w:t>
            </w:r>
          </w:p>
        </w:tc>
        <w:tc>
          <w:tcPr>
            <w:tcW w:w="2312" w:type="pct"/>
            <w:vAlign w:val="center"/>
          </w:tcPr>
          <w:p w14:paraId="0967A801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70FB5AF0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19F9F573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Patient FMP</w:t>
            </w:r>
          </w:p>
        </w:tc>
        <w:tc>
          <w:tcPr>
            <w:tcW w:w="564" w:type="pct"/>
            <w:vAlign w:val="center"/>
          </w:tcPr>
          <w:p w14:paraId="254A0709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$2.</w:t>
            </w:r>
          </w:p>
        </w:tc>
        <w:tc>
          <w:tcPr>
            <w:tcW w:w="564" w:type="pct"/>
            <w:vAlign w:val="center"/>
          </w:tcPr>
          <w:p w14:paraId="23FC97F9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34</w:t>
            </w:r>
          </w:p>
        </w:tc>
        <w:tc>
          <w:tcPr>
            <w:tcW w:w="517" w:type="pct"/>
            <w:vAlign w:val="center"/>
          </w:tcPr>
          <w:p w14:paraId="2C5EEBAC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patfmp</w:t>
            </w:r>
            <w:proofErr w:type="spellEnd"/>
          </w:p>
        </w:tc>
        <w:tc>
          <w:tcPr>
            <w:tcW w:w="2312" w:type="pct"/>
            <w:vAlign w:val="center"/>
          </w:tcPr>
          <w:p w14:paraId="5083F283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12243962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75DC90BC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Sponsor SSN</w:t>
            </w:r>
          </w:p>
        </w:tc>
        <w:tc>
          <w:tcPr>
            <w:tcW w:w="564" w:type="pct"/>
            <w:vAlign w:val="center"/>
          </w:tcPr>
          <w:p w14:paraId="29A97DB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$9.</w:t>
            </w:r>
          </w:p>
        </w:tc>
        <w:tc>
          <w:tcPr>
            <w:tcW w:w="564" w:type="pct"/>
            <w:vAlign w:val="center"/>
          </w:tcPr>
          <w:p w14:paraId="66480A2D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35</w:t>
            </w:r>
          </w:p>
        </w:tc>
        <w:tc>
          <w:tcPr>
            <w:tcW w:w="517" w:type="pct"/>
            <w:vAlign w:val="center"/>
          </w:tcPr>
          <w:p w14:paraId="74BB4B7E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sponssn</w:t>
            </w:r>
            <w:proofErr w:type="spellEnd"/>
          </w:p>
        </w:tc>
        <w:tc>
          <w:tcPr>
            <w:tcW w:w="2312" w:type="pct"/>
            <w:vAlign w:val="center"/>
          </w:tcPr>
          <w:p w14:paraId="504C173C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527B0387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12BA1D40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Patient Identifier</w:t>
            </w:r>
          </w:p>
        </w:tc>
        <w:tc>
          <w:tcPr>
            <w:tcW w:w="564" w:type="pct"/>
            <w:vAlign w:val="center"/>
          </w:tcPr>
          <w:p w14:paraId="0900E005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$10.</w:t>
            </w:r>
          </w:p>
        </w:tc>
        <w:tc>
          <w:tcPr>
            <w:tcW w:w="564" w:type="pct"/>
            <w:vAlign w:val="center"/>
          </w:tcPr>
          <w:p w14:paraId="019EC309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36</w:t>
            </w:r>
          </w:p>
        </w:tc>
        <w:tc>
          <w:tcPr>
            <w:tcW w:w="517" w:type="pct"/>
            <w:vAlign w:val="center"/>
          </w:tcPr>
          <w:p w14:paraId="42ACF1FB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patid</w:t>
            </w:r>
            <w:proofErr w:type="spellEnd"/>
          </w:p>
        </w:tc>
        <w:tc>
          <w:tcPr>
            <w:tcW w:w="2312" w:type="pct"/>
            <w:vAlign w:val="center"/>
          </w:tcPr>
          <w:p w14:paraId="7FCC0F7C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2FAF8CD7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54433912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OHI Indicator</w:t>
            </w:r>
          </w:p>
        </w:tc>
        <w:tc>
          <w:tcPr>
            <w:tcW w:w="564" w:type="pct"/>
            <w:vAlign w:val="center"/>
          </w:tcPr>
          <w:p w14:paraId="31F1380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$1.</w:t>
            </w:r>
          </w:p>
        </w:tc>
        <w:tc>
          <w:tcPr>
            <w:tcW w:w="564" w:type="pct"/>
            <w:vAlign w:val="center"/>
          </w:tcPr>
          <w:p w14:paraId="0DFEA814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37</w:t>
            </w:r>
          </w:p>
        </w:tc>
        <w:tc>
          <w:tcPr>
            <w:tcW w:w="517" w:type="pct"/>
            <w:vAlign w:val="center"/>
          </w:tcPr>
          <w:p w14:paraId="7D82CAB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ohi</w:t>
            </w:r>
            <w:proofErr w:type="spellEnd"/>
          </w:p>
        </w:tc>
        <w:tc>
          <w:tcPr>
            <w:tcW w:w="2312" w:type="pct"/>
            <w:vAlign w:val="center"/>
          </w:tcPr>
          <w:p w14:paraId="1DA72127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5C8CC936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7CBAEC5E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PATCAT subcategory</w:t>
            </w:r>
          </w:p>
        </w:tc>
        <w:tc>
          <w:tcPr>
            <w:tcW w:w="564" w:type="pct"/>
            <w:vAlign w:val="center"/>
          </w:tcPr>
          <w:p w14:paraId="2A0AD14E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$1.</w:t>
            </w:r>
          </w:p>
        </w:tc>
        <w:tc>
          <w:tcPr>
            <w:tcW w:w="564" w:type="pct"/>
            <w:vAlign w:val="center"/>
          </w:tcPr>
          <w:p w14:paraId="7C0C5A40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38</w:t>
            </w:r>
          </w:p>
        </w:tc>
        <w:tc>
          <w:tcPr>
            <w:tcW w:w="517" w:type="pct"/>
            <w:vAlign w:val="center"/>
          </w:tcPr>
          <w:p w14:paraId="00EF3CF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patcat2</w:t>
            </w:r>
          </w:p>
        </w:tc>
        <w:tc>
          <w:tcPr>
            <w:tcW w:w="2312" w:type="pct"/>
            <w:vAlign w:val="center"/>
          </w:tcPr>
          <w:p w14:paraId="7501AE68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28C02DCF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2010048C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Patient SSN</w:t>
            </w:r>
          </w:p>
        </w:tc>
        <w:tc>
          <w:tcPr>
            <w:tcW w:w="564" w:type="pct"/>
            <w:vAlign w:val="center"/>
          </w:tcPr>
          <w:p w14:paraId="218B1FDD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$9.</w:t>
            </w:r>
          </w:p>
        </w:tc>
        <w:tc>
          <w:tcPr>
            <w:tcW w:w="564" w:type="pct"/>
            <w:vAlign w:val="center"/>
          </w:tcPr>
          <w:p w14:paraId="7152332E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39</w:t>
            </w:r>
          </w:p>
        </w:tc>
        <w:tc>
          <w:tcPr>
            <w:tcW w:w="517" w:type="pct"/>
            <w:vAlign w:val="center"/>
          </w:tcPr>
          <w:p w14:paraId="79825A01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patssn</w:t>
            </w:r>
            <w:proofErr w:type="spellEnd"/>
          </w:p>
        </w:tc>
        <w:tc>
          <w:tcPr>
            <w:tcW w:w="2312" w:type="pct"/>
            <w:vAlign w:val="center"/>
          </w:tcPr>
          <w:p w14:paraId="18C3C097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6C650327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6FAA2694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Prescribing Provider NPI type 1</w:t>
            </w:r>
          </w:p>
        </w:tc>
        <w:tc>
          <w:tcPr>
            <w:tcW w:w="564" w:type="pct"/>
            <w:vAlign w:val="center"/>
          </w:tcPr>
          <w:p w14:paraId="6D96E76F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$10.</w:t>
            </w:r>
          </w:p>
        </w:tc>
        <w:tc>
          <w:tcPr>
            <w:tcW w:w="564" w:type="pct"/>
            <w:vAlign w:val="center"/>
          </w:tcPr>
          <w:p w14:paraId="51398E46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40</w:t>
            </w:r>
          </w:p>
        </w:tc>
        <w:tc>
          <w:tcPr>
            <w:tcW w:w="517" w:type="pct"/>
            <w:vAlign w:val="center"/>
          </w:tcPr>
          <w:p w14:paraId="28140480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provnpi</w:t>
            </w:r>
            <w:proofErr w:type="spellEnd"/>
          </w:p>
        </w:tc>
        <w:tc>
          <w:tcPr>
            <w:tcW w:w="2312" w:type="pct"/>
            <w:vAlign w:val="center"/>
          </w:tcPr>
          <w:p w14:paraId="22FD59A6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5BCE7929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7A36E4CD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Prescribing Provider SSAN</w:t>
            </w:r>
          </w:p>
        </w:tc>
        <w:tc>
          <w:tcPr>
            <w:tcW w:w="564" w:type="pct"/>
            <w:vAlign w:val="center"/>
          </w:tcPr>
          <w:p w14:paraId="26F4939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$9.</w:t>
            </w:r>
          </w:p>
        </w:tc>
        <w:tc>
          <w:tcPr>
            <w:tcW w:w="564" w:type="pct"/>
            <w:vAlign w:val="center"/>
          </w:tcPr>
          <w:p w14:paraId="0FCE0EB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41</w:t>
            </w:r>
          </w:p>
        </w:tc>
        <w:tc>
          <w:tcPr>
            <w:tcW w:w="517" w:type="pct"/>
            <w:vAlign w:val="center"/>
          </w:tcPr>
          <w:p w14:paraId="6F16A784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provssn</w:t>
            </w:r>
            <w:proofErr w:type="spellEnd"/>
          </w:p>
        </w:tc>
        <w:tc>
          <w:tcPr>
            <w:tcW w:w="2312" w:type="pct"/>
            <w:vAlign w:val="center"/>
          </w:tcPr>
          <w:p w14:paraId="53255F86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5F95BDFD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1B0AFFCD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Prescribing Provider EDI-PN </w:t>
            </w:r>
          </w:p>
        </w:tc>
        <w:tc>
          <w:tcPr>
            <w:tcW w:w="564" w:type="pct"/>
            <w:vAlign w:val="center"/>
          </w:tcPr>
          <w:p w14:paraId="10041027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$10.</w:t>
            </w:r>
          </w:p>
        </w:tc>
        <w:tc>
          <w:tcPr>
            <w:tcW w:w="564" w:type="pct"/>
            <w:vAlign w:val="center"/>
          </w:tcPr>
          <w:p w14:paraId="06EC4FE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42</w:t>
            </w:r>
          </w:p>
        </w:tc>
        <w:tc>
          <w:tcPr>
            <w:tcW w:w="517" w:type="pct"/>
            <w:vAlign w:val="center"/>
          </w:tcPr>
          <w:p w14:paraId="32C14EEB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provid</w:t>
            </w:r>
            <w:proofErr w:type="spellEnd"/>
          </w:p>
        </w:tc>
        <w:tc>
          <w:tcPr>
            <w:tcW w:w="2312" w:type="pct"/>
            <w:vAlign w:val="center"/>
          </w:tcPr>
          <w:p w14:paraId="3CFD6197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50FBB3F8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0EA66E7A" w14:textId="77777777" w:rsidR="004A2496" w:rsidRPr="00241B9E" w:rsidRDefault="004A249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41B9E">
              <w:rPr>
                <w:rFonts w:ascii="Verdana" w:hAnsi="Verdana" w:cs="Arial"/>
                <w:color w:val="000000"/>
                <w:sz w:val="16"/>
                <w:szCs w:val="16"/>
              </w:rPr>
              <w:t>Prescribing Provider HIPAA taxonomy</w:t>
            </w:r>
          </w:p>
        </w:tc>
        <w:tc>
          <w:tcPr>
            <w:tcW w:w="564" w:type="pct"/>
            <w:vAlign w:val="center"/>
          </w:tcPr>
          <w:p w14:paraId="21E8F07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$10.</w:t>
            </w:r>
          </w:p>
        </w:tc>
        <w:tc>
          <w:tcPr>
            <w:tcW w:w="564" w:type="pct"/>
            <w:vAlign w:val="center"/>
          </w:tcPr>
          <w:p w14:paraId="005D331D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43</w:t>
            </w:r>
          </w:p>
        </w:tc>
        <w:tc>
          <w:tcPr>
            <w:tcW w:w="517" w:type="pct"/>
            <w:vAlign w:val="center"/>
          </w:tcPr>
          <w:p w14:paraId="127E9004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provhip</w:t>
            </w:r>
            <w:proofErr w:type="spellEnd"/>
          </w:p>
        </w:tc>
        <w:tc>
          <w:tcPr>
            <w:tcW w:w="2312" w:type="pct"/>
            <w:vAlign w:val="center"/>
          </w:tcPr>
          <w:p w14:paraId="1C67B0F0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091B57BF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633419C4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PDTS Prescription Number</w:t>
            </w:r>
          </w:p>
        </w:tc>
        <w:tc>
          <w:tcPr>
            <w:tcW w:w="564" w:type="pct"/>
            <w:vAlign w:val="center"/>
          </w:tcPr>
          <w:p w14:paraId="60CD6AE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$12.</w:t>
            </w:r>
          </w:p>
        </w:tc>
        <w:tc>
          <w:tcPr>
            <w:tcW w:w="564" w:type="pct"/>
            <w:vAlign w:val="center"/>
          </w:tcPr>
          <w:p w14:paraId="438A7BE1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44</w:t>
            </w:r>
          </w:p>
        </w:tc>
        <w:tc>
          <w:tcPr>
            <w:tcW w:w="517" w:type="pct"/>
            <w:vAlign w:val="center"/>
          </w:tcPr>
          <w:p w14:paraId="32BF326B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rxno2</w:t>
            </w:r>
          </w:p>
        </w:tc>
        <w:tc>
          <w:tcPr>
            <w:tcW w:w="2312" w:type="pct"/>
            <w:vAlign w:val="center"/>
          </w:tcPr>
          <w:p w14:paraId="6BFDF7E1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No Derivation. </w:t>
            </w:r>
          </w:p>
        </w:tc>
      </w:tr>
      <w:tr w:rsidR="004A2496" w:rsidRPr="00241B9E" w14:paraId="20463A1F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7901E82A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Extract File Date</w:t>
            </w:r>
          </w:p>
        </w:tc>
        <w:tc>
          <w:tcPr>
            <w:tcW w:w="564" w:type="pct"/>
            <w:vAlign w:val="center"/>
          </w:tcPr>
          <w:p w14:paraId="593492C9" w14:textId="77777777" w:rsidR="004A2496" w:rsidRPr="00241B9E" w:rsidRDefault="004A2496" w:rsidP="00C405D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yymmdd8.</w:t>
            </w:r>
          </w:p>
        </w:tc>
        <w:tc>
          <w:tcPr>
            <w:tcW w:w="564" w:type="pct"/>
            <w:vAlign w:val="center"/>
          </w:tcPr>
          <w:p w14:paraId="50F008DA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7" w:type="pct"/>
            <w:vAlign w:val="center"/>
          </w:tcPr>
          <w:p w14:paraId="23907940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filedate</w:t>
            </w:r>
            <w:proofErr w:type="spellEnd"/>
          </w:p>
        </w:tc>
        <w:tc>
          <w:tcPr>
            <w:tcW w:w="2312" w:type="pct"/>
            <w:vAlign w:val="center"/>
          </w:tcPr>
          <w:p w14:paraId="78884EDC" w14:textId="77777777" w:rsidR="004A2496" w:rsidRPr="00241B9E" w:rsidRDefault="004A2496" w:rsidP="00EF2003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Extract Creation Date/Time from the Pharmacy File Name used by CHCS.  Position 21-32 from left of 50 character field. For example, given CADRE_1070_0124_PHR_201203121054.20120312_20120312, extract “201203121054”.  Store as numeric (SAS date). Will keep the most recent record using this date.</w:t>
            </w:r>
          </w:p>
        </w:tc>
      </w:tr>
      <w:tr w:rsidR="004A2496" w:rsidRPr="00241B9E" w14:paraId="186CAA06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413075D4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Initial Processing Date</w:t>
            </w:r>
          </w:p>
        </w:tc>
        <w:tc>
          <w:tcPr>
            <w:tcW w:w="564" w:type="pct"/>
            <w:vAlign w:val="center"/>
          </w:tcPr>
          <w:p w14:paraId="7B251330" w14:textId="77777777" w:rsidR="004A2496" w:rsidRPr="00241B9E" w:rsidRDefault="004A2496" w:rsidP="00C405D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yymmdd8.</w:t>
            </w:r>
          </w:p>
        </w:tc>
        <w:tc>
          <w:tcPr>
            <w:tcW w:w="564" w:type="pct"/>
            <w:vAlign w:val="center"/>
          </w:tcPr>
          <w:p w14:paraId="585E1C16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7" w:type="pct"/>
            <w:vAlign w:val="center"/>
          </w:tcPr>
          <w:p w14:paraId="2D685761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procdate</w:t>
            </w:r>
            <w:proofErr w:type="spellEnd"/>
          </w:p>
        </w:tc>
        <w:tc>
          <w:tcPr>
            <w:tcW w:w="2312" w:type="pct"/>
            <w:vAlign w:val="center"/>
          </w:tcPr>
          <w:p w14:paraId="16ECE07C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Set to the initial date that this record was processed for the MDR.  Store as numeric (SAS date).</w:t>
            </w:r>
          </w:p>
        </w:tc>
      </w:tr>
      <w:tr w:rsidR="004A2496" w:rsidRPr="00241B9E" w14:paraId="4A99606C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1BC36BC4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Master Change Date</w:t>
            </w:r>
          </w:p>
        </w:tc>
        <w:tc>
          <w:tcPr>
            <w:tcW w:w="564" w:type="pct"/>
            <w:vAlign w:val="center"/>
          </w:tcPr>
          <w:p w14:paraId="330A11E6" w14:textId="77777777" w:rsidR="004A2496" w:rsidRPr="00241B9E" w:rsidRDefault="004A2496" w:rsidP="00C405D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yymmdd8.</w:t>
            </w:r>
          </w:p>
        </w:tc>
        <w:tc>
          <w:tcPr>
            <w:tcW w:w="564" w:type="pct"/>
            <w:vAlign w:val="center"/>
          </w:tcPr>
          <w:p w14:paraId="245D7A46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7" w:type="pct"/>
            <w:vAlign w:val="center"/>
          </w:tcPr>
          <w:p w14:paraId="3128A17A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chgdate</w:t>
            </w:r>
            <w:proofErr w:type="spellEnd"/>
          </w:p>
        </w:tc>
        <w:tc>
          <w:tcPr>
            <w:tcW w:w="2312" w:type="pct"/>
            <w:vAlign w:val="center"/>
          </w:tcPr>
          <w:p w14:paraId="7EC79B2F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Set to the most recent date that </w:t>
            </w:r>
            <w:r w:rsidRPr="00003178">
              <w:rPr>
                <w:rFonts w:ascii="Verdana" w:hAnsi="Verdana" w:cs="Arial"/>
                <w:b/>
                <w:bCs/>
                <w:color w:val="C00000"/>
                <w:sz w:val="16"/>
                <w:szCs w:val="16"/>
              </w:rPr>
              <w:t>any data element</w:t>
            </w:r>
            <w:r w:rsidRPr="00241B9E">
              <w:rPr>
                <w:rFonts w:ascii="Verdana" w:hAnsi="Verdana" w:cs="Arial"/>
                <w:sz w:val="16"/>
                <w:szCs w:val="16"/>
              </w:rPr>
              <w:t xml:space="preserve"> was changed.  For records that never change, this will be equal to the initial processing date.  Store as numeric (SAS date).</w:t>
            </w:r>
          </w:p>
        </w:tc>
      </w:tr>
      <w:tr w:rsidR="004A2496" w:rsidRPr="00241B9E" w14:paraId="3E1558D4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7914DCEF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Master Change Code</w:t>
            </w:r>
          </w:p>
        </w:tc>
        <w:tc>
          <w:tcPr>
            <w:tcW w:w="564" w:type="pct"/>
            <w:vAlign w:val="center"/>
          </w:tcPr>
          <w:p w14:paraId="306CA487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</w:t>
            </w:r>
          </w:p>
        </w:tc>
        <w:tc>
          <w:tcPr>
            <w:tcW w:w="564" w:type="pct"/>
            <w:vAlign w:val="center"/>
          </w:tcPr>
          <w:p w14:paraId="52F09181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7" w:type="pct"/>
            <w:vAlign w:val="center"/>
          </w:tcPr>
          <w:p w14:paraId="720AE01F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chgcode</w:t>
            </w:r>
            <w:proofErr w:type="spellEnd"/>
          </w:p>
        </w:tc>
        <w:tc>
          <w:tcPr>
            <w:tcW w:w="2312" w:type="pct"/>
            <w:vAlign w:val="center"/>
          </w:tcPr>
          <w:p w14:paraId="2644F26F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Record type after processing.  N = a newly-added record; U= a record that was modified/updated since the last processing cycle; X= a new cancellation record;  blank = a record that was not modified since the last processing cycle, e.g. record already exists.</w:t>
            </w:r>
          </w:p>
        </w:tc>
      </w:tr>
      <w:tr w:rsidR="004A2496" w:rsidRPr="00241B9E" w14:paraId="165086DB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53FD81F3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CBER Change Code Date</w:t>
            </w:r>
          </w:p>
        </w:tc>
        <w:tc>
          <w:tcPr>
            <w:tcW w:w="564" w:type="pct"/>
            <w:vAlign w:val="center"/>
          </w:tcPr>
          <w:p w14:paraId="3F6F2550" w14:textId="77777777" w:rsidR="004A2496" w:rsidRPr="00241B9E" w:rsidRDefault="004A2496" w:rsidP="00C405D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yymmdd8.</w:t>
            </w:r>
          </w:p>
        </w:tc>
        <w:tc>
          <w:tcPr>
            <w:tcW w:w="564" w:type="pct"/>
            <w:vAlign w:val="center"/>
          </w:tcPr>
          <w:p w14:paraId="25F74654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7" w:type="pct"/>
            <w:vAlign w:val="center"/>
          </w:tcPr>
          <w:p w14:paraId="1A51DD4F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cberdate</w:t>
            </w:r>
            <w:proofErr w:type="spellEnd"/>
          </w:p>
        </w:tc>
        <w:tc>
          <w:tcPr>
            <w:tcW w:w="2312" w:type="pct"/>
            <w:vAlign w:val="center"/>
          </w:tcPr>
          <w:p w14:paraId="51A3DC8A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Set to the most recent date that any </w:t>
            </w:r>
            <w:r w:rsidRPr="00003178">
              <w:rPr>
                <w:rFonts w:ascii="Verdana" w:hAnsi="Verdana" w:cs="Arial"/>
                <w:b/>
                <w:bCs/>
                <w:color w:val="C00000"/>
                <w:sz w:val="16"/>
                <w:szCs w:val="16"/>
              </w:rPr>
              <w:t>CBER required</w:t>
            </w:r>
            <w:r w:rsidRPr="00241B9E">
              <w:rPr>
                <w:rFonts w:ascii="Verdana" w:hAnsi="Verdana" w:cs="Arial"/>
                <w:sz w:val="16"/>
                <w:szCs w:val="16"/>
              </w:rPr>
              <w:t xml:space="preserve"> data element was changed.  Value should equal either Initial Processing date or Master Change Date (if different). Store as numeric (SAS date). </w:t>
            </w:r>
            <w:r w:rsidRPr="00241B9E">
              <w:rPr>
                <w:rFonts w:ascii="Verdana" w:hAnsi="Verdana" w:cs="Arial"/>
                <w:color w:val="0070C0"/>
                <w:sz w:val="16"/>
                <w:szCs w:val="16"/>
              </w:rPr>
              <w:t>A list of CBER Required Fields appears in Appendix B of this document.</w:t>
            </w:r>
            <w:r w:rsidRPr="00241B9E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4A2496" w:rsidRPr="00241B9E" w14:paraId="0CB2D27D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2A52488A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CBER Change Code Flag</w:t>
            </w:r>
          </w:p>
        </w:tc>
        <w:tc>
          <w:tcPr>
            <w:tcW w:w="564" w:type="pct"/>
            <w:vAlign w:val="center"/>
          </w:tcPr>
          <w:p w14:paraId="31B5ACD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$1</w:t>
            </w:r>
          </w:p>
        </w:tc>
        <w:tc>
          <w:tcPr>
            <w:tcW w:w="564" w:type="pct"/>
            <w:vAlign w:val="center"/>
          </w:tcPr>
          <w:p w14:paraId="21B3FA90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7" w:type="pct"/>
            <w:vAlign w:val="center"/>
          </w:tcPr>
          <w:p w14:paraId="10A02CF9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cbercode</w:t>
            </w:r>
            <w:proofErr w:type="spellEnd"/>
          </w:p>
        </w:tc>
        <w:tc>
          <w:tcPr>
            <w:tcW w:w="2312" w:type="pct"/>
            <w:vAlign w:val="center"/>
          </w:tcPr>
          <w:p w14:paraId="6BEA0AF2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Tracks record status through process and relative to the last record. Values are: Blank = Record exists in Master U=Record changed and represents update to Master N=Record is new, not before seen in Master.</w:t>
            </w:r>
          </w:p>
        </w:tc>
      </w:tr>
      <w:tr w:rsidR="004A2496" w:rsidRPr="00241B9E" w14:paraId="0B093B5C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4341C087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Calendar Month</w:t>
            </w:r>
          </w:p>
        </w:tc>
        <w:tc>
          <w:tcPr>
            <w:tcW w:w="564" w:type="pct"/>
            <w:vAlign w:val="center"/>
          </w:tcPr>
          <w:p w14:paraId="4C83E0F2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$2</w:t>
            </w:r>
          </w:p>
        </w:tc>
        <w:tc>
          <w:tcPr>
            <w:tcW w:w="564" w:type="pct"/>
            <w:vAlign w:val="center"/>
          </w:tcPr>
          <w:p w14:paraId="7A597EF3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7" w:type="pct"/>
            <w:vAlign w:val="center"/>
          </w:tcPr>
          <w:p w14:paraId="566824B7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cm</w:t>
            </w:r>
          </w:p>
        </w:tc>
        <w:tc>
          <w:tcPr>
            <w:tcW w:w="2312" w:type="pct"/>
            <w:vAlign w:val="center"/>
          </w:tcPr>
          <w:p w14:paraId="745564CE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Derived from Date of Service. CM of Date of Service.</w:t>
            </w:r>
          </w:p>
        </w:tc>
      </w:tr>
      <w:tr w:rsidR="004A2496" w:rsidRPr="00241B9E" w14:paraId="2AC79B96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7C36EA19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Calendar Year</w:t>
            </w:r>
          </w:p>
        </w:tc>
        <w:tc>
          <w:tcPr>
            <w:tcW w:w="564" w:type="pct"/>
            <w:vAlign w:val="center"/>
          </w:tcPr>
          <w:p w14:paraId="61BFAB54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$4</w:t>
            </w:r>
          </w:p>
        </w:tc>
        <w:tc>
          <w:tcPr>
            <w:tcW w:w="564" w:type="pct"/>
            <w:vAlign w:val="center"/>
          </w:tcPr>
          <w:p w14:paraId="111CA53D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7" w:type="pct"/>
            <w:vAlign w:val="center"/>
          </w:tcPr>
          <w:p w14:paraId="12FBC1F8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cy</w:t>
            </w:r>
          </w:p>
        </w:tc>
        <w:tc>
          <w:tcPr>
            <w:tcW w:w="2312" w:type="pct"/>
            <w:vAlign w:val="center"/>
          </w:tcPr>
          <w:p w14:paraId="5F4D1265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Derived from Date of Service. CY of Date of Service.</w:t>
            </w:r>
          </w:p>
        </w:tc>
      </w:tr>
      <w:tr w:rsidR="004A2496" w:rsidRPr="00241B9E" w14:paraId="550C9701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46A89CBD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Fiscal Month</w:t>
            </w:r>
          </w:p>
        </w:tc>
        <w:tc>
          <w:tcPr>
            <w:tcW w:w="564" w:type="pct"/>
            <w:vAlign w:val="center"/>
          </w:tcPr>
          <w:p w14:paraId="4D91D0EE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$2</w:t>
            </w:r>
          </w:p>
        </w:tc>
        <w:tc>
          <w:tcPr>
            <w:tcW w:w="564" w:type="pct"/>
            <w:vAlign w:val="center"/>
          </w:tcPr>
          <w:p w14:paraId="6E09253B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7" w:type="pct"/>
            <w:vAlign w:val="center"/>
          </w:tcPr>
          <w:p w14:paraId="6FE6426A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fm</w:t>
            </w:r>
            <w:proofErr w:type="spellEnd"/>
          </w:p>
        </w:tc>
        <w:tc>
          <w:tcPr>
            <w:tcW w:w="2312" w:type="pct"/>
            <w:vAlign w:val="center"/>
          </w:tcPr>
          <w:p w14:paraId="6F8ED19E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 xml:space="preserve">Derived from CM of Date of Service.  If CM is 10, 11, 12 then FM=CM-9. Else FM=CM+3. </w:t>
            </w:r>
          </w:p>
        </w:tc>
      </w:tr>
      <w:tr w:rsidR="004A2496" w:rsidRPr="00241B9E" w14:paraId="762F7CD9" w14:textId="77777777" w:rsidTr="00314ECD">
        <w:trPr>
          <w:trHeight w:val="20"/>
          <w:jc w:val="center"/>
        </w:trPr>
        <w:tc>
          <w:tcPr>
            <w:tcW w:w="1043" w:type="pct"/>
            <w:vAlign w:val="center"/>
          </w:tcPr>
          <w:p w14:paraId="5F09DDE6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Fiscal Year</w:t>
            </w:r>
          </w:p>
        </w:tc>
        <w:tc>
          <w:tcPr>
            <w:tcW w:w="564" w:type="pct"/>
            <w:vAlign w:val="center"/>
          </w:tcPr>
          <w:p w14:paraId="1892A6E9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$4</w:t>
            </w:r>
          </w:p>
        </w:tc>
        <w:tc>
          <w:tcPr>
            <w:tcW w:w="564" w:type="pct"/>
            <w:vAlign w:val="center"/>
          </w:tcPr>
          <w:p w14:paraId="4D19F0C4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7" w:type="pct"/>
            <w:vAlign w:val="center"/>
          </w:tcPr>
          <w:p w14:paraId="77366AEA" w14:textId="77777777" w:rsidR="004A2496" w:rsidRPr="00241B9E" w:rsidRDefault="004A2496" w:rsidP="00F91C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241B9E">
              <w:rPr>
                <w:rFonts w:ascii="Verdana" w:hAnsi="Verdana" w:cs="Arial"/>
                <w:sz w:val="16"/>
                <w:szCs w:val="16"/>
              </w:rPr>
              <w:t>fy</w:t>
            </w:r>
            <w:proofErr w:type="spellEnd"/>
          </w:p>
        </w:tc>
        <w:tc>
          <w:tcPr>
            <w:tcW w:w="2312" w:type="pct"/>
            <w:vAlign w:val="center"/>
          </w:tcPr>
          <w:p w14:paraId="7DB0796E" w14:textId="77777777" w:rsidR="004A2496" w:rsidRPr="00241B9E" w:rsidRDefault="004A2496">
            <w:pPr>
              <w:rPr>
                <w:rFonts w:ascii="Verdana" w:hAnsi="Verdana" w:cs="Arial"/>
                <w:sz w:val="16"/>
                <w:szCs w:val="16"/>
              </w:rPr>
            </w:pPr>
            <w:r w:rsidRPr="00241B9E">
              <w:rPr>
                <w:rFonts w:ascii="Verdana" w:hAnsi="Verdana" w:cs="Arial"/>
                <w:sz w:val="16"/>
                <w:szCs w:val="16"/>
              </w:rPr>
              <w:t>Derived from CY of Date of Service. If CM is 10, 11, 12 then FY=CY+1. Else FY=CY.</w:t>
            </w:r>
          </w:p>
        </w:tc>
      </w:tr>
    </w:tbl>
    <w:p w14:paraId="16D595D5" w14:textId="77777777" w:rsidR="0077492C" w:rsidRPr="00241B9E" w:rsidRDefault="0077492C">
      <w:pPr>
        <w:rPr>
          <w:rFonts w:ascii="Verdana" w:hAnsi="Verdana"/>
          <w:b/>
          <w:smallCaps/>
          <w:sz w:val="20"/>
        </w:rPr>
      </w:pPr>
      <w:r w:rsidRPr="00241B9E">
        <w:rPr>
          <w:rFonts w:ascii="Verdana" w:hAnsi="Verdana"/>
          <w:sz w:val="20"/>
        </w:rPr>
        <w:br w:type="page"/>
      </w:r>
    </w:p>
    <w:p w14:paraId="1AE1CFBE" w14:textId="77777777" w:rsidR="00050DAF" w:rsidRPr="00241B9E" w:rsidRDefault="00050DAF">
      <w:pPr>
        <w:pStyle w:val="Sub-Header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lastRenderedPageBreak/>
        <w:t>Data Marts</w:t>
      </w:r>
    </w:p>
    <w:p w14:paraId="63EB6AD0" w14:textId="77777777" w:rsidR="00050DAF" w:rsidRPr="00241B9E" w:rsidRDefault="00050DAF">
      <w:pPr>
        <w:rPr>
          <w:rFonts w:ascii="Verdana" w:hAnsi="Verdana"/>
          <w:sz w:val="20"/>
        </w:rPr>
      </w:pPr>
    </w:p>
    <w:p w14:paraId="596D8FA4" w14:textId="77777777" w:rsidR="007A22F1" w:rsidRPr="00241B9E" w:rsidRDefault="00E840A1" w:rsidP="00DA0CB9">
      <w:pPr>
        <w:pStyle w:val="Title"/>
        <w:ind w:left="720" w:right="0"/>
        <w:jc w:val="left"/>
        <w:rPr>
          <w:rFonts w:ascii="Verdana" w:hAnsi="Verdana"/>
          <w:b w:val="0"/>
        </w:rPr>
      </w:pPr>
      <w:r w:rsidRPr="00241B9E">
        <w:rPr>
          <w:rFonts w:ascii="Verdana" w:hAnsi="Verdana"/>
          <w:b w:val="0"/>
        </w:rPr>
        <w:t>M2</w:t>
      </w:r>
      <w:r w:rsidR="0019392C" w:rsidRPr="00241B9E">
        <w:rPr>
          <w:rFonts w:ascii="Verdana" w:hAnsi="Verdana"/>
          <w:b w:val="0"/>
        </w:rPr>
        <w:t xml:space="preserve">: </w:t>
      </w:r>
      <w:r w:rsidR="004F1D36" w:rsidRPr="00241B9E">
        <w:rPr>
          <w:rFonts w:ascii="Verdana" w:hAnsi="Verdana"/>
          <w:b w:val="0"/>
        </w:rPr>
        <w:t xml:space="preserve">This data will not be visible in M2. </w:t>
      </w:r>
    </w:p>
    <w:p w14:paraId="5B2C7DDD" w14:textId="77777777" w:rsidR="0077492C" w:rsidRPr="00241B9E" w:rsidRDefault="0077492C" w:rsidP="00DA0CB9">
      <w:pPr>
        <w:pStyle w:val="Title"/>
        <w:ind w:left="720" w:right="0"/>
        <w:jc w:val="left"/>
        <w:rPr>
          <w:rFonts w:ascii="Verdana" w:hAnsi="Verdana"/>
          <w:b w:val="0"/>
        </w:rPr>
      </w:pPr>
    </w:p>
    <w:p w14:paraId="54E567B8" w14:textId="77777777" w:rsidR="007A22F1" w:rsidRPr="00241B9E" w:rsidRDefault="007A22F1" w:rsidP="007A22F1">
      <w:pPr>
        <w:pStyle w:val="Sub-Header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>Quality Assurance</w:t>
      </w:r>
    </w:p>
    <w:p w14:paraId="7FC8CEEA" w14:textId="77777777" w:rsidR="007A22F1" w:rsidRPr="00241B9E" w:rsidRDefault="007A22F1" w:rsidP="007A22F1">
      <w:pPr>
        <w:ind w:left="720"/>
        <w:rPr>
          <w:rFonts w:ascii="Verdana" w:hAnsi="Verdana"/>
          <w:sz w:val="20"/>
        </w:rPr>
      </w:pPr>
    </w:p>
    <w:p w14:paraId="55B6D560" w14:textId="77777777" w:rsidR="007A22F1" w:rsidRPr="00241B9E" w:rsidRDefault="007A22F1" w:rsidP="000049C4">
      <w:pPr>
        <w:ind w:left="720"/>
        <w:jc w:val="both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>The processor should conduct weekly quality assurance checks to ensure input and output data are valid, complete, and reliable.  At a minimum, the processor should:</w:t>
      </w:r>
    </w:p>
    <w:p w14:paraId="6224B324" w14:textId="77777777" w:rsidR="007A22F1" w:rsidRPr="00241B9E" w:rsidRDefault="007A22F1" w:rsidP="000049C4">
      <w:pPr>
        <w:pStyle w:val="BodyText"/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  <w:bCs/>
        </w:rPr>
      </w:pPr>
      <w:r w:rsidRPr="00241B9E">
        <w:rPr>
          <w:rFonts w:ascii="Verdana" w:hAnsi="Verdana"/>
          <w:bCs/>
        </w:rPr>
        <w:t xml:space="preserve">Compare weekly raw data row counts to ensure data are consistent with previous weekly raw data feeds.  </w:t>
      </w:r>
    </w:p>
    <w:p w14:paraId="34F9622B" w14:textId="77777777" w:rsidR="007A22F1" w:rsidRPr="00241B9E" w:rsidRDefault="007A22F1" w:rsidP="000049C4">
      <w:pPr>
        <w:pStyle w:val="BodyText"/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  <w:bCs/>
        </w:rPr>
      </w:pPr>
      <w:r w:rsidRPr="00241B9E">
        <w:rPr>
          <w:rFonts w:ascii="Verdana" w:hAnsi="Verdana"/>
          <w:bCs/>
        </w:rPr>
        <w:t>Ensure pre-processing data subtotals equal post-processing data subtotals.</w:t>
      </w:r>
    </w:p>
    <w:p w14:paraId="5E37C949" w14:textId="77777777" w:rsidR="00551954" w:rsidRPr="00241B9E" w:rsidRDefault="007A22F1" w:rsidP="000049C4">
      <w:pPr>
        <w:pStyle w:val="BodyText"/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</w:rPr>
      </w:pPr>
      <w:r w:rsidRPr="00241B9E">
        <w:rPr>
          <w:rFonts w:ascii="Verdana" w:hAnsi="Verdana"/>
          <w:bCs/>
        </w:rPr>
        <w:t>Evaluate post-processing values for data that appear out of the ordinary, or not consistent with SME expected values (face validity).</w:t>
      </w:r>
      <w:r w:rsidR="004F1D36" w:rsidRPr="00241B9E">
        <w:rPr>
          <w:rFonts w:ascii="Verdana" w:hAnsi="Verdana"/>
        </w:rPr>
        <w:t xml:space="preserve"> </w:t>
      </w:r>
    </w:p>
    <w:p w14:paraId="1D31E22B" w14:textId="77777777" w:rsidR="00C405D9" w:rsidRPr="00241B9E" w:rsidRDefault="00C405D9" w:rsidP="00C405D9">
      <w:pPr>
        <w:jc w:val="center"/>
        <w:rPr>
          <w:rFonts w:ascii="Verdana" w:hAnsi="Verdana"/>
          <w:sz w:val="20"/>
        </w:rPr>
      </w:pPr>
      <w:r w:rsidRPr="00241B9E">
        <w:rPr>
          <w:rFonts w:ascii="Verdana" w:hAnsi="Verdana"/>
          <w:b/>
          <w:kern w:val="28"/>
        </w:rPr>
        <w:br w:type="page"/>
      </w:r>
      <w:r w:rsidRPr="00241B9E">
        <w:rPr>
          <w:rFonts w:ascii="Verdana" w:hAnsi="Verdana"/>
          <w:b/>
          <w:kern w:val="28"/>
          <w:sz w:val="20"/>
        </w:rPr>
        <w:lastRenderedPageBreak/>
        <w:t>Appendix A: Pharmacy Record Triggering Events</w:t>
      </w:r>
    </w:p>
    <w:p w14:paraId="1DBE4DA3" w14:textId="77777777" w:rsidR="00C405D9" w:rsidRPr="00241B9E" w:rsidRDefault="00C405D9" w:rsidP="00C405D9">
      <w:pPr>
        <w:rPr>
          <w:rFonts w:ascii="Verdana" w:hAnsi="Verdana"/>
          <w:sz w:val="20"/>
        </w:rPr>
      </w:pPr>
    </w:p>
    <w:p w14:paraId="28B51AAB" w14:textId="77777777" w:rsidR="00C405D9" w:rsidRPr="00241B9E" w:rsidRDefault="00C405D9" w:rsidP="00C405D9">
      <w:pPr>
        <w:spacing w:after="240"/>
        <w:rPr>
          <w:rFonts w:ascii="Verdana" w:hAnsi="Verdana"/>
          <w:sz w:val="20"/>
        </w:rPr>
      </w:pPr>
      <w:r w:rsidRPr="00241B9E">
        <w:rPr>
          <w:rFonts w:ascii="Verdana" w:hAnsi="Verdana"/>
          <w:sz w:val="20"/>
        </w:rPr>
        <w:t xml:space="preserve">The following table specifies the user events or system initiated events that will result in a data record </w:t>
      </w:r>
      <w:r w:rsidR="003C5AB8" w:rsidRPr="00241B9E">
        <w:rPr>
          <w:rFonts w:ascii="Verdana" w:hAnsi="Verdana"/>
          <w:sz w:val="20"/>
        </w:rPr>
        <w:t>being</w:t>
      </w:r>
      <w:r w:rsidRPr="00241B9E">
        <w:rPr>
          <w:rFonts w:ascii="Verdana" w:hAnsi="Verdana"/>
          <w:sz w:val="20"/>
        </w:rPr>
        <w:t xml:space="preserve"> included in a file transmission to MDR.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  <w:tblCaption w:val="Appendix A:  Pharmacy Record Triggering Events"/>
        <w:tblDescription w:val="Graphic with Appendix A:  Pharmacy Record Triggering Events that include the Process Flag and triggering event."/>
      </w:tblPr>
      <w:tblGrid>
        <w:gridCol w:w="1547"/>
        <w:gridCol w:w="8029"/>
      </w:tblGrid>
      <w:tr w:rsidR="00C405D9" w:rsidRPr="00241B9E" w14:paraId="418C16B2" w14:textId="77777777" w:rsidTr="00314ECD">
        <w:trPr>
          <w:trHeight w:val="20"/>
          <w:tblHeader/>
          <w:jc w:val="center"/>
        </w:trPr>
        <w:tc>
          <w:tcPr>
            <w:tcW w:w="808" w:type="pct"/>
            <w:shd w:val="clear" w:color="auto" w:fill="D9D9D9" w:themeFill="background1" w:themeFillShade="D9"/>
            <w:vAlign w:val="center"/>
          </w:tcPr>
          <w:p w14:paraId="46CCCB4B" w14:textId="77777777" w:rsidR="00C405D9" w:rsidRPr="00241B9E" w:rsidRDefault="00C405D9" w:rsidP="00314E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b/>
                <w:sz w:val="22"/>
                <w:szCs w:val="22"/>
              </w:rPr>
              <w:t>Process Flag</w:t>
            </w:r>
            <w:r w:rsidRPr="00241B9E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4192" w:type="pct"/>
            <w:shd w:val="clear" w:color="auto" w:fill="D9D9D9" w:themeFill="background1" w:themeFillShade="D9"/>
            <w:vAlign w:val="center"/>
          </w:tcPr>
          <w:p w14:paraId="399FC66D" w14:textId="77777777" w:rsidR="00C405D9" w:rsidRPr="00241B9E" w:rsidRDefault="00C405D9" w:rsidP="00314E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b/>
                <w:sz w:val="22"/>
                <w:szCs w:val="22"/>
              </w:rPr>
              <w:t>Triggering Event</w:t>
            </w:r>
          </w:p>
        </w:tc>
      </w:tr>
      <w:tr w:rsidR="00C405D9" w:rsidRPr="00241B9E" w14:paraId="6F651C89" w14:textId="77777777" w:rsidTr="00314ECD">
        <w:trPr>
          <w:trHeight w:val="20"/>
          <w:jc w:val="center"/>
        </w:trPr>
        <w:tc>
          <w:tcPr>
            <w:tcW w:w="808" w:type="pct"/>
            <w:vAlign w:val="center"/>
          </w:tcPr>
          <w:p w14:paraId="364F6F00" w14:textId="77777777" w:rsidR="00C405D9" w:rsidRPr="00241B9E" w:rsidRDefault="00C405D9" w:rsidP="00314E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4192" w:type="pct"/>
            <w:vAlign w:val="center"/>
          </w:tcPr>
          <w:p w14:paraId="20621FA7" w14:textId="77777777" w:rsidR="00C405D9" w:rsidRPr="00241B9E" w:rsidRDefault="00C405D9" w:rsidP="00314E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A new or refill prescription label is printed.</w:t>
            </w:r>
          </w:p>
        </w:tc>
      </w:tr>
      <w:tr w:rsidR="00C405D9" w:rsidRPr="00241B9E" w14:paraId="30543A27" w14:textId="77777777" w:rsidTr="00314ECD">
        <w:trPr>
          <w:trHeight w:val="20"/>
          <w:jc w:val="center"/>
        </w:trPr>
        <w:tc>
          <w:tcPr>
            <w:tcW w:w="808" w:type="pct"/>
            <w:vAlign w:val="center"/>
          </w:tcPr>
          <w:p w14:paraId="1504AFEE" w14:textId="77777777" w:rsidR="00C405D9" w:rsidRPr="00241B9E" w:rsidRDefault="00C405D9" w:rsidP="00314E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4192" w:type="pct"/>
            <w:vAlign w:val="center"/>
          </w:tcPr>
          <w:p w14:paraId="6FDDF02F" w14:textId="77777777" w:rsidR="00C405D9" w:rsidRPr="00241B9E" w:rsidRDefault="00C405D9" w:rsidP="00314E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A prescription order is manually entered.</w:t>
            </w:r>
          </w:p>
        </w:tc>
      </w:tr>
      <w:tr w:rsidR="00C405D9" w:rsidRPr="00241B9E" w14:paraId="142E28F3" w14:textId="77777777" w:rsidTr="00314ECD">
        <w:trPr>
          <w:trHeight w:val="20"/>
          <w:jc w:val="center"/>
        </w:trPr>
        <w:tc>
          <w:tcPr>
            <w:tcW w:w="808" w:type="pct"/>
            <w:vAlign w:val="center"/>
          </w:tcPr>
          <w:p w14:paraId="2A47C668" w14:textId="77777777" w:rsidR="00C405D9" w:rsidRPr="00241B9E" w:rsidRDefault="00C405D9" w:rsidP="00314E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</w:p>
        </w:tc>
        <w:tc>
          <w:tcPr>
            <w:tcW w:w="4192" w:type="pct"/>
            <w:vAlign w:val="center"/>
          </w:tcPr>
          <w:p w14:paraId="1E934E43" w14:textId="77777777" w:rsidR="00C405D9" w:rsidRPr="00241B9E" w:rsidRDefault="00C405D9" w:rsidP="00314E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 xml:space="preserve">A label is printed for an edited prescription, after one or more of the following parameters has been edited: </w:t>
            </w:r>
            <w:r w:rsidRPr="00241B9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quantity, </w:t>
            </w:r>
            <w:proofErr w:type="spellStart"/>
            <w:r w:rsidRPr="00241B9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days</w:t>
            </w:r>
            <w:proofErr w:type="spellEnd"/>
            <w:r w:rsidRPr="00241B9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supply, drug, or provider.</w:t>
            </w:r>
          </w:p>
        </w:tc>
      </w:tr>
      <w:tr w:rsidR="00C405D9" w:rsidRPr="00241B9E" w14:paraId="7DE23FDC" w14:textId="77777777" w:rsidTr="00314ECD">
        <w:trPr>
          <w:trHeight w:val="20"/>
          <w:jc w:val="center"/>
        </w:trPr>
        <w:tc>
          <w:tcPr>
            <w:tcW w:w="808" w:type="pct"/>
            <w:vAlign w:val="center"/>
          </w:tcPr>
          <w:p w14:paraId="49E5A621" w14:textId="77777777" w:rsidR="00C405D9" w:rsidRPr="00241B9E" w:rsidRDefault="00C405D9" w:rsidP="00314E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</w:p>
        </w:tc>
        <w:tc>
          <w:tcPr>
            <w:tcW w:w="4192" w:type="pct"/>
            <w:vAlign w:val="center"/>
          </w:tcPr>
          <w:p w14:paraId="0A230E24" w14:textId="77777777" w:rsidR="00C405D9" w:rsidRPr="00241B9E" w:rsidRDefault="00C405D9" w:rsidP="00314E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When it is known that a partial prescription will NOT be completed, a message is sent with just the quantity that was dispensed. This is an update to the N record that reported the full quantity prescribed.</w:t>
            </w:r>
          </w:p>
        </w:tc>
      </w:tr>
      <w:tr w:rsidR="00C405D9" w:rsidRPr="00241B9E" w14:paraId="00E0532A" w14:textId="77777777" w:rsidTr="00314ECD">
        <w:trPr>
          <w:trHeight w:val="20"/>
          <w:jc w:val="center"/>
        </w:trPr>
        <w:tc>
          <w:tcPr>
            <w:tcW w:w="808" w:type="pct"/>
            <w:vAlign w:val="center"/>
          </w:tcPr>
          <w:p w14:paraId="6BB8D162" w14:textId="77777777" w:rsidR="00C405D9" w:rsidRPr="00241B9E" w:rsidRDefault="00C405D9" w:rsidP="00314E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4192" w:type="pct"/>
            <w:vAlign w:val="center"/>
          </w:tcPr>
          <w:p w14:paraId="2C457D30" w14:textId="77777777" w:rsidR="00C405D9" w:rsidRPr="00241B9E" w:rsidRDefault="00C405D9" w:rsidP="00314E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When a prescription is cancelled.</w:t>
            </w:r>
          </w:p>
        </w:tc>
      </w:tr>
      <w:tr w:rsidR="00C405D9" w:rsidRPr="00241B9E" w14:paraId="2E298AD4" w14:textId="77777777" w:rsidTr="00314ECD">
        <w:trPr>
          <w:trHeight w:val="20"/>
          <w:jc w:val="center"/>
        </w:trPr>
        <w:tc>
          <w:tcPr>
            <w:tcW w:w="808" w:type="pct"/>
            <w:vAlign w:val="center"/>
          </w:tcPr>
          <w:p w14:paraId="38E312A1" w14:textId="77777777" w:rsidR="00C405D9" w:rsidRPr="00241B9E" w:rsidRDefault="00C405D9" w:rsidP="00314E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4192" w:type="pct"/>
            <w:vAlign w:val="center"/>
          </w:tcPr>
          <w:p w14:paraId="7A4E6FF2" w14:textId="77777777" w:rsidR="00C405D9" w:rsidRPr="00241B9E" w:rsidRDefault="00C405D9" w:rsidP="00314E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When a prescription order is marked ‘</w:t>
            </w:r>
            <w:proofErr w:type="spellStart"/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non compliant</w:t>
            </w:r>
            <w:proofErr w:type="spellEnd"/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’.</w:t>
            </w:r>
          </w:p>
        </w:tc>
      </w:tr>
      <w:tr w:rsidR="00C405D9" w:rsidRPr="00241B9E" w14:paraId="0229A7D4" w14:textId="77777777" w:rsidTr="00314ECD">
        <w:trPr>
          <w:trHeight w:val="20"/>
          <w:jc w:val="center"/>
        </w:trPr>
        <w:tc>
          <w:tcPr>
            <w:tcW w:w="808" w:type="pct"/>
            <w:vAlign w:val="center"/>
          </w:tcPr>
          <w:p w14:paraId="0ABFC0DC" w14:textId="77777777" w:rsidR="00C405D9" w:rsidRPr="00241B9E" w:rsidRDefault="00C405D9" w:rsidP="00314E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4192" w:type="pct"/>
            <w:vAlign w:val="center"/>
          </w:tcPr>
          <w:p w14:paraId="7956633A" w14:textId="77777777" w:rsidR="00C405D9" w:rsidRPr="00241B9E" w:rsidRDefault="00C405D9" w:rsidP="00314E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When a prescription is discontinued after a label has been printed, but before the prescription has been dispensed to the patient.</w:t>
            </w:r>
          </w:p>
        </w:tc>
      </w:tr>
      <w:tr w:rsidR="00C405D9" w:rsidRPr="00241B9E" w14:paraId="40A2D4A5" w14:textId="77777777" w:rsidTr="00314ECD">
        <w:trPr>
          <w:trHeight w:val="20"/>
          <w:jc w:val="center"/>
        </w:trPr>
        <w:tc>
          <w:tcPr>
            <w:tcW w:w="808" w:type="pct"/>
            <w:vAlign w:val="center"/>
          </w:tcPr>
          <w:p w14:paraId="131817F5" w14:textId="77777777" w:rsidR="00C405D9" w:rsidRPr="00241B9E" w:rsidRDefault="00C405D9" w:rsidP="00314E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4192" w:type="pct"/>
            <w:vAlign w:val="center"/>
          </w:tcPr>
          <w:p w14:paraId="1E5BBE5E" w14:textId="77777777" w:rsidR="00C405D9" w:rsidRPr="00241B9E" w:rsidRDefault="00C405D9" w:rsidP="00314E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1B9E">
              <w:rPr>
                <w:rFonts w:asciiTheme="minorHAnsi" w:hAnsiTheme="minorHAnsi" w:cstheme="minorHAnsi"/>
                <w:sz w:val="22"/>
                <w:szCs w:val="22"/>
              </w:rPr>
              <w:t>When a label has been printed for a prescription, and subsequently, the prescription is forwarded to another pharmacy within the MTF.</w:t>
            </w:r>
          </w:p>
        </w:tc>
      </w:tr>
    </w:tbl>
    <w:p w14:paraId="41C49622" w14:textId="77777777" w:rsidR="00C405D9" w:rsidRPr="00241B9E" w:rsidRDefault="00C405D9">
      <w:pPr>
        <w:rPr>
          <w:rFonts w:ascii="Verdana" w:hAnsi="Verdana"/>
          <w:b/>
          <w:kern w:val="28"/>
          <w:sz w:val="20"/>
        </w:rPr>
      </w:pPr>
    </w:p>
    <w:p w14:paraId="2DC0682D" w14:textId="77777777" w:rsidR="00C405D9" w:rsidRPr="00241B9E" w:rsidRDefault="00C405D9">
      <w:pPr>
        <w:rPr>
          <w:rFonts w:ascii="Verdana" w:hAnsi="Verdana"/>
          <w:b/>
          <w:kern w:val="28"/>
          <w:sz w:val="20"/>
        </w:rPr>
      </w:pPr>
      <w:r w:rsidRPr="00241B9E">
        <w:rPr>
          <w:rFonts w:ascii="Verdana" w:hAnsi="Verdana"/>
          <w:b/>
          <w:kern w:val="28"/>
        </w:rPr>
        <w:br w:type="page"/>
      </w:r>
    </w:p>
    <w:p w14:paraId="4969474F" w14:textId="77777777" w:rsidR="00213A73" w:rsidRPr="00241B9E" w:rsidRDefault="00551954" w:rsidP="00551954">
      <w:pPr>
        <w:pStyle w:val="BodyText"/>
        <w:jc w:val="center"/>
        <w:rPr>
          <w:rFonts w:ascii="Verdana" w:hAnsi="Verdana"/>
          <w:b/>
          <w:kern w:val="28"/>
        </w:rPr>
      </w:pPr>
      <w:r w:rsidRPr="00241B9E">
        <w:rPr>
          <w:rFonts w:ascii="Verdana" w:hAnsi="Verdana"/>
          <w:b/>
          <w:kern w:val="28"/>
        </w:rPr>
        <w:lastRenderedPageBreak/>
        <w:t xml:space="preserve">Appendix </w:t>
      </w:r>
      <w:r w:rsidR="00C405D9" w:rsidRPr="00241B9E">
        <w:rPr>
          <w:rFonts w:ascii="Verdana" w:hAnsi="Verdana"/>
          <w:b/>
          <w:kern w:val="28"/>
        </w:rPr>
        <w:t>B</w:t>
      </w:r>
      <w:r w:rsidRPr="00241B9E">
        <w:rPr>
          <w:rFonts w:ascii="Verdana" w:hAnsi="Verdana"/>
          <w:b/>
          <w:kern w:val="28"/>
        </w:rPr>
        <w:t>: CBER Required Fields</w:t>
      </w:r>
    </w:p>
    <w:p w14:paraId="66E18E0B" w14:textId="77777777" w:rsidR="005170EA" w:rsidRPr="00241B9E" w:rsidRDefault="005170EA" w:rsidP="00551954">
      <w:pPr>
        <w:pStyle w:val="BodyText"/>
        <w:jc w:val="center"/>
        <w:rPr>
          <w:rFonts w:ascii="Verdana" w:hAnsi="Verdana"/>
          <w:b/>
          <w:kern w:val="28"/>
        </w:rPr>
      </w:pPr>
    </w:p>
    <w:p w14:paraId="76132EDC" w14:textId="77777777" w:rsidR="005170EA" w:rsidRPr="00241B9E" w:rsidRDefault="005170EA" w:rsidP="005170EA">
      <w:pPr>
        <w:pStyle w:val="BodyText"/>
        <w:jc w:val="both"/>
        <w:rPr>
          <w:rFonts w:ascii="Verdana" w:hAnsi="Verdana"/>
          <w:kern w:val="28"/>
        </w:rPr>
      </w:pPr>
      <w:r w:rsidRPr="00241B9E">
        <w:rPr>
          <w:rFonts w:ascii="Verdana" w:hAnsi="Verdana"/>
          <w:kern w:val="28"/>
        </w:rPr>
        <w:t xml:space="preserve">The following table lists "CBER Required Fields". CBER Required Fields are </w:t>
      </w:r>
      <w:r w:rsidR="00241B9E">
        <w:rPr>
          <w:rFonts w:ascii="Verdana" w:hAnsi="Verdana"/>
          <w:kern w:val="28"/>
        </w:rPr>
        <w:t>p</w:t>
      </w:r>
      <w:r w:rsidRPr="00241B9E">
        <w:rPr>
          <w:rFonts w:ascii="Verdana" w:hAnsi="Verdana"/>
          <w:kern w:val="28"/>
        </w:rPr>
        <w:t>harmacy elements needed for NCPDP Billing. When adding new records or updating/</w:t>
      </w:r>
      <w:r w:rsidR="00241B9E" w:rsidRPr="00241B9E">
        <w:rPr>
          <w:rFonts w:ascii="Verdana" w:hAnsi="Verdana"/>
          <w:kern w:val="28"/>
        </w:rPr>
        <w:t>modifying</w:t>
      </w:r>
      <w:r w:rsidRPr="00241B9E">
        <w:rPr>
          <w:rFonts w:ascii="Verdana" w:hAnsi="Verdana"/>
          <w:kern w:val="28"/>
        </w:rPr>
        <w:t xml:space="preserve"> existing records to the Pharmacy Basic file that involve CBER Required Flags, use the "CBER Change Code Flag" field to indicate the change. "CBER Change Code Flag" has three values: Blank = Record exists in Master U=Record changed and represents update to Master N=Record is new, not before seen in Master. In addition, the "CBER Change Code Date" field should be </w:t>
      </w:r>
      <w:r w:rsidR="00241B9E" w:rsidRPr="00241B9E">
        <w:rPr>
          <w:rFonts w:ascii="Verdana" w:hAnsi="Verdana"/>
          <w:kern w:val="28"/>
        </w:rPr>
        <w:t>set</w:t>
      </w:r>
      <w:r w:rsidRPr="00241B9E">
        <w:rPr>
          <w:rFonts w:ascii="Verdana" w:hAnsi="Verdana"/>
          <w:kern w:val="28"/>
        </w:rPr>
        <w:t xml:space="preserve"> to the most recent date that any CBER required data element was changed.</w:t>
      </w:r>
    </w:p>
    <w:p w14:paraId="58F99938" w14:textId="77777777" w:rsidR="00551954" w:rsidRPr="00241B9E" w:rsidRDefault="00551954" w:rsidP="00551954">
      <w:pPr>
        <w:pStyle w:val="BodyText"/>
        <w:jc w:val="center"/>
        <w:rPr>
          <w:rFonts w:ascii="Verdana" w:hAnsi="Verdana"/>
          <w:b/>
          <w:smallCaps/>
        </w:rPr>
      </w:pPr>
    </w:p>
    <w:tbl>
      <w:tblPr>
        <w:tblStyle w:val="TableTheme"/>
        <w:tblW w:w="5000" w:type="pct"/>
        <w:jc w:val="center"/>
        <w:tblLook w:val="04A0" w:firstRow="1" w:lastRow="0" w:firstColumn="1" w:lastColumn="0" w:noHBand="0" w:noVBand="1"/>
        <w:tblCaption w:val="Appendix B CBER Required Fields"/>
        <w:tblDescription w:val="Table includes MDR Name and Source Position."/>
      </w:tblPr>
      <w:tblGrid>
        <w:gridCol w:w="7092"/>
        <w:gridCol w:w="2484"/>
      </w:tblGrid>
      <w:tr w:rsidR="005170EA" w:rsidRPr="00241B9E" w14:paraId="0F4B39CE" w14:textId="77777777" w:rsidTr="00003178">
        <w:trPr>
          <w:trHeight w:val="420"/>
          <w:tblHeader/>
          <w:jc w:val="center"/>
        </w:trPr>
        <w:tc>
          <w:tcPr>
            <w:tcW w:w="3703" w:type="pct"/>
            <w:shd w:val="clear" w:color="auto" w:fill="D9D9D9" w:themeFill="background1" w:themeFillShade="D9"/>
            <w:vAlign w:val="center"/>
            <w:hideMark/>
          </w:tcPr>
          <w:p w14:paraId="7A77D760" w14:textId="77777777" w:rsidR="005170EA" w:rsidRPr="00003178" w:rsidRDefault="005170EA" w:rsidP="00003178">
            <w:pPr>
              <w:jc w:val="center"/>
              <w:rPr>
                <w:rFonts w:ascii="Verdana" w:hAnsi="Verdana" w:cs="Tahoma"/>
                <w:b/>
                <w:bCs/>
                <w:color w:val="000000"/>
                <w:sz w:val="20"/>
              </w:rPr>
            </w:pPr>
            <w:r w:rsidRPr="00003178">
              <w:rPr>
                <w:rFonts w:ascii="Verdana" w:hAnsi="Verdana" w:cs="Tahoma"/>
                <w:b/>
                <w:bCs/>
                <w:color w:val="000000"/>
                <w:sz w:val="20"/>
              </w:rPr>
              <w:t>MDR Name</w:t>
            </w:r>
          </w:p>
        </w:tc>
        <w:tc>
          <w:tcPr>
            <w:tcW w:w="1297" w:type="pct"/>
            <w:shd w:val="clear" w:color="auto" w:fill="D9D9D9" w:themeFill="background1" w:themeFillShade="D9"/>
            <w:vAlign w:val="center"/>
            <w:hideMark/>
          </w:tcPr>
          <w:p w14:paraId="628E7C81" w14:textId="77777777" w:rsidR="005170EA" w:rsidRPr="00003178" w:rsidRDefault="005170EA" w:rsidP="00003178">
            <w:pPr>
              <w:jc w:val="center"/>
              <w:rPr>
                <w:rFonts w:ascii="Verdana" w:hAnsi="Verdana" w:cs="Tahoma"/>
                <w:b/>
                <w:bCs/>
                <w:color w:val="000000"/>
                <w:sz w:val="20"/>
              </w:rPr>
            </w:pPr>
            <w:r w:rsidRPr="00003178">
              <w:rPr>
                <w:rFonts w:ascii="Verdana" w:hAnsi="Verdana" w:cs="Tahoma"/>
                <w:b/>
                <w:bCs/>
                <w:color w:val="000000"/>
                <w:sz w:val="20"/>
              </w:rPr>
              <w:t>Source Position</w:t>
            </w:r>
          </w:p>
        </w:tc>
      </w:tr>
      <w:tr w:rsidR="005170EA" w:rsidRPr="005170EA" w14:paraId="134A3EB0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53F55E9D" w14:textId="77777777" w:rsidR="005170EA" w:rsidRPr="00241B9E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241B9E">
              <w:rPr>
                <w:rFonts w:ascii="Verdana" w:hAnsi="Verdana" w:cs="Tahoma"/>
                <w:color w:val="000000"/>
                <w:sz w:val="18"/>
                <w:szCs w:val="18"/>
              </w:rPr>
              <w:t>CHCS Host DMIS ID</w:t>
            </w:r>
          </w:p>
        </w:tc>
        <w:tc>
          <w:tcPr>
            <w:tcW w:w="1297" w:type="pct"/>
            <w:vAlign w:val="center"/>
            <w:hideMark/>
          </w:tcPr>
          <w:p w14:paraId="073B9185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241B9E">
              <w:rPr>
                <w:rFonts w:ascii="Verdana" w:hAnsi="Verdana" w:cs="Tahoma"/>
                <w:color w:val="000000"/>
                <w:sz w:val="18"/>
                <w:szCs w:val="18"/>
              </w:rPr>
              <w:t>2</w:t>
            </w:r>
          </w:p>
        </w:tc>
      </w:tr>
      <w:tr w:rsidR="005170EA" w:rsidRPr="005170EA" w14:paraId="746901F8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22538F3A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Patient Category Code</w:t>
            </w:r>
          </w:p>
        </w:tc>
        <w:tc>
          <w:tcPr>
            <w:tcW w:w="1297" w:type="pct"/>
            <w:vAlign w:val="center"/>
            <w:hideMark/>
          </w:tcPr>
          <w:p w14:paraId="7AAA5AC4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7</w:t>
            </w:r>
          </w:p>
        </w:tc>
      </w:tr>
      <w:tr w:rsidR="005170EA" w:rsidRPr="005170EA" w14:paraId="316C92B3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7B7D6F2A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Appointment IEN</w:t>
            </w:r>
          </w:p>
        </w:tc>
        <w:tc>
          <w:tcPr>
            <w:tcW w:w="1297" w:type="pct"/>
            <w:vAlign w:val="center"/>
            <w:hideMark/>
          </w:tcPr>
          <w:p w14:paraId="161EAA01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10</w:t>
            </w:r>
          </w:p>
        </w:tc>
      </w:tr>
      <w:tr w:rsidR="005170EA" w:rsidRPr="005170EA" w14:paraId="1AE30610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2D44A88E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Appointment Match Indicator</w:t>
            </w:r>
          </w:p>
        </w:tc>
        <w:tc>
          <w:tcPr>
            <w:tcW w:w="1297" w:type="pct"/>
            <w:vAlign w:val="center"/>
            <w:hideMark/>
          </w:tcPr>
          <w:p w14:paraId="3E032D06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11</w:t>
            </w:r>
          </w:p>
        </w:tc>
      </w:tr>
      <w:tr w:rsidR="005170EA" w:rsidRPr="005170EA" w14:paraId="60DC5D65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126C6736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Order Date/Time</w:t>
            </w:r>
          </w:p>
        </w:tc>
        <w:tc>
          <w:tcPr>
            <w:tcW w:w="1297" w:type="pct"/>
            <w:vAlign w:val="center"/>
            <w:hideMark/>
          </w:tcPr>
          <w:p w14:paraId="63C03C76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13</w:t>
            </w:r>
          </w:p>
        </w:tc>
      </w:tr>
      <w:tr w:rsidR="005170EA" w:rsidRPr="005170EA" w14:paraId="286BA2A9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00F7E66E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Prescription Number</w:t>
            </w:r>
          </w:p>
        </w:tc>
        <w:tc>
          <w:tcPr>
            <w:tcW w:w="1297" w:type="pct"/>
            <w:vAlign w:val="center"/>
            <w:hideMark/>
          </w:tcPr>
          <w:p w14:paraId="414FAB4E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17</w:t>
            </w:r>
          </w:p>
        </w:tc>
      </w:tr>
      <w:tr w:rsidR="005170EA" w:rsidRPr="005170EA" w14:paraId="11AFB91D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444BEBBC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Fill Number</w:t>
            </w:r>
          </w:p>
        </w:tc>
        <w:tc>
          <w:tcPr>
            <w:tcW w:w="1297" w:type="pct"/>
            <w:vAlign w:val="center"/>
            <w:hideMark/>
          </w:tcPr>
          <w:p w14:paraId="2F9F69EF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18</w:t>
            </w:r>
          </w:p>
        </w:tc>
      </w:tr>
      <w:tr w:rsidR="005170EA" w:rsidRPr="005170EA" w14:paraId="493CCCE3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1D5D455C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Quantity Dispensed</w:t>
            </w:r>
          </w:p>
        </w:tc>
        <w:tc>
          <w:tcPr>
            <w:tcW w:w="1297" w:type="pct"/>
            <w:vAlign w:val="center"/>
            <w:hideMark/>
          </w:tcPr>
          <w:p w14:paraId="1E3A9A43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19</w:t>
            </w:r>
          </w:p>
        </w:tc>
      </w:tr>
      <w:tr w:rsidR="005170EA" w:rsidRPr="005170EA" w14:paraId="62A4815B" w14:textId="77777777" w:rsidTr="00003178">
        <w:trPr>
          <w:trHeight w:val="315"/>
          <w:jc w:val="center"/>
        </w:trPr>
        <w:tc>
          <w:tcPr>
            <w:tcW w:w="3703" w:type="pct"/>
            <w:vAlign w:val="center"/>
            <w:hideMark/>
          </w:tcPr>
          <w:p w14:paraId="3C8D046B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Number of Days supplied</w:t>
            </w:r>
          </w:p>
        </w:tc>
        <w:tc>
          <w:tcPr>
            <w:tcW w:w="1297" w:type="pct"/>
            <w:vAlign w:val="center"/>
            <w:hideMark/>
          </w:tcPr>
          <w:p w14:paraId="08EF628D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20</w:t>
            </w:r>
          </w:p>
        </w:tc>
      </w:tr>
      <w:tr w:rsidR="005170EA" w:rsidRPr="005170EA" w14:paraId="10A23F97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5C035A7F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NDC Number</w:t>
            </w:r>
          </w:p>
        </w:tc>
        <w:tc>
          <w:tcPr>
            <w:tcW w:w="1297" w:type="pct"/>
            <w:vAlign w:val="center"/>
            <w:hideMark/>
          </w:tcPr>
          <w:p w14:paraId="07B39D32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21</w:t>
            </w:r>
          </w:p>
        </w:tc>
      </w:tr>
      <w:tr w:rsidR="005170EA" w:rsidRPr="005170EA" w14:paraId="46012E30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3B6E2EB7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NCPDP Compound Code Indicator</w:t>
            </w:r>
          </w:p>
        </w:tc>
        <w:tc>
          <w:tcPr>
            <w:tcW w:w="1297" w:type="pct"/>
            <w:vAlign w:val="center"/>
            <w:hideMark/>
          </w:tcPr>
          <w:p w14:paraId="0D02F86D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22</w:t>
            </w:r>
          </w:p>
        </w:tc>
      </w:tr>
      <w:tr w:rsidR="005170EA" w:rsidRPr="005170EA" w14:paraId="7DDD8C74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3655B0F1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Date Of Service</w:t>
            </w:r>
          </w:p>
        </w:tc>
        <w:tc>
          <w:tcPr>
            <w:tcW w:w="1297" w:type="pct"/>
            <w:vAlign w:val="center"/>
            <w:hideMark/>
          </w:tcPr>
          <w:p w14:paraId="1071EEA9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25</w:t>
            </w:r>
          </w:p>
        </w:tc>
      </w:tr>
      <w:tr w:rsidR="005170EA" w:rsidRPr="005170EA" w14:paraId="62E2CDDF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37622DC9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Date of Cancellation</w:t>
            </w:r>
          </w:p>
        </w:tc>
        <w:tc>
          <w:tcPr>
            <w:tcW w:w="1297" w:type="pct"/>
            <w:vAlign w:val="center"/>
            <w:hideMark/>
          </w:tcPr>
          <w:p w14:paraId="4C83445F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26</w:t>
            </w:r>
          </w:p>
        </w:tc>
      </w:tr>
      <w:tr w:rsidR="005170EA" w:rsidRPr="005170EA" w14:paraId="0DE238E4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3200CA4A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Date Returned to Stock</w:t>
            </w:r>
          </w:p>
        </w:tc>
        <w:tc>
          <w:tcPr>
            <w:tcW w:w="1297" w:type="pct"/>
            <w:vAlign w:val="center"/>
            <w:hideMark/>
          </w:tcPr>
          <w:p w14:paraId="635D5066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27</w:t>
            </w:r>
          </w:p>
        </w:tc>
      </w:tr>
      <w:tr w:rsidR="005170EA" w:rsidRPr="005170EA" w14:paraId="09F3324C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3AAD4285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Performing DMIS ID</w:t>
            </w:r>
          </w:p>
        </w:tc>
        <w:tc>
          <w:tcPr>
            <w:tcW w:w="1297" w:type="pct"/>
            <w:vAlign w:val="center"/>
            <w:hideMark/>
          </w:tcPr>
          <w:p w14:paraId="23DDAAEE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28</w:t>
            </w:r>
          </w:p>
        </w:tc>
      </w:tr>
      <w:tr w:rsidR="005170EA" w:rsidRPr="005170EA" w14:paraId="33B91CF7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51DD4C2C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NCPDP Pharmacy ID Number</w:t>
            </w:r>
          </w:p>
        </w:tc>
        <w:tc>
          <w:tcPr>
            <w:tcW w:w="1297" w:type="pct"/>
            <w:vAlign w:val="center"/>
            <w:hideMark/>
          </w:tcPr>
          <w:p w14:paraId="31C02786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30</w:t>
            </w:r>
          </w:p>
        </w:tc>
      </w:tr>
      <w:tr w:rsidR="005170EA" w:rsidRPr="005170EA" w14:paraId="51100C86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5F990F0A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Pharmacy Dispensing Location NPI</w:t>
            </w:r>
          </w:p>
        </w:tc>
        <w:tc>
          <w:tcPr>
            <w:tcW w:w="1297" w:type="pct"/>
            <w:vAlign w:val="center"/>
            <w:hideMark/>
          </w:tcPr>
          <w:p w14:paraId="0DE2CE46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31</w:t>
            </w:r>
          </w:p>
        </w:tc>
      </w:tr>
      <w:tr w:rsidR="005170EA" w:rsidRPr="005170EA" w14:paraId="79761D56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6FBD5A40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Number of Refills</w:t>
            </w:r>
          </w:p>
        </w:tc>
        <w:tc>
          <w:tcPr>
            <w:tcW w:w="1297" w:type="pct"/>
            <w:vAlign w:val="center"/>
            <w:hideMark/>
          </w:tcPr>
          <w:p w14:paraId="4E3C46D4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33</w:t>
            </w:r>
          </w:p>
        </w:tc>
      </w:tr>
      <w:tr w:rsidR="005170EA" w:rsidRPr="005170EA" w14:paraId="21A2403B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435062C7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Patient FMP</w:t>
            </w:r>
          </w:p>
        </w:tc>
        <w:tc>
          <w:tcPr>
            <w:tcW w:w="1297" w:type="pct"/>
            <w:vAlign w:val="center"/>
            <w:hideMark/>
          </w:tcPr>
          <w:p w14:paraId="7DEA53EA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34</w:t>
            </w:r>
          </w:p>
        </w:tc>
      </w:tr>
      <w:tr w:rsidR="005170EA" w:rsidRPr="005170EA" w14:paraId="5436DE22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6886D399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Sponsor SSN</w:t>
            </w:r>
          </w:p>
        </w:tc>
        <w:tc>
          <w:tcPr>
            <w:tcW w:w="1297" w:type="pct"/>
            <w:vAlign w:val="center"/>
            <w:hideMark/>
          </w:tcPr>
          <w:p w14:paraId="17708F51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35</w:t>
            </w:r>
          </w:p>
        </w:tc>
      </w:tr>
      <w:tr w:rsidR="005170EA" w:rsidRPr="005170EA" w14:paraId="00DD3BDD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57F491AC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Patient Identifier</w:t>
            </w:r>
          </w:p>
        </w:tc>
        <w:tc>
          <w:tcPr>
            <w:tcW w:w="1297" w:type="pct"/>
            <w:vAlign w:val="center"/>
            <w:hideMark/>
          </w:tcPr>
          <w:p w14:paraId="5C854CB9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36</w:t>
            </w:r>
          </w:p>
        </w:tc>
      </w:tr>
      <w:tr w:rsidR="005170EA" w:rsidRPr="005170EA" w14:paraId="321E24F9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424E3AEB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OHI Indicator</w:t>
            </w:r>
          </w:p>
        </w:tc>
        <w:tc>
          <w:tcPr>
            <w:tcW w:w="1297" w:type="pct"/>
            <w:vAlign w:val="center"/>
            <w:hideMark/>
          </w:tcPr>
          <w:p w14:paraId="4E37149A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37</w:t>
            </w:r>
          </w:p>
        </w:tc>
      </w:tr>
      <w:tr w:rsidR="005170EA" w:rsidRPr="005170EA" w14:paraId="285AA9DB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497D33CE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PATCAT subcategory</w:t>
            </w:r>
          </w:p>
        </w:tc>
        <w:tc>
          <w:tcPr>
            <w:tcW w:w="1297" w:type="pct"/>
            <w:vAlign w:val="center"/>
            <w:hideMark/>
          </w:tcPr>
          <w:p w14:paraId="63394D63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38</w:t>
            </w:r>
          </w:p>
        </w:tc>
      </w:tr>
      <w:tr w:rsidR="005170EA" w:rsidRPr="005170EA" w14:paraId="6BC9DA76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3932F6B3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Patient SSN</w:t>
            </w:r>
          </w:p>
        </w:tc>
        <w:tc>
          <w:tcPr>
            <w:tcW w:w="1297" w:type="pct"/>
            <w:vAlign w:val="center"/>
            <w:hideMark/>
          </w:tcPr>
          <w:p w14:paraId="732EF715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39</w:t>
            </w:r>
          </w:p>
        </w:tc>
      </w:tr>
      <w:tr w:rsidR="005170EA" w:rsidRPr="005170EA" w14:paraId="388D1A2E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39CEC832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Prescribing Provider NPI type 1</w:t>
            </w:r>
          </w:p>
        </w:tc>
        <w:tc>
          <w:tcPr>
            <w:tcW w:w="1297" w:type="pct"/>
            <w:vAlign w:val="center"/>
            <w:hideMark/>
          </w:tcPr>
          <w:p w14:paraId="4CE2EC39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40</w:t>
            </w:r>
          </w:p>
        </w:tc>
      </w:tr>
      <w:tr w:rsidR="005170EA" w:rsidRPr="005170EA" w14:paraId="7D699D19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18321787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Prescribing Provider SSAN</w:t>
            </w:r>
          </w:p>
        </w:tc>
        <w:tc>
          <w:tcPr>
            <w:tcW w:w="1297" w:type="pct"/>
            <w:vAlign w:val="center"/>
            <w:hideMark/>
          </w:tcPr>
          <w:p w14:paraId="54BD4E17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41</w:t>
            </w:r>
          </w:p>
        </w:tc>
      </w:tr>
      <w:tr w:rsidR="005170EA" w:rsidRPr="005170EA" w14:paraId="76EAE887" w14:textId="77777777" w:rsidTr="00003178">
        <w:trPr>
          <w:trHeight w:val="300"/>
          <w:jc w:val="center"/>
        </w:trPr>
        <w:tc>
          <w:tcPr>
            <w:tcW w:w="3703" w:type="pct"/>
            <w:vAlign w:val="center"/>
            <w:hideMark/>
          </w:tcPr>
          <w:p w14:paraId="57BCB2A1" w14:textId="77777777" w:rsidR="005170EA" w:rsidRPr="005170EA" w:rsidRDefault="005170EA" w:rsidP="005170EA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Prescribing Provider EDI-PN </w:t>
            </w:r>
          </w:p>
        </w:tc>
        <w:tc>
          <w:tcPr>
            <w:tcW w:w="1297" w:type="pct"/>
            <w:vAlign w:val="center"/>
            <w:hideMark/>
          </w:tcPr>
          <w:p w14:paraId="7D1DAFB7" w14:textId="77777777" w:rsidR="005170EA" w:rsidRPr="005170EA" w:rsidRDefault="005170EA" w:rsidP="00003178">
            <w:pPr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170EA">
              <w:rPr>
                <w:rFonts w:ascii="Verdana" w:hAnsi="Verdana" w:cs="Tahoma"/>
                <w:color w:val="000000"/>
                <w:sz w:val="18"/>
                <w:szCs w:val="18"/>
              </w:rPr>
              <w:t>42</w:t>
            </w:r>
          </w:p>
        </w:tc>
      </w:tr>
    </w:tbl>
    <w:p w14:paraId="2CE7765C" w14:textId="77777777" w:rsidR="00551954" w:rsidRPr="00551954" w:rsidRDefault="00551954" w:rsidP="005170EA">
      <w:pPr>
        <w:pStyle w:val="BodyText"/>
        <w:jc w:val="both"/>
        <w:rPr>
          <w:rFonts w:ascii="Verdana" w:hAnsi="Verdana"/>
        </w:rPr>
      </w:pPr>
    </w:p>
    <w:sectPr w:rsidR="00551954" w:rsidRPr="00551954" w:rsidSect="004F1D36">
      <w:footerReference w:type="even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D79C2" w14:textId="77777777" w:rsidR="00D7003D" w:rsidRDefault="00D7003D">
      <w:r>
        <w:separator/>
      </w:r>
    </w:p>
  </w:endnote>
  <w:endnote w:type="continuationSeparator" w:id="0">
    <w:p w14:paraId="1DFE5B06" w14:textId="77777777" w:rsidR="00D7003D" w:rsidRDefault="00D7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A6AB" w14:textId="77777777" w:rsidR="00BA04E1" w:rsidRDefault="00BA04E1">
    <w:pPr>
      <w:pStyle w:val="Footer"/>
    </w:pPr>
    <w:r>
      <w:t>Version 1.00.00</w:t>
    </w:r>
    <w:r>
      <w:ptab w:relativeTo="margin" w:alignment="center" w:leader="none"/>
    </w:r>
    <w:r w:rsidRPr="000A49B2">
      <w:t xml:space="preserve"> </w:t>
    </w:r>
    <w:r>
      <w:t xml:space="preserve">MDR CADRE Pharmacy Basic - </w:t>
    </w:r>
    <w:r w:rsidR="007E5905">
      <w:fldChar w:fldCharType="begin"/>
    </w:r>
    <w:r w:rsidR="007E5905">
      <w:instrText xml:space="preserve"> PAGE  \* Arabic  \* MERGEFORMAT </w:instrText>
    </w:r>
    <w:r w:rsidR="007E5905">
      <w:fldChar w:fldCharType="separate"/>
    </w:r>
    <w:r w:rsidR="00043FB7">
      <w:rPr>
        <w:noProof/>
      </w:rPr>
      <w:t>1</w:t>
    </w:r>
    <w:r w:rsidR="007E5905">
      <w:rPr>
        <w:noProof/>
      </w:rPr>
      <w:fldChar w:fldCharType="end"/>
    </w:r>
    <w:r>
      <w:ptab w:relativeTo="margin" w:alignment="right" w:leader="none"/>
    </w:r>
    <w:r>
      <w:t>August 1</w:t>
    </w:r>
    <w:r w:rsidR="00923144">
      <w:t>5</w:t>
    </w:r>
    <w:r>
      <w:t>, 2012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81CD" w14:textId="77777777" w:rsidR="00BA04E1" w:rsidRDefault="00BA04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F45995" w14:textId="77777777" w:rsidR="00BA04E1" w:rsidRDefault="00BA0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5E926" w14:textId="77777777" w:rsidR="00D7003D" w:rsidRDefault="00D7003D">
      <w:r>
        <w:separator/>
      </w:r>
    </w:p>
  </w:footnote>
  <w:footnote w:type="continuationSeparator" w:id="0">
    <w:p w14:paraId="7B03E39A" w14:textId="77777777" w:rsidR="00D7003D" w:rsidRDefault="00D7003D">
      <w:r>
        <w:continuationSeparator/>
      </w:r>
    </w:p>
  </w:footnote>
  <w:footnote w:id="1">
    <w:p w14:paraId="31670D70" w14:textId="77777777" w:rsidR="00BA04E1" w:rsidRDefault="00BA04E1" w:rsidP="00C405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N = New Record, C = Cancelled Record, U = Updated Record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D7A4D"/>
    <w:multiLevelType w:val="hybridMultilevel"/>
    <w:tmpl w:val="59C414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442995"/>
    <w:multiLevelType w:val="hybridMultilevel"/>
    <w:tmpl w:val="FD986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0019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C7DCE"/>
    <w:multiLevelType w:val="hybridMultilevel"/>
    <w:tmpl w:val="13F26A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C9699D"/>
    <w:multiLevelType w:val="hybridMultilevel"/>
    <w:tmpl w:val="0FE404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0FD5113"/>
    <w:multiLevelType w:val="hybridMultilevel"/>
    <w:tmpl w:val="08C6FD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AF3A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973720"/>
    <w:multiLevelType w:val="hybridMultilevel"/>
    <w:tmpl w:val="8B12C75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CBB13FF"/>
    <w:multiLevelType w:val="hybridMultilevel"/>
    <w:tmpl w:val="B888CB2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B7B"/>
    <w:rsid w:val="00000AF1"/>
    <w:rsid w:val="00003178"/>
    <w:rsid w:val="00004065"/>
    <w:rsid w:val="000049C4"/>
    <w:rsid w:val="000070AE"/>
    <w:rsid w:val="00007262"/>
    <w:rsid w:val="000138F3"/>
    <w:rsid w:val="00014BC2"/>
    <w:rsid w:val="00025511"/>
    <w:rsid w:val="00031CD7"/>
    <w:rsid w:val="000334EA"/>
    <w:rsid w:val="000342FE"/>
    <w:rsid w:val="00043FB7"/>
    <w:rsid w:val="00050DAF"/>
    <w:rsid w:val="00051689"/>
    <w:rsid w:val="00051902"/>
    <w:rsid w:val="0007575A"/>
    <w:rsid w:val="00080626"/>
    <w:rsid w:val="000813FF"/>
    <w:rsid w:val="000977B1"/>
    <w:rsid w:val="000A0791"/>
    <w:rsid w:val="000A49B2"/>
    <w:rsid w:val="000A515F"/>
    <w:rsid w:val="000B3BFD"/>
    <w:rsid w:val="000C3AFB"/>
    <w:rsid w:val="000C5FC3"/>
    <w:rsid w:val="000D067D"/>
    <w:rsid w:val="000D0E02"/>
    <w:rsid w:val="000D35BB"/>
    <w:rsid w:val="000D6558"/>
    <w:rsid w:val="000F1585"/>
    <w:rsid w:val="00103CF5"/>
    <w:rsid w:val="001074C6"/>
    <w:rsid w:val="0011043E"/>
    <w:rsid w:val="0014186B"/>
    <w:rsid w:val="0014256F"/>
    <w:rsid w:val="00152427"/>
    <w:rsid w:val="00154FE0"/>
    <w:rsid w:val="0019392C"/>
    <w:rsid w:val="00194697"/>
    <w:rsid w:val="001A35A3"/>
    <w:rsid w:val="001A3D31"/>
    <w:rsid w:val="001A4AFE"/>
    <w:rsid w:val="001B0CEA"/>
    <w:rsid w:val="001B48B0"/>
    <w:rsid w:val="001C03BC"/>
    <w:rsid w:val="001C0E73"/>
    <w:rsid w:val="001C68C4"/>
    <w:rsid w:val="001F1364"/>
    <w:rsid w:val="001F6630"/>
    <w:rsid w:val="00213A73"/>
    <w:rsid w:val="00214288"/>
    <w:rsid w:val="00214C8A"/>
    <w:rsid w:val="00241B9E"/>
    <w:rsid w:val="00254173"/>
    <w:rsid w:val="00254A1A"/>
    <w:rsid w:val="00255378"/>
    <w:rsid w:val="00264B63"/>
    <w:rsid w:val="002668D4"/>
    <w:rsid w:val="00270464"/>
    <w:rsid w:val="00283B24"/>
    <w:rsid w:val="002870EA"/>
    <w:rsid w:val="002A3577"/>
    <w:rsid w:val="002A360A"/>
    <w:rsid w:val="002D53FA"/>
    <w:rsid w:val="002E19B3"/>
    <w:rsid w:val="002E5EB6"/>
    <w:rsid w:val="002F1A06"/>
    <w:rsid w:val="002F33F2"/>
    <w:rsid w:val="003009C9"/>
    <w:rsid w:val="003044EC"/>
    <w:rsid w:val="00314ECD"/>
    <w:rsid w:val="0033617E"/>
    <w:rsid w:val="00340B94"/>
    <w:rsid w:val="0034159B"/>
    <w:rsid w:val="00370C5B"/>
    <w:rsid w:val="00373230"/>
    <w:rsid w:val="00381E7D"/>
    <w:rsid w:val="003A314D"/>
    <w:rsid w:val="003A6545"/>
    <w:rsid w:val="003A7BCC"/>
    <w:rsid w:val="003C5AB8"/>
    <w:rsid w:val="003D2597"/>
    <w:rsid w:val="003D2653"/>
    <w:rsid w:val="003E416C"/>
    <w:rsid w:val="003E4715"/>
    <w:rsid w:val="003F25F7"/>
    <w:rsid w:val="00405AAD"/>
    <w:rsid w:val="00416DED"/>
    <w:rsid w:val="00416EFA"/>
    <w:rsid w:val="00417E67"/>
    <w:rsid w:val="00427CFE"/>
    <w:rsid w:val="00436902"/>
    <w:rsid w:val="00440DE5"/>
    <w:rsid w:val="00445BE3"/>
    <w:rsid w:val="004659E1"/>
    <w:rsid w:val="00470F73"/>
    <w:rsid w:val="00471FDD"/>
    <w:rsid w:val="0048383B"/>
    <w:rsid w:val="00490191"/>
    <w:rsid w:val="00494DF0"/>
    <w:rsid w:val="004977B6"/>
    <w:rsid w:val="00497F22"/>
    <w:rsid w:val="004A2496"/>
    <w:rsid w:val="004A45CE"/>
    <w:rsid w:val="004A4D5E"/>
    <w:rsid w:val="004B4029"/>
    <w:rsid w:val="004F1D36"/>
    <w:rsid w:val="004F1D45"/>
    <w:rsid w:val="004F4347"/>
    <w:rsid w:val="0050009E"/>
    <w:rsid w:val="00505B73"/>
    <w:rsid w:val="00512F03"/>
    <w:rsid w:val="005154E8"/>
    <w:rsid w:val="005160A2"/>
    <w:rsid w:val="005170EA"/>
    <w:rsid w:val="00521C3A"/>
    <w:rsid w:val="00544EA6"/>
    <w:rsid w:val="00547721"/>
    <w:rsid w:val="005513BB"/>
    <w:rsid w:val="0055148D"/>
    <w:rsid w:val="00551954"/>
    <w:rsid w:val="00557D94"/>
    <w:rsid w:val="0056188E"/>
    <w:rsid w:val="00561E74"/>
    <w:rsid w:val="00580B11"/>
    <w:rsid w:val="005845C8"/>
    <w:rsid w:val="0058747F"/>
    <w:rsid w:val="00591B7B"/>
    <w:rsid w:val="00594B27"/>
    <w:rsid w:val="0059596E"/>
    <w:rsid w:val="005A12A3"/>
    <w:rsid w:val="005B467A"/>
    <w:rsid w:val="005C60D9"/>
    <w:rsid w:val="005C7B0F"/>
    <w:rsid w:val="005D0542"/>
    <w:rsid w:val="005E6498"/>
    <w:rsid w:val="005E6A07"/>
    <w:rsid w:val="005E6ED8"/>
    <w:rsid w:val="005F13FF"/>
    <w:rsid w:val="00602AA8"/>
    <w:rsid w:val="006105E6"/>
    <w:rsid w:val="006112A6"/>
    <w:rsid w:val="00621AB1"/>
    <w:rsid w:val="0063368E"/>
    <w:rsid w:val="00636006"/>
    <w:rsid w:val="006560E9"/>
    <w:rsid w:val="00656CF2"/>
    <w:rsid w:val="00656FAA"/>
    <w:rsid w:val="006658CF"/>
    <w:rsid w:val="00671B3C"/>
    <w:rsid w:val="00680110"/>
    <w:rsid w:val="0068031D"/>
    <w:rsid w:val="006849CC"/>
    <w:rsid w:val="00687E66"/>
    <w:rsid w:val="00695B05"/>
    <w:rsid w:val="006A6D4F"/>
    <w:rsid w:val="006B3ACA"/>
    <w:rsid w:val="006B76D2"/>
    <w:rsid w:val="006C1789"/>
    <w:rsid w:val="006C6883"/>
    <w:rsid w:val="006D14D2"/>
    <w:rsid w:val="006D20F8"/>
    <w:rsid w:val="006D60A2"/>
    <w:rsid w:val="006D7F03"/>
    <w:rsid w:val="006E01D7"/>
    <w:rsid w:val="006E0AA6"/>
    <w:rsid w:val="006E11D7"/>
    <w:rsid w:val="006E19D8"/>
    <w:rsid w:val="006F1098"/>
    <w:rsid w:val="006F217F"/>
    <w:rsid w:val="006F6901"/>
    <w:rsid w:val="00713ECB"/>
    <w:rsid w:val="00722797"/>
    <w:rsid w:val="00727F4F"/>
    <w:rsid w:val="00756E62"/>
    <w:rsid w:val="007620DF"/>
    <w:rsid w:val="00771022"/>
    <w:rsid w:val="00772358"/>
    <w:rsid w:val="0077492C"/>
    <w:rsid w:val="00776926"/>
    <w:rsid w:val="0078466E"/>
    <w:rsid w:val="00786FFB"/>
    <w:rsid w:val="00787CC7"/>
    <w:rsid w:val="007A22F1"/>
    <w:rsid w:val="007A27AF"/>
    <w:rsid w:val="007A2BDD"/>
    <w:rsid w:val="007A76FF"/>
    <w:rsid w:val="007B0534"/>
    <w:rsid w:val="007B3969"/>
    <w:rsid w:val="007B7E26"/>
    <w:rsid w:val="007C5B2D"/>
    <w:rsid w:val="007C6A76"/>
    <w:rsid w:val="007C7EB5"/>
    <w:rsid w:val="007D1D5A"/>
    <w:rsid w:val="007D4ED1"/>
    <w:rsid w:val="007E5068"/>
    <w:rsid w:val="007E5905"/>
    <w:rsid w:val="007E5F01"/>
    <w:rsid w:val="007F22C8"/>
    <w:rsid w:val="007F3867"/>
    <w:rsid w:val="007F7149"/>
    <w:rsid w:val="00807F95"/>
    <w:rsid w:val="008255EB"/>
    <w:rsid w:val="008256CD"/>
    <w:rsid w:val="00825849"/>
    <w:rsid w:val="00827339"/>
    <w:rsid w:val="00834CD5"/>
    <w:rsid w:val="008353E8"/>
    <w:rsid w:val="00841795"/>
    <w:rsid w:val="00844771"/>
    <w:rsid w:val="00846FE1"/>
    <w:rsid w:val="0084713C"/>
    <w:rsid w:val="00852CFA"/>
    <w:rsid w:val="00860548"/>
    <w:rsid w:val="008678B3"/>
    <w:rsid w:val="008703C2"/>
    <w:rsid w:val="00872B93"/>
    <w:rsid w:val="008814A4"/>
    <w:rsid w:val="008A029C"/>
    <w:rsid w:val="008A6CBF"/>
    <w:rsid w:val="008B281B"/>
    <w:rsid w:val="008B3CAE"/>
    <w:rsid w:val="008B420A"/>
    <w:rsid w:val="008B6745"/>
    <w:rsid w:val="008C154A"/>
    <w:rsid w:val="008C3E50"/>
    <w:rsid w:val="008C6247"/>
    <w:rsid w:val="008C7BDD"/>
    <w:rsid w:val="008F2F2E"/>
    <w:rsid w:val="008F496C"/>
    <w:rsid w:val="008F4B0E"/>
    <w:rsid w:val="00906F1D"/>
    <w:rsid w:val="00911FE9"/>
    <w:rsid w:val="00913E89"/>
    <w:rsid w:val="0091540E"/>
    <w:rsid w:val="00917D7D"/>
    <w:rsid w:val="00920EE7"/>
    <w:rsid w:val="00923144"/>
    <w:rsid w:val="009235E9"/>
    <w:rsid w:val="00930E42"/>
    <w:rsid w:val="009350FE"/>
    <w:rsid w:val="00936F5F"/>
    <w:rsid w:val="00937420"/>
    <w:rsid w:val="00946400"/>
    <w:rsid w:val="009640C6"/>
    <w:rsid w:val="00976ED1"/>
    <w:rsid w:val="00992B0A"/>
    <w:rsid w:val="00993C26"/>
    <w:rsid w:val="0099467F"/>
    <w:rsid w:val="009A4C4C"/>
    <w:rsid w:val="009A5DDC"/>
    <w:rsid w:val="009B28EF"/>
    <w:rsid w:val="009B5E28"/>
    <w:rsid w:val="009B7F40"/>
    <w:rsid w:val="009C5E57"/>
    <w:rsid w:val="009C6729"/>
    <w:rsid w:val="009E3887"/>
    <w:rsid w:val="009F0A17"/>
    <w:rsid w:val="009F124C"/>
    <w:rsid w:val="009F3E15"/>
    <w:rsid w:val="009F738A"/>
    <w:rsid w:val="009F7E9C"/>
    <w:rsid w:val="00A04441"/>
    <w:rsid w:val="00A1248E"/>
    <w:rsid w:val="00A14789"/>
    <w:rsid w:val="00A15255"/>
    <w:rsid w:val="00A1625C"/>
    <w:rsid w:val="00A239EC"/>
    <w:rsid w:val="00A24AD1"/>
    <w:rsid w:val="00A27660"/>
    <w:rsid w:val="00A27EB3"/>
    <w:rsid w:val="00A54C05"/>
    <w:rsid w:val="00A65BE9"/>
    <w:rsid w:val="00A674A5"/>
    <w:rsid w:val="00A67E7D"/>
    <w:rsid w:val="00A768F7"/>
    <w:rsid w:val="00A865DA"/>
    <w:rsid w:val="00A86FCA"/>
    <w:rsid w:val="00A9143E"/>
    <w:rsid w:val="00A91F70"/>
    <w:rsid w:val="00A91FD3"/>
    <w:rsid w:val="00AA7C95"/>
    <w:rsid w:val="00AC212D"/>
    <w:rsid w:val="00AD39A7"/>
    <w:rsid w:val="00AE32DF"/>
    <w:rsid w:val="00AE6BD8"/>
    <w:rsid w:val="00B005FD"/>
    <w:rsid w:val="00B12801"/>
    <w:rsid w:val="00B13307"/>
    <w:rsid w:val="00B203D8"/>
    <w:rsid w:val="00B3463A"/>
    <w:rsid w:val="00B362D3"/>
    <w:rsid w:val="00B616EB"/>
    <w:rsid w:val="00B62CB2"/>
    <w:rsid w:val="00B64E60"/>
    <w:rsid w:val="00B67C69"/>
    <w:rsid w:val="00B84C19"/>
    <w:rsid w:val="00B955CC"/>
    <w:rsid w:val="00BA009A"/>
    <w:rsid w:val="00BA04E1"/>
    <w:rsid w:val="00BA0D1C"/>
    <w:rsid w:val="00BA39DD"/>
    <w:rsid w:val="00BC1E21"/>
    <w:rsid w:val="00BC52ED"/>
    <w:rsid w:val="00BD2DFD"/>
    <w:rsid w:val="00C008E5"/>
    <w:rsid w:val="00C03F72"/>
    <w:rsid w:val="00C3699A"/>
    <w:rsid w:val="00C405D9"/>
    <w:rsid w:val="00C51E5D"/>
    <w:rsid w:val="00C55AEB"/>
    <w:rsid w:val="00C633CD"/>
    <w:rsid w:val="00C63FE0"/>
    <w:rsid w:val="00C67DCB"/>
    <w:rsid w:val="00C7084F"/>
    <w:rsid w:val="00C7189D"/>
    <w:rsid w:val="00C71DDC"/>
    <w:rsid w:val="00C73A54"/>
    <w:rsid w:val="00C74392"/>
    <w:rsid w:val="00C76187"/>
    <w:rsid w:val="00C86DF8"/>
    <w:rsid w:val="00C9249F"/>
    <w:rsid w:val="00CA0B47"/>
    <w:rsid w:val="00CA7757"/>
    <w:rsid w:val="00CB1C06"/>
    <w:rsid w:val="00CC25F6"/>
    <w:rsid w:val="00CC4E75"/>
    <w:rsid w:val="00CC5EA2"/>
    <w:rsid w:val="00CD0BF9"/>
    <w:rsid w:val="00CD451A"/>
    <w:rsid w:val="00CD53DE"/>
    <w:rsid w:val="00CD6B83"/>
    <w:rsid w:val="00CE4209"/>
    <w:rsid w:val="00CE460C"/>
    <w:rsid w:val="00CE52B5"/>
    <w:rsid w:val="00CE5DF7"/>
    <w:rsid w:val="00D022B5"/>
    <w:rsid w:val="00D16DA3"/>
    <w:rsid w:val="00D23208"/>
    <w:rsid w:val="00D2695E"/>
    <w:rsid w:val="00D2735F"/>
    <w:rsid w:val="00D31A60"/>
    <w:rsid w:val="00D55BB4"/>
    <w:rsid w:val="00D63D37"/>
    <w:rsid w:val="00D6576B"/>
    <w:rsid w:val="00D66354"/>
    <w:rsid w:val="00D7003D"/>
    <w:rsid w:val="00D70FA9"/>
    <w:rsid w:val="00D77CAF"/>
    <w:rsid w:val="00D875FA"/>
    <w:rsid w:val="00D91EBD"/>
    <w:rsid w:val="00DA0CB9"/>
    <w:rsid w:val="00DB45C4"/>
    <w:rsid w:val="00DD30D0"/>
    <w:rsid w:val="00DD4E09"/>
    <w:rsid w:val="00DE0701"/>
    <w:rsid w:val="00DF4126"/>
    <w:rsid w:val="00DF465B"/>
    <w:rsid w:val="00E003B6"/>
    <w:rsid w:val="00E10401"/>
    <w:rsid w:val="00E13D66"/>
    <w:rsid w:val="00E20880"/>
    <w:rsid w:val="00E218F6"/>
    <w:rsid w:val="00E32A50"/>
    <w:rsid w:val="00E3494C"/>
    <w:rsid w:val="00E40A2F"/>
    <w:rsid w:val="00E43FFE"/>
    <w:rsid w:val="00E456FC"/>
    <w:rsid w:val="00E568EE"/>
    <w:rsid w:val="00E57050"/>
    <w:rsid w:val="00E577FA"/>
    <w:rsid w:val="00E61788"/>
    <w:rsid w:val="00E66F27"/>
    <w:rsid w:val="00E67726"/>
    <w:rsid w:val="00E678F6"/>
    <w:rsid w:val="00E80033"/>
    <w:rsid w:val="00E830ED"/>
    <w:rsid w:val="00E840A1"/>
    <w:rsid w:val="00E91EBD"/>
    <w:rsid w:val="00E9766A"/>
    <w:rsid w:val="00EA592C"/>
    <w:rsid w:val="00EB1899"/>
    <w:rsid w:val="00EB204D"/>
    <w:rsid w:val="00EB4A46"/>
    <w:rsid w:val="00EB5929"/>
    <w:rsid w:val="00EC003A"/>
    <w:rsid w:val="00EC48B6"/>
    <w:rsid w:val="00EC6EB9"/>
    <w:rsid w:val="00ED04FA"/>
    <w:rsid w:val="00ED149E"/>
    <w:rsid w:val="00ED2C6A"/>
    <w:rsid w:val="00ED3D49"/>
    <w:rsid w:val="00EE05C6"/>
    <w:rsid w:val="00EE5E01"/>
    <w:rsid w:val="00EE7094"/>
    <w:rsid w:val="00EF1DB6"/>
    <w:rsid w:val="00EF2003"/>
    <w:rsid w:val="00EF5E1C"/>
    <w:rsid w:val="00EF623E"/>
    <w:rsid w:val="00F11A19"/>
    <w:rsid w:val="00F12F6D"/>
    <w:rsid w:val="00F134B6"/>
    <w:rsid w:val="00F177BC"/>
    <w:rsid w:val="00F17F5E"/>
    <w:rsid w:val="00F2177B"/>
    <w:rsid w:val="00F27079"/>
    <w:rsid w:val="00F27C49"/>
    <w:rsid w:val="00F31946"/>
    <w:rsid w:val="00F36A4F"/>
    <w:rsid w:val="00F36BD6"/>
    <w:rsid w:val="00F4024F"/>
    <w:rsid w:val="00F45038"/>
    <w:rsid w:val="00F515FB"/>
    <w:rsid w:val="00F5491B"/>
    <w:rsid w:val="00F54B60"/>
    <w:rsid w:val="00F5569A"/>
    <w:rsid w:val="00F55DF2"/>
    <w:rsid w:val="00F600B1"/>
    <w:rsid w:val="00F62115"/>
    <w:rsid w:val="00F71188"/>
    <w:rsid w:val="00F77AD6"/>
    <w:rsid w:val="00F91CEC"/>
    <w:rsid w:val="00F94316"/>
    <w:rsid w:val="00FA21DC"/>
    <w:rsid w:val="00FB0F1C"/>
    <w:rsid w:val="00FB12E7"/>
    <w:rsid w:val="00FC60AF"/>
    <w:rsid w:val="00FD14A7"/>
    <w:rsid w:val="00FD1626"/>
    <w:rsid w:val="00FD56FE"/>
    <w:rsid w:val="00FD69E6"/>
    <w:rsid w:val="00FD6FF8"/>
    <w:rsid w:val="00FE2F99"/>
    <w:rsid w:val="00FE664D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7C3F45D"/>
  <w15:docId w15:val="{EE3D587C-62DB-4518-A437-CCFF55D2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A2F"/>
    <w:rPr>
      <w:sz w:val="24"/>
    </w:rPr>
  </w:style>
  <w:style w:type="paragraph" w:styleId="Heading1">
    <w:name w:val="heading 1"/>
    <w:basedOn w:val="Normal"/>
    <w:next w:val="Normal"/>
    <w:qFormat/>
    <w:rsid w:val="00E40A2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E40A2F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40A2F"/>
    <w:pPr>
      <w:keepNext/>
      <w:outlineLvl w:val="3"/>
    </w:pPr>
    <w:rPr>
      <w:sz w:val="20"/>
      <w:u w:val="single"/>
    </w:rPr>
  </w:style>
  <w:style w:type="paragraph" w:styleId="Heading6">
    <w:name w:val="heading 6"/>
    <w:basedOn w:val="Normal"/>
    <w:next w:val="Normal"/>
    <w:qFormat/>
    <w:rsid w:val="00E40A2F"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rsid w:val="00E40A2F"/>
    <w:pPr>
      <w:numPr>
        <w:numId w:val="1"/>
      </w:numPr>
    </w:pPr>
    <w:rPr>
      <w:b/>
      <w:smallCaps/>
    </w:rPr>
  </w:style>
  <w:style w:type="paragraph" w:styleId="TOC1">
    <w:name w:val="toc 1"/>
    <w:basedOn w:val="Normal"/>
    <w:next w:val="Normal"/>
    <w:autoRedefine/>
    <w:semiHidden/>
    <w:rsid w:val="001B48B0"/>
    <w:pPr>
      <w:ind w:left="720"/>
    </w:pPr>
  </w:style>
  <w:style w:type="paragraph" w:styleId="TOC4">
    <w:name w:val="toc 4"/>
    <w:basedOn w:val="Normal"/>
    <w:next w:val="Normal"/>
    <w:autoRedefine/>
    <w:semiHidden/>
    <w:rsid w:val="00E40A2F"/>
    <w:pPr>
      <w:ind w:left="720"/>
    </w:pPr>
  </w:style>
  <w:style w:type="paragraph" w:styleId="BodyTextIndent">
    <w:name w:val="Body Text Indent"/>
    <w:basedOn w:val="Normal"/>
    <w:rsid w:val="00E40A2F"/>
    <w:pPr>
      <w:ind w:left="1440" w:hanging="720"/>
    </w:pPr>
  </w:style>
  <w:style w:type="paragraph" w:styleId="BodyTextIndent2">
    <w:name w:val="Body Text Indent 2"/>
    <w:basedOn w:val="Normal"/>
    <w:rsid w:val="00E40A2F"/>
    <w:pPr>
      <w:ind w:left="1440" w:hanging="360"/>
    </w:pPr>
  </w:style>
  <w:style w:type="paragraph" w:styleId="FootnoteText">
    <w:name w:val="footnote text"/>
    <w:basedOn w:val="Normal"/>
    <w:link w:val="FootnoteTextChar"/>
    <w:uiPriority w:val="99"/>
    <w:semiHidden/>
    <w:rsid w:val="00E40A2F"/>
    <w:rPr>
      <w:sz w:val="20"/>
    </w:rPr>
  </w:style>
  <w:style w:type="character" w:styleId="FootnoteReference">
    <w:name w:val="footnote reference"/>
    <w:uiPriority w:val="99"/>
    <w:semiHidden/>
    <w:rsid w:val="00E40A2F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40A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0A2F"/>
  </w:style>
  <w:style w:type="paragraph" w:styleId="Header">
    <w:name w:val="header"/>
    <w:basedOn w:val="Normal"/>
    <w:link w:val="HeaderChar"/>
    <w:uiPriority w:val="99"/>
    <w:rsid w:val="00E40A2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40A2F"/>
    <w:pPr>
      <w:ind w:right="1710"/>
      <w:jc w:val="center"/>
    </w:pPr>
    <w:rPr>
      <w:b/>
      <w:sz w:val="20"/>
    </w:rPr>
  </w:style>
  <w:style w:type="paragraph" w:styleId="BodyText">
    <w:name w:val="Body Text"/>
    <w:basedOn w:val="Normal"/>
    <w:rsid w:val="00E40A2F"/>
    <w:rPr>
      <w:sz w:val="20"/>
    </w:rPr>
  </w:style>
  <w:style w:type="paragraph" w:styleId="PlainText">
    <w:name w:val="Plain Text"/>
    <w:basedOn w:val="Normal"/>
    <w:rsid w:val="00E40A2F"/>
    <w:rPr>
      <w:rFonts w:ascii="Courier New" w:hAnsi="Courier New"/>
      <w:sz w:val="20"/>
    </w:rPr>
  </w:style>
  <w:style w:type="paragraph" w:styleId="BodyTextIndent3">
    <w:name w:val="Body Text Indent 3"/>
    <w:basedOn w:val="Normal"/>
    <w:rsid w:val="00E40A2F"/>
    <w:pPr>
      <w:ind w:left="360"/>
    </w:pPr>
  </w:style>
  <w:style w:type="paragraph" w:styleId="BalloonText">
    <w:name w:val="Balloon Text"/>
    <w:basedOn w:val="Normal"/>
    <w:semiHidden/>
    <w:rsid w:val="00591B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SubtitleDocumentName">
    <w:name w:val="Cover Subtitle (Document Name)"/>
    <w:basedOn w:val="Title"/>
    <w:rsid w:val="00B955CC"/>
    <w:pPr>
      <w:spacing w:after="480"/>
      <w:ind w:right="0"/>
    </w:pPr>
    <w:rPr>
      <w:rFonts w:ascii="Helvetica" w:hAnsi="Helvetica"/>
      <w:kern w:val="28"/>
      <w:sz w:val="48"/>
    </w:rPr>
  </w:style>
  <w:style w:type="character" w:customStyle="1" w:styleId="FooterChar">
    <w:name w:val="Footer Char"/>
    <w:basedOn w:val="DefaultParagraphFont"/>
    <w:link w:val="Footer"/>
    <w:uiPriority w:val="99"/>
    <w:rsid w:val="00051689"/>
    <w:rPr>
      <w:sz w:val="24"/>
    </w:rPr>
  </w:style>
  <w:style w:type="paragraph" w:styleId="ListParagraph">
    <w:name w:val="List Paragraph"/>
    <w:basedOn w:val="Normal"/>
    <w:uiPriority w:val="34"/>
    <w:qFormat/>
    <w:rsid w:val="0048383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A49B2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5D9"/>
  </w:style>
  <w:style w:type="table" w:styleId="TableTheme">
    <w:name w:val="Table Theme"/>
    <w:basedOn w:val="TableNormal"/>
    <w:rsid w:val="00003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YnVzc2V2PC9Vc2VyTmFtZT48RGF0ZVRpbWU+MTEvOS8yMDIxIDY6MzY6MDYgUE08L0RhdGVUaW1lPjxMYWJlbFN0cmluZz5VbnJlc3RyaWN0ZWQ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c8d5760e-638a-47e8-9e2e-1226c2cb268d" origin="userSelected">
  <element uid="42834bfb-1ec1-4beb-bd64-eb83fb3cb3f3" value=""/>
</sisl>
</file>

<file path=customXml/itemProps1.xml><?xml version="1.0" encoding="utf-8"?>
<ds:datastoreItem xmlns:ds="http://schemas.openxmlformats.org/officeDocument/2006/customXml" ds:itemID="{CC622763-29C9-4185-B320-73C57586A162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7CBD1781-F59C-405E-821D-3951FDE621C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 March 2008</vt:lpstr>
    </vt:vector>
  </TitlesOfParts>
  <Company>HA / TMA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March 2008</dc:title>
  <dc:creator>A Preferred User</dc:creator>
  <cp:lastModifiedBy>Busse, Vivian D. [US-US]</cp:lastModifiedBy>
  <cp:revision>10</cp:revision>
  <cp:lastPrinted>2012-08-10T14:35:00Z</cp:lastPrinted>
  <dcterms:created xsi:type="dcterms:W3CDTF">2012-10-15T15:13:00Z</dcterms:created>
  <dcterms:modified xsi:type="dcterms:W3CDTF">2021-12-29T16:57:00Z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ACCT04\keanes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docIndexRef">
    <vt:lpwstr>4c40bad8-c78c-4fd1-a468-1d4428f4748a</vt:lpwstr>
  </property>
  <property fmtid="{D5CDD505-2E9C-101B-9397-08002B2CF9AE}" pid="12" name="bjSaver">
    <vt:lpwstr>48HQr0XAdMWxxc4K/GRgm2K0IWPC2HRs</vt:lpwstr>
  </property>
  <property fmtid="{D5CDD505-2E9C-101B-9397-08002B2CF9AE}" pid="13" name="bjDocumentLabelXML">
    <vt:lpwstr>&lt;?xml version="1.0" encoding="us-ascii"?&gt;&lt;sisl xmlns:xsd="http://www.w3.org/2001/XMLSchema" xmlns:xsi="http://www.w3.org/2001/XMLSchema-instance" sislVersion="0" policy="c8d5760e-638a-47e8-9e2e-1226c2cb268d" origin="userSelected" xmlns="http://www.boldonj</vt:lpwstr>
  </property>
  <property fmtid="{D5CDD505-2E9C-101B-9397-08002B2CF9AE}" pid="14" name="bjDocumentLabelXML-0">
    <vt:lpwstr>ames.com/2008/01/sie/internal/label"&gt;&lt;element uid="42834bfb-1ec1-4beb-bd64-eb83fb3cb3f3" value="" /&gt;&lt;/sisl&gt;</vt:lpwstr>
  </property>
  <property fmtid="{D5CDD505-2E9C-101B-9397-08002B2CF9AE}" pid="15" name="bjDocumentSecurityLabel">
    <vt:lpwstr>Unrestricted</vt:lpwstr>
  </property>
  <property fmtid="{D5CDD505-2E9C-101B-9397-08002B2CF9AE}" pid="16" name="bjLabelHistoryID">
    <vt:lpwstr>{CC622763-29C9-4185-B320-73C57586A162}</vt:lpwstr>
  </property>
</Properties>
</file>