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8" w:rsidRPr="00C05209" w:rsidRDefault="00A83A18" w:rsidP="00A83A18">
      <w:pPr>
        <w:jc w:val="right"/>
        <w:rPr>
          <w:rFonts w:ascii="Verdana" w:hAnsi="Verdana"/>
          <w:b/>
          <w:color w:val="000000"/>
        </w:rPr>
      </w:pPr>
      <w:bookmarkStart w:id="0" w:name="_Toc481221467"/>
      <w:bookmarkStart w:id="1" w:name="_GoBack"/>
      <w:bookmarkEnd w:id="1"/>
    </w:p>
    <w:p w:rsidR="00BC7045" w:rsidRDefault="00C96284" w:rsidP="00BC7045">
      <w:pPr>
        <w:spacing w:line="1440" w:lineRule="auto"/>
        <w:jc w:val="right"/>
        <w:rPr>
          <w:rFonts w:ascii="Verdana" w:hAnsi="Verdana" w:cs="Calibri"/>
          <w:b/>
          <w:sz w:val="28"/>
        </w:rPr>
      </w:pPr>
      <w:r>
        <w:rPr>
          <w:rFonts w:ascii="Verdana" w:hAnsi="Verdana" w:cs="Calibri"/>
          <w:b/>
          <w:sz w:val="28"/>
        </w:rPr>
        <w:t>29</w:t>
      </w:r>
      <w:r w:rsidR="003C5943">
        <w:rPr>
          <w:rFonts w:ascii="Verdana" w:hAnsi="Verdana" w:cs="Calibri"/>
          <w:b/>
          <w:sz w:val="28"/>
        </w:rPr>
        <w:t xml:space="preserve"> December</w:t>
      </w:r>
      <w:r w:rsidR="00806F2C">
        <w:rPr>
          <w:rFonts w:ascii="Verdana" w:hAnsi="Verdana" w:cs="Calibri"/>
          <w:b/>
          <w:sz w:val="28"/>
        </w:rPr>
        <w:t xml:space="preserve"> </w:t>
      </w:r>
      <w:r w:rsidR="00195039">
        <w:rPr>
          <w:rFonts w:ascii="Verdana" w:hAnsi="Verdana" w:cs="Calibri"/>
          <w:b/>
          <w:sz w:val="28"/>
        </w:rPr>
        <w:t>2014</w:t>
      </w:r>
    </w:p>
    <w:p w:rsidR="00A83A18" w:rsidRPr="00806F2C" w:rsidRDefault="00195039" w:rsidP="00BC7045">
      <w:pPr>
        <w:spacing w:line="1440" w:lineRule="auto"/>
        <w:jc w:val="right"/>
        <w:rPr>
          <w:rFonts w:ascii="Verdana" w:hAnsi="Verdana" w:cs="Calibri"/>
          <w:b/>
          <w:color w:val="000000"/>
          <w:sz w:val="32"/>
          <w:szCs w:val="32"/>
        </w:rPr>
      </w:pPr>
      <w:r w:rsidRPr="00806F2C">
        <w:rPr>
          <w:rFonts w:ascii="Verdana" w:hAnsi="Verdana" w:cs="Calibri"/>
          <w:b/>
          <w:color w:val="000000"/>
          <w:sz w:val="32"/>
          <w:szCs w:val="32"/>
        </w:rPr>
        <w:t xml:space="preserve">CHCS </w:t>
      </w:r>
      <w:r w:rsidR="00806F2C">
        <w:rPr>
          <w:rFonts w:ascii="Verdana" w:hAnsi="Verdana" w:cs="Calibri"/>
          <w:b/>
          <w:color w:val="000000"/>
          <w:sz w:val="32"/>
          <w:szCs w:val="32"/>
        </w:rPr>
        <w:t>Enrollment Extract File Processing Spec</w:t>
      </w:r>
    </w:p>
    <w:p w:rsidR="00BC7045" w:rsidRDefault="00A83A18" w:rsidP="00A83A18">
      <w:pPr>
        <w:pStyle w:val="CoverSubtitleDocumentName"/>
        <w:spacing w:after="60"/>
        <w:rPr>
          <w:rFonts w:ascii="Verdana" w:hAnsi="Verdana" w:cs="Calibri"/>
          <w:color w:val="000000"/>
          <w:sz w:val="32"/>
          <w:szCs w:val="32"/>
        </w:rPr>
      </w:pPr>
      <w:r w:rsidRPr="00C05209">
        <w:rPr>
          <w:rFonts w:ascii="Verdana" w:hAnsi="Verdana" w:cs="Calibri"/>
          <w:color w:val="000000"/>
          <w:sz w:val="32"/>
          <w:szCs w:val="32"/>
        </w:rPr>
        <w:t>(Version 1.0</w:t>
      </w:r>
      <w:r w:rsidR="00C05209">
        <w:rPr>
          <w:rFonts w:ascii="Verdana" w:hAnsi="Verdana" w:cs="Calibri"/>
          <w:color w:val="000000"/>
          <w:sz w:val="32"/>
          <w:szCs w:val="32"/>
        </w:rPr>
        <w:t>0</w:t>
      </w:r>
      <w:r w:rsidRPr="00C05209">
        <w:rPr>
          <w:rFonts w:ascii="Verdana" w:hAnsi="Verdana" w:cs="Calibri"/>
          <w:color w:val="000000"/>
          <w:sz w:val="32"/>
          <w:szCs w:val="32"/>
        </w:rPr>
        <w:t>.0</w:t>
      </w:r>
      <w:r w:rsidR="00195039">
        <w:rPr>
          <w:rFonts w:ascii="Verdana" w:hAnsi="Verdana" w:cs="Calibri"/>
          <w:color w:val="000000"/>
          <w:sz w:val="32"/>
          <w:szCs w:val="32"/>
        </w:rPr>
        <w:t>0</w:t>
      </w:r>
      <w:r w:rsidRPr="00C05209">
        <w:rPr>
          <w:rFonts w:ascii="Verdana" w:hAnsi="Verdana" w:cs="Calibri"/>
          <w:color w:val="000000"/>
          <w:sz w:val="32"/>
          <w:szCs w:val="32"/>
        </w:rPr>
        <w:t>)</w:t>
      </w:r>
    </w:p>
    <w:p w:rsidR="00BC7045" w:rsidRDefault="00BC7045" w:rsidP="00BC7045">
      <w:pPr>
        <w:pStyle w:val="CoverSubtitleDocumentName"/>
        <w:spacing w:after="60" w:line="1680" w:lineRule="auto"/>
        <w:rPr>
          <w:rFonts w:ascii="Verdana" w:hAnsi="Verdana" w:cs="Calibri"/>
          <w:color w:val="000000"/>
          <w:sz w:val="32"/>
          <w:szCs w:val="32"/>
        </w:rPr>
      </w:pPr>
    </w:p>
    <w:p w:rsidR="00A83A18" w:rsidRDefault="00195039" w:rsidP="00BC7045">
      <w:pPr>
        <w:pStyle w:val="CoverSubtitleDocumentName"/>
        <w:spacing w:after="60" w:line="1680" w:lineRule="auto"/>
        <w:rPr>
          <w:rFonts w:ascii="Verdana" w:hAnsi="Verdana" w:cs="Calibri"/>
          <w:color w:val="000000"/>
          <w:sz w:val="28"/>
          <w:szCs w:val="32"/>
        </w:rPr>
      </w:pPr>
      <w:r>
        <w:rPr>
          <w:rFonts w:ascii="Verdana" w:hAnsi="Verdana" w:cs="Calibri"/>
          <w:color w:val="000000"/>
          <w:sz w:val="28"/>
          <w:szCs w:val="32"/>
        </w:rPr>
        <w:t>Future</w:t>
      </w:r>
      <w:r w:rsidR="00A60961" w:rsidRPr="00C05209">
        <w:rPr>
          <w:rFonts w:ascii="Verdana" w:hAnsi="Verdana" w:cs="Calibri"/>
          <w:color w:val="000000"/>
          <w:sz w:val="28"/>
          <w:szCs w:val="32"/>
        </w:rPr>
        <w:t xml:space="preserve"> Specification</w:t>
      </w:r>
    </w:p>
    <w:p w:rsidR="00BC7045" w:rsidRPr="00C05209" w:rsidRDefault="00BC7045" w:rsidP="00BC7045">
      <w:pPr>
        <w:pStyle w:val="CoverSubtitleDocumentName"/>
        <w:spacing w:after="60" w:line="1680" w:lineRule="auto"/>
        <w:rPr>
          <w:rFonts w:ascii="Verdana" w:hAnsi="Verdana" w:cs="Calibri"/>
          <w:sz w:val="28"/>
        </w:rPr>
        <w:sectPr w:rsidR="00BC7045" w:rsidRPr="00C05209" w:rsidSect="00A83A18">
          <w:pgSz w:w="12240" w:h="15840"/>
          <w:pgMar w:top="1440" w:right="1440" w:bottom="1440" w:left="1440" w:header="720" w:footer="720" w:gutter="0"/>
          <w:cols w:space="720"/>
        </w:sectPr>
      </w:pPr>
    </w:p>
    <w:p w:rsidR="00A83A18" w:rsidRPr="00C05209" w:rsidRDefault="00A83A18" w:rsidP="00A83A18">
      <w:pPr>
        <w:jc w:val="center"/>
        <w:rPr>
          <w:rFonts w:ascii="Verdana" w:hAnsi="Verdana" w:cs="Calibri"/>
          <w:b/>
          <w:sz w:val="20"/>
        </w:rPr>
      </w:pPr>
      <w:r w:rsidRPr="00C05209">
        <w:rPr>
          <w:rFonts w:ascii="Verdana" w:hAnsi="Verdana" w:cs="Calibri"/>
          <w:b/>
          <w:sz w:val="20"/>
        </w:rPr>
        <w:lastRenderedPageBreak/>
        <w:t>Revision History</w:t>
      </w:r>
    </w:p>
    <w:p w:rsidR="00A83A18" w:rsidRPr="00C05209" w:rsidRDefault="00A83A18" w:rsidP="00A83A18">
      <w:pPr>
        <w:rPr>
          <w:rFonts w:ascii="Verdana" w:hAnsi="Verdana" w:cs="Calibri"/>
        </w:rPr>
      </w:pPr>
    </w:p>
    <w:tbl>
      <w:tblPr>
        <w:tblW w:w="1010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2160"/>
        <w:gridCol w:w="1440"/>
        <w:gridCol w:w="4152"/>
      </w:tblGrid>
      <w:tr w:rsidR="00A83A18" w:rsidRPr="00C05209" w:rsidTr="004F1B6D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C05209" w:rsidRDefault="00A83A18" w:rsidP="004F1B6D">
            <w:pPr>
              <w:ind w:left="-67"/>
              <w:rPr>
                <w:rFonts w:ascii="Verdana" w:hAnsi="Verdana" w:cs="Calibri"/>
                <w:b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C05209" w:rsidRDefault="00A83A18" w:rsidP="00977E83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C05209" w:rsidRDefault="00A83A18" w:rsidP="00977E83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sz w:val="18"/>
                <w:szCs w:val="18"/>
              </w:rPr>
              <w:t>Para/</w:t>
            </w:r>
            <w:proofErr w:type="spellStart"/>
            <w:r w:rsidRPr="00C05209">
              <w:rPr>
                <w:rFonts w:ascii="Verdana" w:hAnsi="Verdana" w:cs="Calibri"/>
                <w:b/>
                <w:sz w:val="18"/>
                <w:szCs w:val="18"/>
              </w:rPr>
              <w:t>Tbl</w:t>
            </w:r>
            <w:proofErr w:type="spellEnd"/>
            <w:r w:rsidRPr="00C05209">
              <w:rPr>
                <w:rFonts w:ascii="Verdana" w:hAnsi="Verdana" w:cs="Calibri"/>
                <w:b/>
                <w:sz w:val="18"/>
                <w:szCs w:val="18"/>
              </w:rPr>
              <w:t>/Fig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C05209" w:rsidRDefault="00A83A18" w:rsidP="00977E83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sz w:val="18"/>
                <w:szCs w:val="18"/>
              </w:rPr>
              <w:t>Originator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C05209" w:rsidRDefault="00A83A18" w:rsidP="00977E83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sz w:val="18"/>
                <w:szCs w:val="18"/>
              </w:rPr>
              <w:t>Description of Change</w:t>
            </w:r>
          </w:p>
        </w:tc>
      </w:tr>
      <w:tr w:rsidR="00A83A18" w:rsidRPr="00C05209" w:rsidTr="004F1B6D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C05209" w:rsidRDefault="00A83A18" w:rsidP="00C05209">
            <w:pPr>
              <w:ind w:left="-67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1.0</w:t>
            </w:r>
            <w:r w:rsidR="00C05209">
              <w:rPr>
                <w:rFonts w:ascii="Verdana" w:hAnsi="Verdana" w:cs="Calibri"/>
                <w:sz w:val="18"/>
                <w:szCs w:val="18"/>
              </w:rPr>
              <w:t>0</w:t>
            </w:r>
            <w:r w:rsidRPr="00C05209">
              <w:rPr>
                <w:rFonts w:ascii="Verdana" w:hAnsi="Verdana" w:cs="Calibri"/>
                <w:sz w:val="18"/>
                <w:szCs w:val="18"/>
              </w:rPr>
              <w:t>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C05209" w:rsidRDefault="003C5943" w:rsidP="00146217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12/</w:t>
            </w:r>
            <w:r w:rsidR="00146217">
              <w:rPr>
                <w:rFonts w:ascii="Verdana" w:hAnsi="Verdana" w:cs="Calibri"/>
                <w:sz w:val="18"/>
                <w:szCs w:val="18"/>
              </w:rPr>
              <w:t>29</w:t>
            </w:r>
            <w:r>
              <w:rPr>
                <w:rFonts w:ascii="Verdana" w:hAnsi="Verdana" w:cs="Calibri"/>
                <w:sz w:val="18"/>
                <w:szCs w:val="18"/>
              </w:rPr>
              <w:t>/2014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C05209" w:rsidRDefault="00AC44A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Whole Document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C05209" w:rsidRDefault="00195039" w:rsidP="00195039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J</w:t>
            </w:r>
            <w:r w:rsidR="00806783" w:rsidRPr="00C05209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r>
              <w:rPr>
                <w:rFonts w:ascii="Verdana" w:hAnsi="Verdana" w:cs="Calibri"/>
                <w:sz w:val="18"/>
                <w:szCs w:val="18"/>
              </w:rPr>
              <w:t>Hufford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C05209" w:rsidRDefault="00AC44A6" w:rsidP="00AC44A6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Initial version</w:t>
            </w:r>
          </w:p>
        </w:tc>
      </w:tr>
    </w:tbl>
    <w:p w:rsidR="00A83A18" w:rsidRPr="00C05209" w:rsidRDefault="00A83A18" w:rsidP="00A83A18">
      <w:pPr>
        <w:rPr>
          <w:rFonts w:ascii="Verdana" w:hAnsi="Verdana" w:cs="Calibri"/>
        </w:rPr>
      </w:pPr>
    </w:p>
    <w:p w:rsidR="003310FE" w:rsidRPr="00C05209" w:rsidRDefault="00A83A18" w:rsidP="00A83A18">
      <w:pPr>
        <w:keepNext/>
        <w:jc w:val="center"/>
        <w:outlineLvl w:val="0"/>
        <w:rPr>
          <w:rFonts w:ascii="Verdana" w:hAnsi="Verdana" w:cs="Calibri"/>
          <w:b/>
          <w:kern w:val="36"/>
          <w:sz w:val="22"/>
          <w:szCs w:val="22"/>
        </w:rPr>
      </w:pPr>
      <w:r w:rsidRPr="00C05209">
        <w:rPr>
          <w:rFonts w:ascii="Verdana" w:hAnsi="Verdana" w:cs="Calibri"/>
        </w:rPr>
        <w:br w:type="page"/>
      </w:r>
      <w:bookmarkEnd w:id="0"/>
      <w:r w:rsidR="00195039">
        <w:rPr>
          <w:rFonts w:ascii="Verdana" w:hAnsi="Verdana" w:cs="Calibri"/>
          <w:b/>
          <w:sz w:val="22"/>
          <w:szCs w:val="22"/>
        </w:rPr>
        <w:lastRenderedPageBreak/>
        <w:t>CHCS Enrollment Extract</w:t>
      </w:r>
      <w:r w:rsidR="00806783" w:rsidRPr="00C05209">
        <w:rPr>
          <w:rFonts w:ascii="Verdana" w:hAnsi="Verdana" w:cs="Calibri"/>
          <w:b/>
          <w:sz w:val="22"/>
          <w:szCs w:val="22"/>
        </w:rPr>
        <w:t xml:space="preserve"> File</w:t>
      </w:r>
    </w:p>
    <w:p w:rsidR="003310FE" w:rsidRPr="00C05209" w:rsidRDefault="003310FE" w:rsidP="003310FE">
      <w:pPr>
        <w:rPr>
          <w:rFonts w:ascii="Verdana" w:hAnsi="Verdana" w:cs="Calibri"/>
          <w:sz w:val="20"/>
          <w:szCs w:val="20"/>
        </w:rPr>
      </w:pPr>
    </w:p>
    <w:p w:rsidR="003310FE" w:rsidRPr="00C05209" w:rsidRDefault="003310FE" w:rsidP="003310FE">
      <w:pPr>
        <w:pStyle w:val="Sub-Header"/>
        <w:numPr>
          <w:ilvl w:val="0"/>
          <w:numId w:val="2"/>
        </w:numPr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Background:</w:t>
      </w:r>
    </w:p>
    <w:p w:rsidR="003310FE" w:rsidRPr="00C05209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Calibri"/>
          <w:color w:val="000000"/>
          <w:sz w:val="20"/>
        </w:rPr>
      </w:pPr>
    </w:p>
    <w:p w:rsidR="003310FE" w:rsidRPr="00C05209" w:rsidRDefault="00CD7345" w:rsidP="00C05209">
      <w:pPr>
        <w:ind w:left="720"/>
        <w:jc w:val="both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 xml:space="preserve">The purpose of this </w:t>
      </w:r>
      <w:r w:rsidR="00994E58">
        <w:rPr>
          <w:rFonts w:ascii="Verdana" w:hAnsi="Verdana" w:cs="Calibri"/>
          <w:sz w:val="20"/>
          <w:szCs w:val="20"/>
        </w:rPr>
        <w:t xml:space="preserve">spec is identify the requirements for creating a </w:t>
      </w:r>
      <w:r w:rsidRPr="00C05209">
        <w:rPr>
          <w:rFonts w:ascii="Verdana" w:hAnsi="Verdana" w:cs="Calibri"/>
          <w:sz w:val="20"/>
          <w:szCs w:val="20"/>
        </w:rPr>
        <w:t xml:space="preserve">data file to </w:t>
      </w:r>
      <w:r w:rsidR="00195039">
        <w:rPr>
          <w:rFonts w:ascii="Verdana" w:hAnsi="Verdana" w:cs="Calibri"/>
          <w:sz w:val="20"/>
          <w:szCs w:val="20"/>
        </w:rPr>
        <w:t xml:space="preserve">serve as </w:t>
      </w:r>
      <w:r w:rsidR="003C5943">
        <w:rPr>
          <w:rFonts w:ascii="Verdana" w:hAnsi="Verdana" w:cs="Calibri"/>
          <w:sz w:val="20"/>
          <w:szCs w:val="20"/>
        </w:rPr>
        <w:t>one</w:t>
      </w:r>
      <w:r w:rsidR="00195039">
        <w:rPr>
          <w:rFonts w:ascii="Verdana" w:hAnsi="Verdana" w:cs="Calibri"/>
          <w:sz w:val="20"/>
          <w:szCs w:val="20"/>
        </w:rPr>
        <w:t xml:space="preserve"> input into </w:t>
      </w:r>
      <w:r w:rsidR="003C5943">
        <w:rPr>
          <w:rFonts w:ascii="Verdana" w:hAnsi="Verdana" w:cs="Calibri"/>
          <w:sz w:val="20"/>
          <w:szCs w:val="20"/>
        </w:rPr>
        <w:t xml:space="preserve">creating </w:t>
      </w:r>
      <w:r w:rsidR="00195039">
        <w:rPr>
          <w:rFonts w:ascii="Verdana" w:hAnsi="Verdana" w:cs="Calibri"/>
          <w:sz w:val="20"/>
          <w:szCs w:val="20"/>
        </w:rPr>
        <w:t xml:space="preserve">the monthly </w:t>
      </w:r>
      <w:r w:rsidR="003C5943">
        <w:rPr>
          <w:rFonts w:ascii="Verdana" w:hAnsi="Verdana" w:cs="Calibri"/>
          <w:sz w:val="20"/>
          <w:szCs w:val="20"/>
        </w:rPr>
        <w:t>MDR Enrollment MEPRS Code</w:t>
      </w:r>
      <w:r w:rsidR="00195039">
        <w:rPr>
          <w:rFonts w:ascii="Verdana" w:hAnsi="Verdana" w:cs="Calibri"/>
          <w:sz w:val="20"/>
          <w:szCs w:val="20"/>
        </w:rPr>
        <w:t xml:space="preserve"> processing, for the purpose of providing the MEPRS Enrollment Code of </w:t>
      </w:r>
      <w:r w:rsidR="003C5943">
        <w:rPr>
          <w:rFonts w:ascii="Verdana" w:hAnsi="Verdana" w:cs="Calibri"/>
          <w:sz w:val="20"/>
          <w:szCs w:val="20"/>
        </w:rPr>
        <w:t>eac</w:t>
      </w:r>
      <w:r w:rsidR="00195039">
        <w:rPr>
          <w:rFonts w:ascii="Verdana" w:hAnsi="Verdana" w:cs="Calibri"/>
          <w:sz w:val="20"/>
          <w:szCs w:val="20"/>
        </w:rPr>
        <w:t>h</w:t>
      </w:r>
      <w:r w:rsidR="003C5943">
        <w:rPr>
          <w:rFonts w:ascii="Verdana" w:hAnsi="Verdana" w:cs="Calibri"/>
          <w:sz w:val="20"/>
          <w:szCs w:val="20"/>
        </w:rPr>
        <w:t xml:space="preserve"> beneficiary’s </w:t>
      </w:r>
      <w:r w:rsidR="00195039">
        <w:rPr>
          <w:rFonts w:ascii="Verdana" w:hAnsi="Verdana" w:cs="Calibri"/>
          <w:sz w:val="20"/>
          <w:szCs w:val="20"/>
        </w:rPr>
        <w:t xml:space="preserve">primary care manager (PCM).  </w:t>
      </w:r>
      <w:r w:rsidR="003C5943">
        <w:rPr>
          <w:rFonts w:ascii="Verdana" w:hAnsi="Verdana" w:cs="Calibri"/>
          <w:sz w:val="20"/>
          <w:szCs w:val="20"/>
        </w:rPr>
        <w:t>(T</w:t>
      </w:r>
      <w:r w:rsidR="003C5943" w:rsidRPr="00C05209">
        <w:rPr>
          <w:rFonts w:ascii="Verdana" w:hAnsi="Verdana" w:cs="Calibri"/>
          <w:sz w:val="20"/>
          <w:szCs w:val="20"/>
        </w:rPr>
        <w:t>h</w:t>
      </w:r>
      <w:r w:rsidR="003C5943">
        <w:rPr>
          <w:rFonts w:ascii="Verdana" w:hAnsi="Verdana" w:cs="Calibri"/>
          <w:sz w:val="20"/>
          <w:szCs w:val="20"/>
        </w:rPr>
        <w:t>e ot</w:t>
      </w:r>
      <w:r w:rsidR="003C5943" w:rsidRPr="00C05209">
        <w:rPr>
          <w:rFonts w:ascii="Verdana" w:hAnsi="Verdana" w:cs="Calibri"/>
          <w:sz w:val="20"/>
          <w:szCs w:val="20"/>
        </w:rPr>
        <w:t>h</w:t>
      </w:r>
      <w:r w:rsidR="003C5943">
        <w:rPr>
          <w:rFonts w:ascii="Verdana" w:hAnsi="Verdana" w:cs="Calibri"/>
          <w:sz w:val="20"/>
          <w:szCs w:val="20"/>
        </w:rPr>
        <w:t>er input is t</w:t>
      </w:r>
      <w:r w:rsidR="003C5943" w:rsidRPr="00C05209">
        <w:rPr>
          <w:rFonts w:ascii="Verdana" w:hAnsi="Verdana" w:cs="Calibri"/>
          <w:sz w:val="20"/>
          <w:szCs w:val="20"/>
        </w:rPr>
        <w:t>h</w:t>
      </w:r>
      <w:r w:rsidR="003C5943">
        <w:rPr>
          <w:rFonts w:ascii="Verdana" w:hAnsi="Verdana" w:cs="Calibri"/>
          <w:sz w:val="20"/>
          <w:szCs w:val="20"/>
        </w:rPr>
        <w:t xml:space="preserve">e MDR DEERS LVM file.)  </w:t>
      </w:r>
      <w:r w:rsidR="00195039">
        <w:rPr>
          <w:rFonts w:ascii="Verdana" w:hAnsi="Verdana" w:cs="Calibri"/>
          <w:sz w:val="20"/>
          <w:szCs w:val="20"/>
        </w:rPr>
        <w:t>While t</w:t>
      </w:r>
      <w:r w:rsidR="00806783" w:rsidRPr="00C05209">
        <w:rPr>
          <w:rFonts w:ascii="Verdana" w:hAnsi="Verdana" w:cs="Calibri"/>
          <w:sz w:val="20"/>
          <w:szCs w:val="20"/>
        </w:rPr>
        <w:t>he DMIS ID of an enrollee’s PCM is already available in DEERS data</w:t>
      </w:r>
      <w:r w:rsidR="00195039">
        <w:rPr>
          <w:rFonts w:ascii="Verdana" w:hAnsi="Verdana" w:cs="Calibri"/>
          <w:sz w:val="20"/>
          <w:szCs w:val="20"/>
        </w:rPr>
        <w:t>, t</w:t>
      </w:r>
      <w:r w:rsidR="00806783" w:rsidRPr="00C05209">
        <w:rPr>
          <w:rFonts w:ascii="Verdana" w:hAnsi="Verdana" w:cs="Calibri"/>
          <w:sz w:val="20"/>
          <w:szCs w:val="20"/>
        </w:rPr>
        <w:t xml:space="preserve">he </w:t>
      </w:r>
      <w:r w:rsidR="00195039">
        <w:rPr>
          <w:rFonts w:ascii="Verdana" w:hAnsi="Verdana" w:cs="Calibri"/>
          <w:sz w:val="20"/>
          <w:szCs w:val="20"/>
        </w:rPr>
        <w:t>Medical Expense and Performance Reporting System (</w:t>
      </w:r>
      <w:r w:rsidR="00806783" w:rsidRPr="00C05209">
        <w:rPr>
          <w:rFonts w:ascii="Verdana" w:hAnsi="Verdana" w:cs="Calibri"/>
          <w:sz w:val="20"/>
          <w:szCs w:val="20"/>
        </w:rPr>
        <w:t>MEPRS</w:t>
      </w:r>
      <w:r w:rsidR="00195039">
        <w:rPr>
          <w:rFonts w:ascii="Verdana" w:hAnsi="Verdana" w:cs="Calibri"/>
          <w:sz w:val="20"/>
          <w:szCs w:val="20"/>
        </w:rPr>
        <w:t>)</w:t>
      </w:r>
      <w:r w:rsidR="00806783" w:rsidRPr="00C05209">
        <w:rPr>
          <w:rFonts w:ascii="Verdana" w:hAnsi="Verdana" w:cs="Calibri"/>
          <w:sz w:val="20"/>
          <w:szCs w:val="20"/>
        </w:rPr>
        <w:t xml:space="preserve"> Code to which the PCM is assigned is not</w:t>
      </w:r>
      <w:r w:rsidR="00195039">
        <w:rPr>
          <w:rFonts w:ascii="Verdana" w:hAnsi="Verdana" w:cs="Calibri"/>
          <w:sz w:val="20"/>
          <w:szCs w:val="20"/>
        </w:rPr>
        <w:t xml:space="preserve">:  the PCM’s MEPRS code will be obtained through a merge to </w:t>
      </w:r>
      <w:r w:rsidR="00195039" w:rsidRPr="00C05209">
        <w:rPr>
          <w:rFonts w:ascii="Verdana" w:hAnsi="Verdana" w:cs="Calibri"/>
          <w:sz w:val="20"/>
          <w:szCs w:val="20"/>
        </w:rPr>
        <w:t xml:space="preserve">Composite Health Care System </w:t>
      </w:r>
      <w:r w:rsidR="00195039">
        <w:rPr>
          <w:rFonts w:ascii="Verdana" w:hAnsi="Verdana" w:cs="Calibri"/>
          <w:sz w:val="20"/>
          <w:szCs w:val="20"/>
        </w:rPr>
        <w:t xml:space="preserve">(CHCS) </w:t>
      </w:r>
      <w:r w:rsidR="00994E58">
        <w:rPr>
          <w:rFonts w:ascii="Verdana" w:hAnsi="Verdana" w:cs="Calibri"/>
          <w:sz w:val="20"/>
          <w:szCs w:val="20"/>
        </w:rPr>
        <w:t xml:space="preserve">enrollment </w:t>
      </w:r>
      <w:r w:rsidR="00195039">
        <w:rPr>
          <w:rFonts w:ascii="Verdana" w:hAnsi="Verdana" w:cs="Calibri"/>
          <w:sz w:val="20"/>
          <w:szCs w:val="20"/>
        </w:rPr>
        <w:t>extracts</w:t>
      </w:r>
      <w:r w:rsidR="00806783" w:rsidRPr="00C05209">
        <w:rPr>
          <w:rFonts w:ascii="Verdana" w:hAnsi="Verdana" w:cs="Calibri"/>
          <w:sz w:val="20"/>
          <w:szCs w:val="20"/>
        </w:rPr>
        <w:t xml:space="preserve">. </w:t>
      </w:r>
      <w:r w:rsidR="00195039">
        <w:rPr>
          <w:rFonts w:ascii="Verdana" w:hAnsi="Verdana" w:cs="Calibri"/>
          <w:sz w:val="20"/>
          <w:szCs w:val="20"/>
        </w:rPr>
        <w:t>Enrollment MEPRS Code wil</w:t>
      </w:r>
      <w:r w:rsidR="00806783" w:rsidRPr="00C05209">
        <w:rPr>
          <w:rFonts w:ascii="Verdana" w:hAnsi="Verdana" w:cs="Calibri"/>
          <w:sz w:val="20"/>
          <w:szCs w:val="20"/>
        </w:rPr>
        <w:t>l be useful for identifying which beneficiaries are enrolled to Medical Homes</w:t>
      </w:r>
      <w:r w:rsidR="008A6ED5">
        <w:rPr>
          <w:rFonts w:ascii="Verdana" w:hAnsi="Verdana" w:cs="Calibri"/>
          <w:sz w:val="20"/>
          <w:szCs w:val="20"/>
        </w:rPr>
        <w:t>.</w:t>
      </w:r>
      <w:r w:rsidR="00C10946">
        <w:rPr>
          <w:rFonts w:ascii="Verdana" w:hAnsi="Verdana" w:cs="Calibri"/>
          <w:sz w:val="20"/>
          <w:szCs w:val="20"/>
        </w:rPr>
        <w:t xml:space="preserve">  Among ot</w:t>
      </w:r>
      <w:r w:rsidR="00C10946" w:rsidRPr="00C05209">
        <w:rPr>
          <w:rFonts w:ascii="Verdana" w:hAnsi="Verdana" w:cs="Calibri"/>
          <w:sz w:val="20"/>
          <w:szCs w:val="20"/>
        </w:rPr>
        <w:t>h</w:t>
      </w:r>
      <w:r w:rsidR="00C10946">
        <w:rPr>
          <w:rFonts w:ascii="Verdana" w:hAnsi="Verdana" w:cs="Calibri"/>
          <w:sz w:val="20"/>
          <w:szCs w:val="20"/>
        </w:rPr>
        <w:t>er t</w:t>
      </w:r>
      <w:r w:rsidR="00C10946" w:rsidRPr="00C05209">
        <w:rPr>
          <w:rFonts w:ascii="Verdana" w:hAnsi="Verdana" w:cs="Calibri"/>
          <w:sz w:val="20"/>
          <w:szCs w:val="20"/>
        </w:rPr>
        <w:t>h</w:t>
      </w:r>
      <w:r w:rsidR="00C10946">
        <w:rPr>
          <w:rFonts w:ascii="Verdana" w:hAnsi="Verdana" w:cs="Calibri"/>
          <w:sz w:val="20"/>
          <w:szCs w:val="20"/>
        </w:rPr>
        <w:t>ings, t</w:t>
      </w:r>
      <w:r w:rsidR="00C10946" w:rsidRPr="00C05209">
        <w:rPr>
          <w:rFonts w:ascii="Verdana" w:hAnsi="Verdana" w:cs="Calibri"/>
          <w:sz w:val="20"/>
          <w:szCs w:val="20"/>
        </w:rPr>
        <w:t>h</w:t>
      </w:r>
      <w:r w:rsidR="00C10946">
        <w:rPr>
          <w:rFonts w:ascii="Verdana" w:hAnsi="Verdana" w:cs="Calibri"/>
          <w:sz w:val="20"/>
          <w:szCs w:val="20"/>
        </w:rPr>
        <w:t>e MDR Enrollment MEPRS Code file will be used to attac</w:t>
      </w:r>
      <w:r w:rsidR="00C10946" w:rsidRPr="00C05209">
        <w:rPr>
          <w:rFonts w:ascii="Verdana" w:hAnsi="Verdana" w:cs="Calibri"/>
          <w:sz w:val="20"/>
          <w:szCs w:val="20"/>
        </w:rPr>
        <w:t>h</w:t>
      </w:r>
      <w:r w:rsidR="00C10946">
        <w:rPr>
          <w:rFonts w:ascii="Verdana" w:hAnsi="Verdana" w:cs="Calibri"/>
          <w:sz w:val="20"/>
          <w:szCs w:val="20"/>
        </w:rPr>
        <w:t xml:space="preserve"> enrollment MEPRS Code to t</w:t>
      </w:r>
      <w:r w:rsidR="00C10946" w:rsidRPr="00C05209">
        <w:rPr>
          <w:rFonts w:ascii="Verdana" w:hAnsi="Verdana" w:cs="Calibri"/>
          <w:sz w:val="20"/>
          <w:szCs w:val="20"/>
        </w:rPr>
        <w:t>h</w:t>
      </w:r>
      <w:r w:rsidR="00C10946">
        <w:rPr>
          <w:rFonts w:ascii="Verdana" w:hAnsi="Verdana" w:cs="Calibri"/>
          <w:sz w:val="20"/>
          <w:szCs w:val="20"/>
        </w:rPr>
        <w:t>e DEERS Enrollment file on a mont</w:t>
      </w:r>
      <w:r w:rsidR="00C10946" w:rsidRPr="00C05209">
        <w:rPr>
          <w:rFonts w:ascii="Verdana" w:hAnsi="Verdana" w:cs="Calibri"/>
          <w:sz w:val="20"/>
          <w:szCs w:val="20"/>
        </w:rPr>
        <w:t>h</w:t>
      </w:r>
      <w:r w:rsidR="00C10946">
        <w:rPr>
          <w:rFonts w:ascii="Verdana" w:hAnsi="Verdana" w:cs="Calibri"/>
          <w:sz w:val="20"/>
          <w:szCs w:val="20"/>
        </w:rPr>
        <w:t>ly basis.</w:t>
      </w:r>
    </w:p>
    <w:p w:rsidR="003310FE" w:rsidRPr="00C05209" w:rsidRDefault="003310FE" w:rsidP="00CB20A8">
      <w:pPr>
        <w:pStyle w:val="Sub-Header"/>
        <w:numPr>
          <w:ilvl w:val="0"/>
          <w:numId w:val="0"/>
        </w:numPr>
        <w:ind w:left="720" w:hanging="720"/>
        <w:rPr>
          <w:rFonts w:ascii="Verdana" w:hAnsi="Verdana" w:cs="Calibri"/>
          <w:color w:val="000000"/>
          <w:sz w:val="20"/>
        </w:rPr>
      </w:pPr>
    </w:p>
    <w:p w:rsidR="003310FE" w:rsidRPr="00C05209" w:rsidRDefault="003310FE" w:rsidP="00CB20A8">
      <w:pPr>
        <w:pStyle w:val="Sub-Header"/>
        <w:numPr>
          <w:ilvl w:val="0"/>
          <w:numId w:val="2"/>
        </w:numPr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Source:</w:t>
      </w:r>
    </w:p>
    <w:p w:rsidR="003310FE" w:rsidRPr="00C05209" w:rsidRDefault="003310FE" w:rsidP="00CB20A8">
      <w:pPr>
        <w:ind w:left="720"/>
        <w:rPr>
          <w:rFonts w:ascii="Verdana" w:hAnsi="Verdana" w:cs="Calibri"/>
          <w:color w:val="000000"/>
          <w:sz w:val="20"/>
          <w:szCs w:val="20"/>
        </w:rPr>
      </w:pPr>
    </w:p>
    <w:p w:rsidR="003310FE" w:rsidRPr="00C05209" w:rsidRDefault="00806783" w:rsidP="00C05209">
      <w:pPr>
        <w:ind w:left="720"/>
        <w:jc w:val="both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>CHCS Enrollment feeds from each of the CHCS hosts</w:t>
      </w:r>
      <w:r w:rsidR="008A6ED5">
        <w:rPr>
          <w:rFonts w:ascii="Verdana" w:hAnsi="Verdana" w:cs="Calibri"/>
          <w:sz w:val="20"/>
          <w:szCs w:val="20"/>
        </w:rPr>
        <w:t>.</w:t>
      </w:r>
      <w:r w:rsidR="00753A17">
        <w:rPr>
          <w:rFonts w:ascii="Verdana" w:hAnsi="Verdana" w:cs="Calibri"/>
          <w:sz w:val="20"/>
          <w:szCs w:val="20"/>
        </w:rPr>
        <w:t xml:space="preserve">  Eac</w:t>
      </w:r>
      <w:r w:rsidR="00753A17" w:rsidRPr="00C05209">
        <w:rPr>
          <w:rFonts w:ascii="Verdana" w:hAnsi="Verdana" w:cs="Calibri"/>
          <w:sz w:val="20"/>
          <w:szCs w:val="20"/>
        </w:rPr>
        <w:t>h</w:t>
      </w:r>
      <w:r w:rsidR="00753A17">
        <w:rPr>
          <w:rFonts w:ascii="Verdana" w:hAnsi="Verdana" w:cs="Calibri"/>
          <w:sz w:val="20"/>
          <w:szCs w:val="20"/>
        </w:rPr>
        <w:t xml:space="preserve"> record reports an </w:t>
      </w:r>
      <w:r w:rsidR="00ED35FE">
        <w:rPr>
          <w:rFonts w:ascii="Verdana" w:hAnsi="Verdana" w:cs="Calibri"/>
          <w:sz w:val="20"/>
          <w:szCs w:val="20"/>
        </w:rPr>
        <w:t>active beneficiary</w:t>
      </w:r>
      <w:r w:rsidR="00753A17">
        <w:rPr>
          <w:rFonts w:ascii="Verdana" w:hAnsi="Verdana" w:cs="Calibri"/>
          <w:sz w:val="20"/>
          <w:szCs w:val="20"/>
        </w:rPr>
        <w:t xml:space="preserve"> enrollment as of t</w:t>
      </w:r>
      <w:r w:rsidR="00753A17" w:rsidRPr="00C05209">
        <w:rPr>
          <w:rFonts w:ascii="Verdana" w:hAnsi="Verdana" w:cs="Calibri"/>
          <w:sz w:val="20"/>
          <w:szCs w:val="20"/>
        </w:rPr>
        <w:t>h</w:t>
      </w:r>
      <w:r w:rsidR="00753A17">
        <w:rPr>
          <w:rFonts w:ascii="Verdana" w:hAnsi="Verdana" w:cs="Calibri"/>
          <w:sz w:val="20"/>
          <w:szCs w:val="20"/>
        </w:rPr>
        <w:t>e first of t</w:t>
      </w:r>
      <w:r w:rsidR="00753A17" w:rsidRPr="00C05209">
        <w:rPr>
          <w:rFonts w:ascii="Verdana" w:hAnsi="Verdana" w:cs="Calibri"/>
          <w:sz w:val="20"/>
          <w:szCs w:val="20"/>
        </w:rPr>
        <w:t>h</w:t>
      </w:r>
      <w:r w:rsidR="00753A17">
        <w:rPr>
          <w:rFonts w:ascii="Verdana" w:hAnsi="Verdana" w:cs="Calibri"/>
          <w:sz w:val="20"/>
          <w:szCs w:val="20"/>
        </w:rPr>
        <w:t>e mont</w:t>
      </w:r>
      <w:r w:rsidR="00753A17" w:rsidRPr="00C05209">
        <w:rPr>
          <w:rFonts w:ascii="Verdana" w:hAnsi="Verdana" w:cs="Calibri"/>
          <w:sz w:val="20"/>
          <w:szCs w:val="20"/>
        </w:rPr>
        <w:t>h</w:t>
      </w:r>
      <w:r w:rsidR="00753A17">
        <w:rPr>
          <w:rFonts w:ascii="Verdana" w:hAnsi="Verdana" w:cs="Calibri"/>
          <w:sz w:val="20"/>
          <w:szCs w:val="20"/>
        </w:rPr>
        <w:t>.</w:t>
      </w:r>
    </w:p>
    <w:p w:rsidR="003310FE" w:rsidRPr="00C05209" w:rsidRDefault="003310FE" w:rsidP="00CB20A8">
      <w:pPr>
        <w:ind w:left="720"/>
        <w:rPr>
          <w:rFonts w:ascii="Verdana" w:hAnsi="Verdana" w:cs="Calibri"/>
          <w:sz w:val="20"/>
          <w:szCs w:val="20"/>
        </w:rPr>
      </w:pP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Transmission (Format and Frequency):</w:t>
      </w:r>
    </w:p>
    <w:p w:rsidR="003310FE" w:rsidRPr="00C05209" w:rsidRDefault="003310FE" w:rsidP="00CB20A8">
      <w:pPr>
        <w:rPr>
          <w:rFonts w:ascii="Verdana" w:hAnsi="Verdana" w:cs="Calibri"/>
          <w:color w:val="000000"/>
          <w:sz w:val="20"/>
          <w:szCs w:val="20"/>
        </w:rPr>
      </w:pPr>
    </w:p>
    <w:p w:rsidR="003310FE" w:rsidRPr="00C05209" w:rsidRDefault="00806783" w:rsidP="00C05209">
      <w:pPr>
        <w:ind w:left="720"/>
        <w:jc w:val="both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 xml:space="preserve">CHCS Enrollment Feeds are currently being transmitted to the </w:t>
      </w:r>
      <w:r w:rsidR="00CB20A8" w:rsidRPr="00C05209">
        <w:rPr>
          <w:rFonts w:ascii="Verdana" w:hAnsi="Verdana" w:cs="Calibri"/>
          <w:sz w:val="20"/>
          <w:szCs w:val="20"/>
        </w:rPr>
        <w:t xml:space="preserve">MDR </w:t>
      </w:r>
      <w:r w:rsidRPr="00C05209">
        <w:rPr>
          <w:rFonts w:ascii="Verdana" w:hAnsi="Verdana" w:cs="Calibri"/>
          <w:sz w:val="20"/>
          <w:szCs w:val="20"/>
        </w:rPr>
        <w:t>once a month</w:t>
      </w:r>
      <w:r w:rsidR="006B0C81" w:rsidRPr="00C05209">
        <w:rPr>
          <w:rFonts w:ascii="Verdana" w:hAnsi="Verdana" w:cs="Calibri"/>
          <w:sz w:val="20"/>
          <w:szCs w:val="20"/>
        </w:rPr>
        <w:t xml:space="preserve"> </w:t>
      </w:r>
      <w:r w:rsidR="00CD7345" w:rsidRPr="00C05209">
        <w:rPr>
          <w:rFonts w:ascii="Verdana" w:hAnsi="Verdana" w:cs="Calibri"/>
          <w:sz w:val="20"/>
          <w:szCs w:val="20"/>
        </w:rPr>
        <w:t xml:space="preserve">on </w:t>
      </w:r>
      <w:r w:rsidR="006B0C81" w:rsidRPr="00C05209">
        <w:rPr>
          <w:rFonts w:ascii="Verdana" w:hAnsi="Verdana" w:cs="Calibri"/>
          <w:sz w:val="20"/>
          <w:szCs w:val="20"/>
        </w:rPr>
        <w:t>the first of each month</w:t>
      </w:r>
      <w:r w:rsidRPr="00C05209">
        <w:rPr>
          <w:rFonts w:ascii="Verdana" w:hAnsi="Verdana" w:cs="Calibri"/>
          <w:sz w:val="20"/>
          <w:szCs w:val="20"/>
        </w:rPr>
        <w:t xml:space="preserve">. </w:t>
      </w:r>
      <w:r w:rsidR="00611E47" w:rsidRPr="00C05209">
        <w:rPr>
          <w:rFonts w:ascii="Verdana" w:hAnsi="Verdana" w:cs="Calibri"/>
          <w:sz w:val="20"/>
          <w:szCs w:val="20"/>
        </w:rPr>
        <w:t xml:space="preserve">The </w:t>
      </w:r>
      <w:r w:rsidR="00F502C2">
        <w:rPr>
          <w:rFonts w:ascii="Verdana" w:hAnsi="Verdana" w:cs="Calibri"/>
          <w:sz w:val="20"/>
          <w:szCs w:val="20"/>
        </w:rPr>
        <w:t xml:space="preserve">CHCS Enrollment MEPRS </w:t>
      </w:r>
      <w:r w:rsidRPr="00C05209">
        <w:rPr>
          <w:rFonts w:ascii="Verdana" w:hAnsi="Verdana" w:cs="Calibri"/>
          <w:sz w:val="20"/>
          <w:szCs w:val="20"/>
        </w:rPr>
        <w:t>file will be</w:t>
      </w:r>
      <w:r w:rsidR="00611E47" w:rsidRPr="00C05209">
        <w:rPr>
          <w:rFonts w:ascii="Verdana" w:hAnsi="Verdana" w:cs="Calibri"/>
          <w:sz w:val="20"/>
          <w:szCs w:val="20"/>
        </w:rPr>
        <w:t xml:space="preserve"> processed </w:t>
      </w:r>
      <w:r w:rsidRPr="00C05209">
        <w:rPr>
          <w:rFonts w:ascii="Verdana" w:hAnsi="Verdana" w:cs="Calibri"/>
          <w:sz w:val="20"/>
          <w:szCs w:val="20"/>
        </w:rPr>
        <w:t>monthly as the source files become available</w:t>
      </w:r>
      <w:r w:rsidR="00C248EA" w:rsidRPr="00C05209">
        <w:rPr>
          <w:rFonts w:ascii="Verdana" w:hAnsi="Verdana" w:cs="Calibri"/>
          <w:sz w:val="20"/>
          <w:szCs w:val="20"/>
        </w:rPr>
        <w:t>.</w:t>
      </w:r>
    </w:p>
    <w:p w:rsidR="00C81D13" w:rsidRPr="00C05209" w:rsidRDefault="002368F3" w:rsidP="00CB20A8">
      <w:pPr>
        <w:tabs>
          <w:tab w:val="left" w:pos="2467"/>
        </w:tabs>
        <w:ind w:left="1080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ab/>
      </w: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Organization and Batching</w:t>
      </w:r>
    </w:p>
    <w:p w:rsidR="003310FE" w:rsidRPr="00C05209" w:rsidRDefault="003310FE" w:rsidP="00CB20A8">
      <w:pPr>
        <w:ind w:left="720"/>
        <w:rPr>
          <w:rFonts w:ascii="Verdana" w:hAnsi="Verdana" w:cs="Calibri"/>
          <w:color w:val="000000"/>
          <w:sz w:val="20"/>
          <w:szCs w:val="20"/>
        </w:rPr>
      </w:pPr>
    </w:p>
    <w:p w:rsidR="003C3554" w:rsidRPr="00C05209" w:rsidRDefault="003C3554" w:rsidP="00C05209">
      <w:p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C05209">
        <w:rPr>
          <w:rFonts w:ascii="Verdana" w:hAnsi="Verdana" w:cs="Calibri"/>
          <w:color w:val="000000"/>
          <w:sz w:val="20"/>
          <w:szCs w:val="20"/>
          <w:u w:val="single"/>
        </w:rPr>
        <w:t>Output Products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: The </w:t>
      </w:r>
      <w:r w:rsidR="00F502C2">
        <w:rPr>
          <w:rFonts w:ascii="Verdana" w:hAnsi="Verdana" w:cs="Calibri"/>
          <w:color w:val="000000"/>
          <w:sz w:val="20"/>
          <w:szCs w:val="20"/>
        </w:rPr>
        <w:t xml:space="preserve">CHCS </w:t>
      </w:r>
      <w:r w:rsidR="00806783" w:rsidRPr="00C05209">
        <w:rPr>
          <w:rFonts w:ascii="Verdana" w:hAnsi="Verdana" w:cs="Calibri"/>
          <w:color w:val="000000"/>
          <w:sz w:val="20"/>
          <w:szCs w:val="20"/>
        </w:rPr>
        <w:t>Enrollment MEPRS Code</w:t>
      </w:r>
      <w:r w:rsidR="00F12800" w:rsidRPr="00C05209">
        <w:rPr>
          <w:rFonts w:ascii="Verdana" w:hAnsi="Verdana" w:cs="Calibri"/>
          <w:color w:val="000000"/>
          <w:sz w:val="20"/>
          <w:szCs w:val="20"/>
        </w:rPr>
        <w:t xml:space="preserve"> processor </w:t>
      </w:r>
      <w:r w:rsidR="00806783" w:rsidRPr="00C05209">
        <w:rPr>
          <w:rFonts w:ascii="Verdana" w:hAnsi="Verdana" w:cs="Calibri"/>
          <w:color w:val="000000"/>
          <w:sz w:val="20"/>
          <w:szCs w:val="20"/>
        </w:rPr>
        <w:t xml:space="preserve">produces </w:t>
      </w:r>
      <w:r w:rsidR="007242FE">
        <w:rPr>
          <w:rFonts w:ascii="Verdana" w:hAnsi="Verdana" w:cs="Calibri"/>
          <w:color w:val="000000"/>
          <w:sz w:val="20"/>
          <w:szCs w:val="20"/>
        </w:rPr>
        <w:t>two</w:t>
      </w:r>
      <w:r w:rsidR="00806783" w:rsidRPr="00C05209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F502C2">
        <w:rPr>
          <w:rFonts w:ascii="Verdana" w:hAnsi="Verdana" w:cs="Calibri"/>
          <w:color w:val="000000"/>
          <w:sz w:val="20"/>
          <w:szCs w:val="20"/>
        </w:rPr>
        <w:t>SAS data set</w:t>
      </w:r>
      <w:r w:rsidR="007242FE">
        <w:rPr>
          <w:rFonts w:ascii="Verdana" w:hAnsi="Verdana" w:cs="Calibri"/>
          <w:color w:val="000000"/>
          <w:sz w:val="20"/>
          <w:szCs w:val="20"/>
        </w:rPr>
        <w:t>s.  One is t</w:t>
      </w:r>
      <w:r w:rsidR="007242FE" w:rsidRPr="00C05209">
        <w:rPr>
          <w:rFonts w:ascii="Verdana" w:hAnsi="Verdana" w:cs="Calibri"/>
          <w:sz w:val="20"/>
          <w:szCs w:val="20"/>
        </w:rPr>
        <w:t>h</w:t>
      </w:r>
      <w:r w:rsidR="007242FE">
        <w:rPr>
          <w:rFonts w:ascii="Verdana" w:hAnsi="Verdana" w:cs="Calibri"/>
          <w:sz w:val="20"/>
          <w:szCs w:val="20"/>
        </w:rPr>
        <w:t>e mont</w:t>
      </w:r>
      <w:r w:rsidR="007242FE" w:rsidRPr="00C05209">
        <w:rPr>
          <w:rFonts w:ascii="Verdana" w:hAnsi="Verdana" w:cs="Calibri"/>
          <w:sz w:val="20"/>
          <w:szCs w:val="20"/>
        </w:rPr>
        <w:t>h</w:t>
      </w:r>
      <w:r w:rsidR="007242FE">
        <w:rPr>
          <w:rFonts w:ascii="Verdana" w:hAnsi="Verdana" w:cs="Calibri"/>
          <w:sz w:val="20"/>
          <w:szCs w:val="20"/>
        </w:rPr>
        <w:t>ly snaps</w:t>
      </w:r>
      <w:r w:rsidR="007242FE" w:rsidRPr="00C05209">
        <w:rPr>
          <w:rFonts w:ascii="Verdana" w:hAnsi="Verdana" w:cs="Calibri"/>
          <w:sz w:val="20"/>
          <w:szCs w:val="20"/>
        </w:rPr>
        <w:t>h</w:t>
      </w:r>
      <w:r w:rsidR="007242FE">
        <w:rPr>
          <w:rFonts w:ascii="Verdana" w:hAnsi="Verdana" w:cs="Calibri"/>
          <w:sz w:val="20"/>
          <w:szCs w:val="20"/>
        </w:rPr>
        <w:t xml:space="preserve">ot, after applying filters and </w:t>
      </w:r>
      <w:proofErr w:type="spellStart"/>
      <w:r w:rsidR="007242FE">
        <w:rPr>
          <w:rFonts w:ascii="Verdana" w:hAnsi="Verdana" w:cs="Calibri"/>
          <w:sz w:val="20"/>
          <w:szCs w:val="20"/>
        </w:rPr>
        <w:t>deduping</w:t>
      </w:r>
      <w:proofErr w:type="spellEnd"/>
      <w:r w:rsidR="007242FE">
        <w:rPr>
          <w:rFonts w:ascii="Verdana" w:hAnsi="Verdana" w:cs="Calibri"/>
          <w:sz w:val="20"/>
          <w:szCs w:val="20"/>
        </w:rPr>
        <w:t xml:space="preserve"> steps described below; t</w:t>
      </w:r>
      <w:r w:rsidR="007242FE" w:rsidRPr="00C05209">
        <w:rPr>
          <w:rFonts w:ascii="Verdana" w:hAnsi="Verdana" w:cs="Calibri"/>
          <w:sz w:val="20"/>
          <w:szCs w:val="20"/>
        </w:rPr>
        <w:t>h</w:t>
      </w:r>
      <w:r w:rsidR="007242FE">
        <w:rPr>
          <w:rFonts w:ascii="Verdana" w:hAnsi="Verdana" w:cs="Calibri"/>
          <w:sz w:val="20"/>
          <w:szCs w:val="20"/>
        </w:rPr>
        <w:t>e ot</w:t>
      </w:r>
      <w:r w:rsidR="007242FE" w:rsidRPr="00C05209">
        <w:rPr>
          <w:rFonts w:ascii="Verdana" w:hAnsi="Verdana" w:cs="Calibri"/>
          <w:sz w:val="20"/>
          <w:szCs w:val="20"/>
        </w:rPr>
        <w:t>h</w:t>
      </w:r>
      <w:r w:rsidR="007242FE">
        <w:rPr>
          <w:rFonts w:ascii="Verdana" w:hAnsi="Verdana" w:cs="Calibri"/>
          <w:sz w:val="20"/>
          <w:szCs w:val="20"/>
        </w:rPr>
        <w:t>er is a cumulative FY file</w:t>
      </w:r>
      <w:r w:rsidR="00C10946">
        <w:rPr>
          <w:rFonts w:ascii="Verdana" w:hAnsi="Verdana" w:cs="Calibri"/>
          <w:sz w:val="20"/>
          <w:szCs w:val="20"/>
        </w:rPr>
        <w:t>,</w:t>
      </w:r>
      <w:r w:rsidR="00F502C2">
        <w:rPr>
          <w:rFonts w:ascii="Verdana" w:hAnsi="Verdana" w:cs="Calibri"/>
          <w:color w:val="000000"/>
          <w:sz w:val="20"/>
          <w:szCs w:val="20"/>
        </w:rPr>
        <w:t xml:space="preserve"> to be use in the development of the </w:t>
      </w:r>
      <w:r w:rsidR="00C10946">
        <w:rPr>
          <w:rFonts w:ascii="Verdana" w:hAnsi="Verdana" w:cs="Calibri"/>
          <w:color w:val="000000"/>
          <w:sz w:val="20"/>
          <w:szCs w:val="20"/>
        </w:rPr>
        <w:t xml:space="preserve">MDR </w:t>
      </w:r>
      <w:r w:rsidR="00806783" w:rsidRPr="00C05209">
        <w:rPr>
          <w:rFonts w:ascii="Verdana" w:hAnsi="Verdana" w:cs="Calibri"/>
          <w:color w:val="000000"/>
          <w:sz w:val="20"/>
          <w:szCs w:val="20"/>
        </w:rPr>
        <w:t xml:space="preserve">Enrollment </w:t>
      </w:r>
      <w:r w:rsidR="00C10946">
        <w:rPr>
          <w:rFonts w:ascii="Verdana" w:hAnsi="Verdana" w:cs="Calibri"/>
          <w:color w:val="000000"/>
          <w:sz w:val="20"/>
          <w:szCs w:val="20"/>
        </w:rPr>
        <w:t xml:space="preserve">MEPRS Code </w:t>
      </w:r>
      <w:r w:rsidR="00806783" w:rsidRPr="00C05209">
        <w:rPr>
          <w:rFonts w:ascii="Verdana" w:hAnsi="Verdana" w:cs="Calibri"/>
          <w:color w:val="000000"/>
          <w:sz w:val="20"/>
          <w:szCs w:val="20"/>
        </w:rPr>
        <w:t>file.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 The preparation of th</w:t>
      </w:r>
      <w:r w:rsidR="00B46D1A" w:rsidRPr="00C05209">
        <w:rPr>
          <w:rFonts w:ascii="Verdana" w:hAnsi="Verdana" w:cs="Calibri"/>
          <w:color w:val="000000"/>
          <w:sz w:val="20"/>
          <w:szCs w:val="20"/>
        </w:rPr>
        <w:t>e SAS</w:t>
      </w:r>
      <w:r w:rsidR="00611E47" w:rsidRPr="00C05209">
        <w:rPr>
          <w:rFonts w:ascii="Verdana" w:hAnsi="Verdana" w:cs="Calibri"/>
          <w:color w:val="000000"/>
          <w:sz w:val="20"/>
          <w:szCs w:val="20"/>
        </w:rPr>
        <w:t xml:space="preserve"> file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 is d</w:t>
      </w:r>
      <w:r w:rsidR="00607990" w:rsidRPr="00C05209">
        <w:rPr>
          <w:rFonts w:ascii="Verdana" w:hAnsi="Verdana" w:cs="Calibri"/>
          <w:color w:val="000000"/>
          <w:sz w:val="20"/>
          <w:szCs w:val="20"/>
        </w:rPr>
        <w:t>escribed in subsequent sections of this document.</w:t>
      </w:r>
      <w:r w:rsidR="00CB20A8" w:rsidRPr="00C05209">
        <w:rPr>
          <w:rFonts w:ascii="Verdana" w:hAnsi="Verdana" w:cs="Calibri"/>
          <w:color w:val="000000"/>
          <w:sz w:val="20"/>
          <w:szCs w:val="20"/>
        </w:rPr>
        <w:t xml:space="preserve">  </w:t>
      </w:r>
    </w:p>
    <w:p w:rsidR="005553C6" w:rsidRPr="00C05209" w:rsidRDefault="005553C6" w:rsidP="00CB20A8">
      <w:pPr>
        <w:rPr>
          <w:rFonts w:ascii="Verdana" w:hAnsi="Verdana" w:cs="Calibri"/>
          <w:color w:val="000000"/>
          <w:sz w:val="20"/>
          <w:szCs w:val="20"/>
        </w:rPr>
      </w:pPr>
    </w:p>
    <w:p w:rsidR="00B22616" w:rsidRPr="00B724F7" w:rsidRDefault="00C05209" w:rsidP="00CB20A8">
      <w:pPr>
        <w:rPr>
          <w:rFonts w:ascii="Verdana" w:hAnsi="Verdana" w:cs="Calibri"/>
          <w:b/>
          <w:color w:val="000000"/>
          <w:sz w:val="20"/>
          <w:szCs w:val="20"/>
        </w:rPr>
      </w:pPr>
      <w:r w:rsidRPr="00B724F7">
        <w:rPr>
          <w:rFonts w:ascii="Verdana" w:hAnsi="Verdana" w:cs="Calibri"/>
          <w:b/>
          <w:color w:val="000000"/>
          <w:sz w:val="20"/>
          <w:szCs w:val="20"/>
        </w:rPr>
        <w:t>Table 1</w:t>
      </w:r>
      <w:r w:rsidR="00B22616" w:rsidRPr="00B724F7">
        <w:rPr>
          <w:rFonts w:ascii="Verdana" w:hAnsi="Verdana" w:cs="Calibri"/>
          <w:b/>
          <w:color w:val="000000"/>
          <w:sz w:val="20"/>
          <w:szCs w:val="20"/>
        </w:rPr>
        <w:t xml:space="preserve">: </w:t>
      </w:r>
      <w:r w:rsidR="00F502C2" w:rsidRPr="00B724F7">
        <w:rPr>
          <w:rFonts w:ascii="Verdana" w:hAnsi="Verdana" w:cs="Calibri"/>
          <w:b/>
          <w:color w:val="000000"/>
          <w:sz w:val="20"/>
          <w:szCs w:val="20"/>
        </w:rPr>
        <w:t xml:space="preserve">CHCS </w:t>
      </w:r>
      <w:r w:rsidR="00B22616" w:rsidRPr="00B724F7">
        <w:rPr>
          <w:rFonts w:ascii="Verdana" w:hAnsi="Verdana" w:cs="Calibri"/>
          <w:b/>
          <w:color w:val="000000"/>
          <w:sz w:val="20"/>
          <w:szCs w:val="20"/>
        </w:rPr>
        <w:t xml:space="preserve">Enrollment MEPRS </w:t>
      </w:r>
      <w:r w:rsidR="00F502C2" w:rsidRPr="00B724F7">
        <w:rPr>
          <w:rFonts w:ascii="Verdana" w:hAnsi="Verdana" w:cs="Calibri"/>
          <w:b/>
          <w:color w:val="000000"/>
          <w:sz w:val="20"/>
          <w:szCs w:val="20"/>
        </w:rPr>
        <w:t xml:space="preserve">File </w:t>
      </w:r>
      <w:r w:rsidR="00B22616" w:rsidRPr="00B724F7">
        <w:rPr>
          <w:rFonts w:ascii="Verdana" w:hAnsi="Verdana" w:cs="Calibri"/>
          <w:b/>
          <w:color w:val="000000"/>
          <w:sz w:val="20"/>
          <w:szCs w:val="20"/>
        </w:rPr>
        <w:t>Product</w:t>
      </w:r>
      <w:r w:rsidR="00994E58">
        <w:rPr>
          <w:rFonts w:ascii="Verdana" w:hAnsi="Verdana" w:cs="Calibri"/>
          <w:b/>
          <w:color w:val="000000"/>
          <w:sz w:val="20"/>
          <w:szCs w:val="20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158"/>
        <w:gridCol w:w="2090"/>
      </w:tblGrid>
      <w:tr w:rsidR="00B22616" w:rsidRPr="00C05209" w:rsidTr="00B65B54">
        <w:trPr>
          <w:trHeight w:val="197"/>
          <w:jc w:val="center"/>
        </w:trPr>
        <w:tc>
          <w:tcPr>
            <w:tcW w:w="3384" w:type="dxa"/>
            <w:shd w:val="clear" w:color="auto" w:fill="E6E6E6"/>
          </w:tcPr>
          <w:p w:rsidR="00B22616" w:rsidRPr="00B724F7" w:rsidRDefault="00B22616" w:rsidP="00905635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B724F7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Enrollment MEPRS Code Processor</w:t>
            </w:r>
          </w:p>
        </w:tc>
        <w:tc>
          <w:tcPr>
            <w:tcW w:w="3158" w:type="dxa"/>
            <w:shd w:val="clear" w:color="auto" w:fill="E6E6E6"/>
          </w:tcPr>
          <w:p w:rsidR="00B22616" w:rsidRPr="00B724F7" w:rsidRDefault="00B22616" w:rsidP="00B22616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B724F7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File Naming Convention</w:t>
            </w:r>
          </w:p>
        </w:tc>
        <w:tc>
          <w:tcPr>
            <w:tcW w:w="1800" w:type="dxa"/>
            <w:shd w:val="clear" w:color="auto" w:fill="E6E6E6"/>
          </w:tcPr>
          <w:p w:rsidR="00B22616" w:rsidRPr="00B724F7" w:rsidRDefault="00B22616" w:rsidP="00B22616">
            <w:pPr>
              <w:rPr>
                <w:rFonts w:ascii="Verdana" w:hAnsi="Verdana" w:cs="Calibri"/>
                <w:b/>
                <w:color w:val="000000"/>
                <w:sz w:val="20"/>
                <w:szCs w:val="20"/>
              </w:rPr>
            </w:pPr>
            <w:r w:rsidRPr="00B724F7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Member Name</w:t>
            </w:r>
          </w:p>
        </w:tc>
      </w:tr>
      <w:tr w:rsidR="00531641" w:rsidRPr="00146217" w:rsidTr="00B65B54">
        <w:trPr>
          <w:jc w:val="center"/>
        </w:trPr>
        <w:tc>
          <w:tcPr>
            <w:tcW w:w="3384" w:type="dxa"/>
          </w:tcPr>
          <w:p w:rsidR="00531641" w:rsidRPr="00146217" w:rsidRDefault="00BC5882" w:rsidP="0090563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46217">
              <w:rPr>
                <w:rFonts w:ascii="Verdana" w:hAnsi="Verdana" w:cs="Calibri"/>
                <w:color w:val="000000"/>
                <w:sz w:val="20"/>
                <w:szCs w:val="20"/>
              </w:rPr>
              <w:t>CHCS Enrollment MEPRS Code cumulative FY file</w:t>
            </w:r>
          </w:p>
        </w:tc>
        <w:tc>
          <w:tcPr>
            <w:tcW w:w="3158" w:type="dxa"/>
          </w:tcPr>
          <w:p w:rsidR="00531641" w:rsidRPr="00146217" w:rsidRDefault="00BC5882" w:rsidP="00755F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46217">
              <w:rPr>
                <w:rFonts w:ascii="Verdana" w:hAnsi="Verdana" w:cs="Calibri"/>
                <w:color w:val="000000"/>
                <w:sz w:val="20"/>
                <w:szCs w:val="20"/>
              </w:rPr>
              <w:t>/mdr/pub/</w:t>
            </w:r>
            <w:proofErr w:type="spellStart"/>
            <w:r w:rsidRPr="00146217">
              <w:rPr>
                <w:rFonts w:ascii="Verdana" w:hAnsi="Verdana" w:cs="Calibri"/>
                <w:color w:val="000000"/>
                <w:sz w:val="20"/>
                <w:szCs w:val="20"/>
              </w:rPr>
              <w:t>pcmh</w:t>
            </w:r>
            <w:proofErr w:type="spellEnd"/>
            <w:r w:rsidRPr="00146217">
              <w:rPr>
                <w:rFonts w:ascii="Verdana" w:hAnsi="Verdana" w:cs="Calibri"/>
                <w:color w:val="000000"/>
                <w:sz w:val="20"/>
                <w:szCs w:val="20"/>
              </w:rPr>
              <w:t>/fyXX/</w:t>
            </w:r>
          </w:p>
        </w:tc>
        <w:tc>
          <w:tcPr>
            <w:tcW w:w="1800" w:type="dxa"/>
          </w:tcPr>
          <w:p w:rsidR="00531641" w:rsidRPr="00146217" w:rsidRDefault="00863CDD" w:rsidP="00863CD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enr_chcs</w:t>
            </w:r>
            <w:r w:rsidR="00BC5882" w:rsidRPr="00146217">
              <w:rPr>
                <w:rFonts w:ascii="Verdana" w:hAnsi="Verdana" w:cs="Calibri"/>
                <w:color w:val="000000"/>
                <w:sz w:val="20"/>
                <w:szCs w:val="20"/>
              </w:rPr>
              <w:t>.sas7bdat</w:t>
            </w:r>
          </w:p>
        </w:tc>
      </w:tr>
    </w:tbl>
    <w:p w:rsidR="00B22616" w:rsidRPr="00146217" w:rsidRDefault="00B22616" w:rsidP="00CB20A8">
      <w:pPr>
        <w:rPr>
          <w:rFonts w:ascii="Verdana" w:hAnsi="Verdana" w:cs="Calibri"/>
          <w:b/>
          <w:color w:val="000000"/>
          <w:sz w:val="20"/>
          <w:szCs w:val="20"/>
        </w:rPr>
      </w:pPr>
    </w:p>
    <w:p w:rsidR="006573E0" w:rsidRPr="00C05209" w:rsidRDefault="006573E0" w:rsidP="00191FEE">
      <w:p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146217">
        <w:rPr>
          <w:rFonts w:ascii="Verdana" w:hAnsi="Verdana" w:cs="Calibri"/>
          <w:color w:val="000000"/>
          <w:sz w:val="20"/>
          <w:szCs w:val="20"/>
        </w:rPr>
        <w:t>Archival of files is also required, so that corresponding “apub” and other files (i.e.</w:t>
      </w:r>
      <w:r w:rsidR="00504086" w:rsidRPr="00146217">
        <w:rPr>
          <w:rFonts w:ascii="Verdana" w:hAnsi="Verdana" w:cs="Calibri"/>
          <w:color w:val="000000"/>
          <w:sz w:val="20"/>
          <w:szCs w:val="20"/>
        </w:rPr>
        <w:t>,</w:t>
      </w:r>
      <w:r w:rsidRPr="00146217">
        <w:rPr>
          <w:rFonts w:ascii="Verdana" w:hAnsi="Verdana" w:cs="Calibri"/>
          <w:color w:val="000000"/>
          <w:sz w:val="20"/>
          <w:szCs w:val="20"/>
        </w:rPr>
        <w:t xml:space="preserve"> log, </w:t>
      </w:r>
      <w:proofErr w:type="spellStart"/>
      <w:r w:rsidRPr="00146217">
        <w:rPr>
          <w:rFonts w:ascii="Verdana" w:hAnsi="Verdana" w:cs="Calibri"/>
          <w:color w:val="000000"/>
          <w:sz w:val="20"/>
          <w:szCs w:val="20"/>
        </w:rPr>
        <w:t>aprod</w:t>
      </w:r>
      <w:proofErr w:type="spellEnd"/>
      <w:r w:rsidRPr="00146217">
        <w:rPr>
          <w:rFonts w:ascii="Verdana" w:hAnsi="Verdana" w:cs="Calibri"/>
          <w:color w:val="000000"/>
          <w:sz w:val="20"/>
          <w:szCs w:val="20"/>
        </w:rPr>
        <w:t>, etc) are also loaded into the MDR according to routine operating procedures.</w:t>
      </w:r>
    </w:p>
    <w:p w:rsidR="008336E9" w:rsidRPr="00C05209" w:rsidRDefault="008336E9" w:rsidP="00CB20A8">
      <w:pPr>
        <w:ind w:left="720"/>
        <w:rPr>
          <w:rFonts w:ascii="Verdana" w:hAnsi="Verdana" w:cs="Calibri"/>
          <w:color w:val="000000"/>
          <w:sz w:val="20"/>
          <w:szCs w:val="20"/>
        </w:rPr>
      </w:pP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Receiving Filters</w:t>
      </w:r>
    </w:p>
    <w:p w:rsidR="003310FE" w:rsidRPr="00C05209" w:rsidRDefault="003310FE" w:rsidP="00CB20A8">
      <w:pPr>
        <w:rPr>
          <w:rFonts w:ascii="Verdana" w:hAnsi="Verdana" w:cs="Calibri"/>
          <w:color w:val="000000"/>
          <w:sz w:val="20"/>
          <w:szCs w:val="20"/>
        </w:rPr>
      </w:pPr>
    </w:p>
    <w:p w:rsidR="00146217" w:rsidRDefault="00B641ED" w:rsidP="00146217">
      <w:pPr>
        <w:ind w:left="720"/>
        <w:rPr>
          <w:rFonts w:ascii="Verdana" w:hAnsi="Verdana" w:cs="Calibri"/>
          <w:color w:val="000000"/>
          <w:sz w:val="20"/>
          <w:szCs w:val="20"/>
        </w:rPr>
      </w:pPr>
      <w:r w:rsidRPr="00C05209">
        <w:rPr>
          <w:rFonts w:ascii="Verdana" w:hAnsi="Verdana" w:cs="Calibri"/>
          <w:color w:val="000000"/>
          <w:sz w:val="20"/>
          <w:szCs w:val="20"/>
        </w:rPr>
        <w:t xml:space="preserve">Keep only </w:t>
      </w:r>
      <w:r>
        <w:rPr>
          <w:rFonts w:ascii="Verdana" w:hAnsi="Verdana" w:cs="Calibri"/>
          <w:color w:val="000000"/>
          <w:sz w:val="20"/>
          <w:szCs w:val="20"/>
        </w:rPr>
        <w:t xml:space="preserve">those records where </w:t>
      </w:r>
      <w:r w:rsidRPr="00C05209">
        <w:rPr>
          <w:rFonts w:ascii="Verdana" w:hAnsi="Verdana" w:cs="Calibri"/>
          <w:color w:val="000000"/>
          <w:sz w:val="20"/>
          <w:szCs w:val="20"/>
        </w:rPr>
        <w:t>EDI_PN, PCM DMIS ID, PCM MEPRS Code, PCM EDI_PN, and Begin and End da</w:t>
      </w:r>
      <w:r w:rsidR="00994E58">
        <w:rPr>
          <w:rFonts w:ascii="Verdana" w:hAnsi="Verdana" w:cs="Calibri"/>
          <w:color w:val="000000"/>
          <w:sz w:val="20"/>
          <w:szCs w:val="20"/>
        </w:rPr>
        <w:t>tes of Enrollment are populated, retaining the following fields:</w:t>
      </w:r>
    </w:p>
    <w:p w:rsidR="00146217" w:rsidRDefault="00146217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br w:type="page"/>
      </w:r>
    </w:p>
    <w:p w:rsidR="00B641ED" w:rsidRDefault="00B641ED" w:rsidP="00B641ED">
      <w:pPr>
        <w:pStyle w:val="ListParagraph"/>
        <w:numPr>
          <w:ilvl w:val="0"/>
          <w:numId w:val="14"/>
        </w:numPr>
        <w:rPr>
          <w:rFonts w:ascii="Verdana" w:hAnsi="Verdana" w:cs="Calibri"/>
          <w:color w:val="000000"/>
          <w:sz w:val="20"/>
          <w:szCs w:val="20"/>
        </w:rPr>
      </w:pPr>
      <w:r w:rsidRPr="00B641ED">
        <w:rPr>
          <w:rFonts w:ascii="Verdana" w:hAnsi="Verdana" w:cs="Calibri"/>
          <w:color w:val="000000"/>
          <w:sz w:val="20"/>
          <w:szCs w:val="20"/>
        </w:rPr>
        <w:lastRenderedPageBreak/>
        <w:t>PCM_EDI_PN</w:t>
      </w:r>
      <w:r>
        <w:rPr>
          <w:rFonts w:ascii="Verdana" w:hAnsi="Verdana" w:cs="Calibri"/>
          <w:color w:val="000000"/>
          <w:sz w:val="20"/>
          <w:szCs w:val="20"/>
        </w:rPr>
        <w:t>;</w:t>
      </w:r>
    </w:p>
    <w:p w:rsidR="00B641ED" w:rsidRDefault="00B641ED" w:rsidP="00B641ED">
      <w:pPr>
        <w:pStyle w:val="ListParagraph"/>
        <w:numPr>
          <w:ilvl w:val="0"/>
          <w:numId w:val="14"/>
        </w:numPr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B641ED">
        <w:rPr>
          <w:rFonts w:ascii="Verdana" w:hAnsi="Verdana" w:cs="Calibri"/>
          <w:color w:val="000000"/>
          <w:sz w:val="20"/>
          <w:szCs w:val="20"/>
        </w:rPr>
        <w:t>PCM_Assigned_</w:t>
      </w:r>
      <w:r w:rsidR="00994E58">
        <w:rPr>
          <w:rFonts w:ascii="Verdana" w:hAnsi="Verdana" w:cs="Calibri"/>
          <w:color w:val="000000"/>
          <w:sz w:val="20"/>
          <w:szCs w:val="20"/>
        </w:rPr>
        <w:t>S</w:t>
      </w:r>
      <w:r w:rsidRPr="00B641ED">
        <w:rPr>
          <w:rFonts w:ascii="Verdana" w:hAnsi="Verdana" w:cs="Calibri"/>
          <w:color w:val="000000"/>
          <w:sz w:val="20"/>
          <w:szCs w:val="20"/>
        </w:rPr>
        <w:t>tart_</w:t>
      </w:r>
      <w:r w:rsidR="00994E58">
        <w:rPr>
          <w:rFonts w:ascii="Verdana" w:hAnsi="Verdana" w:cs="Calibri"/>
          <w:color w:val="000000"/>
          <w:sz w:val="20"/>
          <w:szCs w:val="20"/>
        </w:rPr>
        <w:t>D</w:t>
      </w:r>
      <w:r w:rsidRPr="00B641ED">
        <w:rPr>
          <w:rFonts w:ascii="Verdana" w:hAnsi="Verdana" w:cs="Calibri"/>
          <w:color w:val="000000"/>
          <w:sz w:val="20"/>
          <w:szCs w:val="20"/>
        </w:rPr>
        <w:t>ate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>;</w:t>
      </w:r>
    </w:p>
    <w:p w:rsidR="00B641ED" w:rsidRDefault="00B641ED" w:rsidP="00B641ED">
      <w:pPr>
        <w:pStyle w:val="ListParagraph"/>
        <w:numPr>
          <w:ilvl w:val="0"/>
          <w:numId w:val="14"/>
        </w:numPr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B641ED">
        <w:rPr>
          <w:rFonts w:ascii="Verdana" w:hAnsi="Verdana" w:cs="Calibri"/>
          <w:color w:val="000000"/>
          <w:sz w:val="20"/>
          <w:szCs w:val="20"/>
        </w:rPr>
        <w:t>PCM_Projected_</w:t>
      </w:r>
      <w:r w:rsidR="00994E58">
        <w:rPr>
          <w:rFonts w:ascii="Verdana" w:hAnsi="Verdana" w:cs="Calibri"/>
          <w:color w:val="000000"/>
          <w:sz w:val="20"/>
          <w:szCs w:val="20"/>
        </w:rPr>
        <w:t>E</w:t>
      </w:r>
      <w:r w:rsidRPr="00B641ED">
        <w:rPr>
          <w:rFonts w:ascii="Verdana" w:hAnsi="Verdana" w:cs="Calibri"/>
          <w:color w:val="000000"/>
          <w:sz w:val="20"/>
          <w:szCs w:val="20"/>
        </w:rPr>
        <w:t>nd_</w:t>
      </w:r>
      <w:r w:rsidR="00994E58">
        <w:rPr>
          <w:rFonts w:ascii="Verdana" w:hAnsi="Verdana" w:cs="Calibri"/>
          <w:color w:val="000000"/>
          <w:sz w:val="20"/>
          <w:szCs w:val="20"/>
        </w:rPr>
        <w:t>D</w:t>
      </w:r>
      <w:r w:rsidRPr="00B641ED">
        <w:rPr>
          <w:rFonts w:ascii="Verdana" w:hAnsi="Verdana" w:cs="Calibri"/>
          <w:color w:val="000000"/>
          <w:sz w:val="20"/>
          <w:szCs w:val="20"/>
        </w:rPr>
        <w:t>ate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>;</w:t>
      </w:r>
    </w:p>
    <w:p w:rsidR="00B641ED" w:rsidRDefault="00B641ED" w:rsidP="00B641ED">
      <w:pPr>
        <w:pStyle w:val="ListParagraph"/>
        <w:numPr>
          <w:ilvl w:val="0"/>
          <w:numId w:val="14"/>
        </w:numPr>
        <w:rPr>
          <w:rFonts w:ascii="Verdana" w:hAnsi="Verdana" w:cs="Calibri"/>
          <w:color w:val="000000"/>
          <w:sz w:val="20"/>
          <w:szCs w:val="20"/>
        </w:rPr>
      </w:pPr>
      <w:r w:rsidRPr="00B641ED">
        <w:rPr>
          <w:rFonts w:ascii="Verdana" w:hAnsi="Verdana" w:cs="Calibri"/>
          <w:color w:val="000000"/>
          <w:sz w:val="20"/>
          <w:szCs w:val="20"/>
        </w:rPr>
        <w:t>PCM_DMISID</w:t>
      </w:r>
      <w:r>
        <w:rPr>
          <w:rFonts w:ascii="Verdana" w:hAnsi="Verdana" w:cs="Calibri"/>
          <w:color w:val="000000"/>
          <w:sz w:val="20"/>
          <w:szCs w:val="20"/>
        </w:rPr>
        <w:t>;</w:t>
      </w:r>
      <w:r w:rsidRPr="00B641ED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:rsidR="00B641ED" w:rsidRDefault="00B641ED" w:rsidP="00B641ED">
      <w:pPr>
        <w:pStyle w:val="ListParagraph"/>
        <w:numPr>
          <w:ilvl w:val="0"/>
          <w:numId w:val="14"/>
        </w:numPr>
        <w:rPr>
          <w:rFonts w:ascii="Verdana" w:hAnsi="Verdana" w:cs="Calibri"/>
          <w:color w:val="000000"/>
          <w:sz w:val="20"/>
          <w:szCs w:val="20"/>
        </w:rPr>
      </w:pPr>
      <w:r w:rsidRPr="00B641ED">
        <w:rPr>
          <w:rFonts w:ascii="Verdana" w:hAnsi="Verdana" w:cs="Calibri"/>
          <w:color w:val="000000"/>
          <w:sz w:val="20"/>
          <w:szCs w:val="20"/>
        </w:rPr>
        <w:t>MEPRS_CODE</w:t>
      </w:r>
      <w:r>
        <w:rPr>
          <w:rFonts w:ascii="Verdana" w:hAnsi="Verdana" w:cs="Calibri"/>
          <w:color w:val="000000"/>
          <w:sz w:val="20"/>
          <w:szCs w:val="20"/>
        </w:rPr>
        <w:t>;</w:t>
      </w:r>
      <w:r w:rsidRPr="00B641ED">
        <w:rPr>
          <w:rFonts w:ascii="Verdana" w:hAnsi="Verdana" w:cs="Calibri"/>
          <w:color w:val="000000"/>
          <w:sz w:val="20"/>
          <w:szCs w:val="20"/>
        </w:rPr>
        <w:t xml:space="preserve"> </w:t>
      </w:r>
      <w:r>
        <w:rPr>
          <w:rFonts w:ascii="Verdana" w:hAnsi="Verdana" w:cs="Calibri"/>
          <w:color w:val="000000"/>
          <w:sz w:val="20"/>
          <w:szCs w:val="20"/>
        </w:rPr>
        <w:t>and</w:t>
      </w:r>
    </w:p>
    <w:p w:rsidR="00E70379" w:rsidRDefault="00B641ED" w:rsidP="00CB20A8">
      <w:pPr>
        <w:pStyle w:val="ListParagraph"/>
        <w:numPr>
          <w:ilvl w:val="0"/>
          <w:numId w:val="14"/>
        </w:numPr>
        <w:rPr>
          <w:rFonts w:ascii="Verdana" w:hAnsi="Verdana" w:cs="Calibri"/>
          <w:color w:val="000000"/>
          <w:sz w:val="20"/>
          <w:szCs w:val="20"/>
        </w:rPr>
      </w:pPr>
      <w:r w:rsidRPr="00B641ED">
        <w:rPr>
          <w:rFonts w:ascii="Verdana" w:hAnsi="Verdana" w:cs="Calibri"/>
          <w:color w:val="000000"/>
          <w:sz w:val="20"/>
          <w:szCs w:val="20"/>
        </w:rPr>
        <w:t>PATUNIQ</w:t>
      </w:r>
      <w:r>
        <w:rPr>
          <w:rFonts w:ascii="Verdana" w:hAnsi="Verdana" w:cs="Calibri"/>
          <w:color w:val="000000"/>
          <w:sz w:val="20"/>
          <w:szCs w:val="20"/>
        </w:rPr>
        <w:t>.</w:t>
      </w:r>
    </w:p>
    <w:p w:rsidR="001C5045" w:rsidRDefault="001C5045" w:rsidP="001C5045">
      <w:pPr>
        <w:ind w:left="720"/>
        <w:rPr>
          <w:rFonts w:ascii="Verdana" w:hAnsi="Verdana" w:cs="Calibri"/>
          <w:color w:val="000000"/>
          <w:sz w:val="20"/>
          <w:szCs w:val="20"/>
        </w:rPr>
      </w:pPr>
    </w:p>
    <w:p w:rsidR="001C5045" w:rsidRPr="001C5045" w:rsidRDefault="001C5045" w:rsidP="001C5045">
      <w:pPr>
        <w:ind w:left="72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Furthermore, only keep records where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PCM_Assigned_Start_Date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 or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PCM_Projected_End_Date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 are within the FY of the given FY being processed.  </w:t>
      </w:r>
      <w:r w:rsidR="001C3504">
        <w:rPr>
          <w:rFonts w:ascii="Verdana" w:hAnsi="Verdana" w:cs="Calibri"/>
          <w:color w:val="000000"/>
          <w:sz w:val="20"/>
          <w:szCs w:val="20"/>
        </w:rPr>
        <w:t xml:space="preserve">A given record may be in more than one FY’s files.  </w:t>
      </w:r>
      <w:r>
        <w:rPr>
          <w:rFonts w:ascii="Verdana" w:hAnsi="Verdana" w:cs="Calibri"/>
          <w:color w:val="000000"/>
          <w:sz w:val="20"/>
          <w:szCs w:val="20"/>
        </w:rPr>
        <w:t xml:space="preserve">For example, </w:t>
      </w:r>
      <w:r w:rsidR="001C3504">
        <w:rPr>
          <w:rFonts w:ascii="Verdana" w:hAnsi="Verdana" w:cs="Calibri"/>
          <w:color w:val="000000"/>
          <w:sz w:val="20"/>
          <w:szCs w:val="20"/>
        </w:rPr>
        <w:t xml:space="preserve">a record having </w:t>
      </w:r>
      <w:proofErr w:type="spellStart"/>
      <w:r w:rsidR="001C3504">
        <w:rPr>
          <w:rFonts w:ascii="Verdana" w:hAnsi="Verdana" w:cs="Calibri"/>
          <w:color w:val="000000"/>
          <w:sz w:val="20"/>
          <w:szCs w:val="20"/>
        </w:rPr>
        <w:t>PCM_Assigned_Start_Date</w:t>
      </w:r>
      <w:proofErr w:type="spellEnd"/>
      <w:r w:rsidR="001C3504">
        <w:rPr>
          <w:rFonts w:ascii="Verdana" w:hAnsi="Verdana" w:cs="Calibri"/>
          <w:color w:val="000000"/>
          <w:sz w:val="20"/>
          <w:szCs w:val="20"/>
        </w:rPr>
        <w:t xml:space="preserve"> of 10 September 2014 and </w:t>
      </w:r>
      <w:proofErr w:type="spellStart"/>
      <w:r w:rsidR="001C3504">
        <w:rPr>
          <w:rFonts w:ascii="Verdana" w:hAnsi="Verdana" w:cs="Calibri"/>
          <w:color w:val="000000"/>
          <w:sz w:val="20"/>
          <w:szCs w:val="20"/>
        </w:rPr>
        <w:t>PCM_Projected_End_Date</w:t>
      </w:r>
      <w:proofErr w:type="spellEnd"/>
      <w:r w:rsidR="001C3504">
        <w:rPr>
          <w:rFonts w:ascii="Verdana" w:hAnsi="Verdana" w:cs="Calibri"/>
          <w:color w:val="000000"/>
          <w:sz w:val="20"/>
          <w:szCs w:val="20"/>
        </w:rPr>
        <w:t xml:space="preserve"> of 09 September 2015 would be included in both the FY 2014 and FY 2015 files.</w:t>
      </w:r>
    </w:p>
    <w:p w:rsidR="00E70379" w:rsidRPr="00C05209" w:rsidRDefault="00E70379" w:rsidP="00CB20A8">
      <w:pPr>
        <w:rPr>
          <w:rFonts w:ascii="Verdana" w:hAnsi="Verdana" w:cs="Calibri"/>
          <w:color w:val="000000"/>
          <w:sz w:val="20"/>
          <w:szCs w:val="20"/>
        </w:rPr>
      </w:pP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 xml:space="preserve">Update </w:t>
      </w:r>
      <w:r w:rsidR="00B65AB8" w:rsidRPr="00C05209">
        <w:rPr>
          <w:rFonts w:ascii="Verdana" w:hAnsi="Verdana" w:cs="Calibri"/>
          <w:color w:val="000000"/>
          <w:sz w:val="20"/>
        </w:rPr>
        <w:t>P</w:t>
      </w:r>
      <w:r w:rsidRPr="00C05209">
        <w:rPr>
          <w:rFonts w:ascii="Verdana" w:hAnsi="Verdana" w:cs="Calibri"/>
          <w:color w:val="000000"/>
          <w:sz w:val="20"/>
        </w:rPr>
        <w:t>rocess</w:t>
      </w:r>
    </w:p>
    <w:p w:rsidR="003310FE" w:rsidRPr="00C05209" w:rsidRDefault="003310FE" w:rsidP="00CB20A8">
      <w:pPr>
        <w:pStyle w:val="Sub-Header"/>
        <w:numPr>
          <w:ilvl w:val="0"/>
          <w:numId w:val="0"/>
        </w:numPr>
        <w:ind w:left="720" w:hanging="720"/>
        <w:rPr>
          <w:rFonts w:ascii="Verdana" w:hAnsi="Verdana" w:cs="Calibri"/>
          <w:color w:val="000000"/>
          <w:sz w:val="20"/>
        </w:rPr>
      </w:pPr>
    </w:p>
    <w:p w:rsidR="004B7BD6" w:rsidRDefault="00210C74" w:rsidP="00994E58">
      <w:pPr>
        <w:spacing w:after="120"/>
        <w:ind w:left="720"/>
        <w:jc w:val="both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color w:val="000000"/>
          <w:sz w:val="20"/>
          <w:szCs w:val="20"/>
        </w:rPr>
        <w:t xml:space="preserve">When a new batch of CHCS Enrollment </w:t>
      </w:r>
      <w:r w:rsidR="008A61C3" w:rsidRPr="00C05209">
        <w:rPr>
          <w:rFonts w:ascii="Verdana" w:hAnsi="Verdana" w:cs="Calibri"/>
          <w:color w:val="000000"/>
          <w:sz w:val="20"/>
          <w:szCs w:val="20"/>
        </w:rPr>
        <w:t>f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eeds arrives, </w:t>
      </w:r>
      <w:r w:rsidR="00994E58">
        <w:rPr>
          <w:rFonts w:ascii="Verdana" w:hAnsi="Verdana" w:cs="Calibri"/>
          <w:color w:val="000000"/>
          <w:sz w:val="20"/>
          <w:szCs w:val="20"/>
        </w:rPr>
        <w:t xml:space="preserve">read 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all of the records from each host </w:t>
      </w:r>
      <w:r w:rsidR="00994E58">
        <w:rPr>
          <w:rFonts w:ascii="Verdana" w:hAnsi="Verdana" w:cs="Calibri"/>
          <w:color w:val="000000"/>
          <w:sz w:val="20"/>
          <w:szCs w:val="20"/>
        </w:rPr>
        <w:t>into a single data set</w:t>
      </w:r>
      <w:r w:rsidR="005B1C29" w:rsidRPr="00C05209">
        <w:rPr>
          <w:rFonts w:ascii="Verdana" w:hAnsi="Verdana" w:cs="Calibri"/>
          <w:sz w:val="20"/>
          <w:szCs w:val="20"/>
        </w:rPr>
        <w:t>.</w:t>
      </w:r>
      <w:r w:rsidR="000F4D52" w:rsidRPr="00C05209">
        <w:rPr>
          <w:rFonts w:ascii="Verdana" w:hAnsi="Verdana" w:cs="Calibri"/>
          <w:sz w:val="20"/>
          <w:szCs w:val="20"/>
        </w:rPr>
        <w:t xml:space="preserve"> </w:t>
      </w:r>
      <w:r w:rsidRPr="00C05209">
        <w:rPr>
          <w:rFonts w:ascii="Verdana" w:hAnsi="Verdana" w:cs="Calibri"/>
          <w:sz w:val="20"/>
          <w:szCs w:val="20"/>
        </w:rPr>
        <w:t xml:space="preserve">If there is more than one record </w:t>
      </w:r>
      <w:r w:rsidR="00994E58">
        <w:rPr>
          <w:rFonts w:ascii="Verdana" w:hAnsi="Verdana" w:cs="Calibri"/>
          <w:sz w:val="20"/>
          <w:szCs w:val="20"/>
        </w:rPr>
        <w:t>having the same combination of PATUNIQ</w:t>
      </w:r>
      <w:r w:rsidRPr="00C05209">
        <w:rPr>
          <w:rFonts w:ascii="Verdana" w:hAnsi="Verdana" w:cs="Calibri"/>
          <w:sz w:val="20"/>
          <w:szCs w:val="20"/>
        </w:rPr>
        <w:t>, PCM</w:t>
      </w:r>
      <w:r w:rsidR="00994E58">
        <w:rPr>
          <w:rFonts w:ascii="Verdana" w:hAnsi="Verdana" w:cs="Calibri"/>
          <w:sz w:val="20"/>
          <w:szCs w:val="20"/>
        </w:rPr>
        <w:t xml:space="preserve">_EDI_PN, PCM_DMISID, </w:t>
      </w:r>
      <w:r w:rsidRPr="00C05209">
        <w:rPr>
          <w:rFonts w:ascii="Verdana" w:hAnsi="Verdana" w:cs="Calibri"/>
          <w:sz w:val="20"/>
          <w:szCs w:val="20"/>
        </w:rPr>
        <w:t xml:space="preserve">and </w:t>
      </w:r>
      <w:proofErr w:type="spellStart"/>
      <w:r w:rsidR="00994E58" w:rsidRPr="00B641ED">
        <w:rPr>
          <w:rFonts w:ascii="Verdana" w:hAnsi="Verdana" w:cs="Calibri"/>
          <w:color w:val="000000"/>
          <w:sz w:val="20"/>
          <w:szCs w:val="20"/>
        </w:rPr>
        <w:t>PCM_Assigned_</w:t>
      </w:r>
      <w:r w:rsidR="00994E58">
        <w:rPr>
          <w:rFonts w:ascii="Verdana" w:hAnsi="Verdana" w:cs="Calibri"/>
          <w:color w:val="000000"/>
          <w:sz w:val="20"/>
          <w:szCs w:val="20"/>
        </w:rPr>
        <w:t>S</w:t>
      </w:r>
      <w:r w:rsidR="00994E58" w:rsidRPr="00B641ED">
        <w:rPr>
          <w:rFonts w:ascii="Verdana" w:hAnsi="Verdana" w:cs="Calibri"/>
          <w:color w:val="000000"/>
          <w:sz w:val="20"/>
          <w:szCs w:val="20"/>
        </w:rPr>
        <w:t>tart</w:t>
      </w:r>
      <w:proofErr w:type="spellEnd"/>
      <w:r w:rsidR="00994E58" w:rsidRPr="00B641ED">
        <w:rPr>
          <w:rFonts w:ascii="Verdana" w:hAnsi="Verdana" w:cs="Calibri"/>
          <w:color w:val="000000"/>
          <w:sz w:val="20"/>
          <w:szCs w:val="20"/>
        </w:rPr>
        <w:t>_</w:t>
      </w:r>
      <w:r w:rsidR="00994E58">
        <w:rPr>
          <w:rFonts w:ascii="Verdana" w:hAnsi="Verdana" w:cs="Calibri"/>
          <w:color w:val="000000"/>
          <w:sz w:val="20"/>
          <w:szCs w:val="20"/>
        </w:rPr>
        <w:t xml:space="preserve"> D</w:t>
      </w:r>
      <w:r w:rsidR="00994E58" w:rsidRPr="00B641ED">
        <w:rPr>
          <w:rFonts w:ascii="Verdana" w:hAnsi="Verdana" w:cs="Calibri"/>
          <w:color w:val="000000"/>
          <w:sz w:val="20"/>
          <w:szCs w:val="20"/>
        </w:rPr>
        <w:t>ate</w:t>
      </w:r>
      <w:r w:rsidRPr="00C05209">
        <w:rPr>
          <w:rFonts w:ascii="Verdana" w:hAnsi="Verdana" w:cs="Calibri"/>
          <w:sz w:val="20"/>
          <w:szCs w:val="20"/>
        </w:rPr>
        <w:t xml:space="preserve">, </w:t>
      </w:r>
      <w:r w:rsidR="00B65B54">
        <w:rPr>
          <w:rFonts w:ascii="Verdana" w:hAnsi="Verdana" w:cs="Calibri"/>
          <w:sz w:val="20"/>
          <w:szCs w:val="20"/>
        </w:rPr>
        <w:t>the “</w:t>
      </w:r>
      <w:proofErr w:type="spellStart"/>
      <w:r w:rsidR="00B65B54">
        <w:rPr>
          <w:rFonts w:ascii="Verdana" w:hAnsi="Verdana" w:cs="Calibri"/>
          <w:sz w:val="20"/>
          <w:szCs w:val="20"/>
        </w:rPr>
        <w:t>deduplicate</w:t>
      </w:r>
      <w:proofErr w:type="spellEnd"/>
      <w:r w:rsidR="00B65B54">
        <w:rPr>
          <w:rFonts w:ascii="Verdana" w:hAnsi="Verdana" w:cs="Calibri"/>
          <w:sz w:val="20"/>
          <w:szCs w:val="20"/>
        </w:rPr>
        <w:t xml:space="preserve">” this monthly file by keeping </w:t>
      </w:r>
      <w:r w:rsidRPr="00C05209">
        <w:rPr>
          <w:rFonts w:ascii="Verdana" w:hAnsi="Verdana" w:cs="Calibri"/>
          <w:sz w:val="20"/>
          <w:szCs w:val="20"/>
        </w:rPr>
        <w:t xml:space="preserve">only the record with the lowest </w:t>
      </w:r>
      <w:proofErr w:type="spellStart"/>
      <w:r w:rsidRPr="00C05209">
        <w:rPr>
          <w:rFonts w:ascii="Verdana" w:hAnsi="Verdana" w:cs="Calibri"/>
          <w:sz w:val="20"/>
          <w:szCs w:val="20"/>
        </w:rPr>
        <w:t>MEPRS</w:t>
      </w:r>
      <w:r w:rsidR="00994E58">
        <w:rPr>
          <w:rFonts w:ascii="Verdana" w:hAnsi="Verdana" w:cs="Calibri"/>
          <w:sz w:val="20"/>
          <w:szCs w:val="20"/>
        </w:rPr>
        <w:t>_</w:t>
      </w:r>
      <w:r w:rsidRPr="00C05209">
        <w:rPr>
          <w:rFonts w:ascii="Verdana" w:hAnsi="Verdana" w:cs="Calibri"/>
          <w:sz w:val="20"/>
          <w:szCs w:val="20"/>
        </w:rPr>
        <w:t>Code</w:t>
      </w:r>
      <w:proofErr w:type="spellEnd"/>
      <w:r w:rsidRPr="00C05209">
        <w:rPr>
          <w:rFonts w:ascii="Verdana" w:hAnsi="Verdana" w:cs="Calibri"/>
          <w:sz w:val="20"/>
          <w:szCs w:val="20"/>
        </w:rPr>
        <w:t xml:space="preserve"> (alphabetically)</w:t>
      </w:r>
      <w:r w:rsidR="00994E58">
        <w:rPr>
          <w:rFonts w:ascii="Verdana" w:hAnsi="Verdana" w:cs="Calibri"/>
          <w:sz w:val="20"/>
          <w:szCs w:val="20"/>
        </w:rPr>
        <w:t>.  If there a multiple records having the same combination of PATUNIQ</w:t>
      </w:r>
      <w:r w:rsidR="00994E58" w:rsidRPr="00C05209">
        <w:rPr>
          <w:rFonts w:ascii="Verdana" w:hAnsi="Verdana" w:cs="Calibri"/>
          <w:sz w:val="20"/>
          <w:szCs w:val="20"/>
        </w:rPr>
        <w:t>, PCM</w:t>
      </w:r>
      <w:r w:rsidR="00994E58">
        <w:rPr>
          <w:rFonts w:ascii="Verdana" w:hAnsi="Verdana" w:cs="Calibri"/>
          <w:sz w:val="20"/>
          <w:szCs w:val="20"/>
        </w:rPr>
        <w:t xml:space="preserve">_EDI_PN, PCM_DMISID, </w:t>
      </w:r>
      <w:proofErr w:type="spellStart"/>
      <w:r w:rsidR="00994E58" w:rsidRPr="00B641ED">
        <w:rPr>
          <w:rFonts w:ascii="Verdana" w:hAnsi="Verdana" w:cs="Calibri"/>
          <w:color w:val="000000"/>
          <w:sz w:val="20"/>
          <w:szCs w:val="20"/>
        </w:rPr>
        <w:t>PCM_Assigned_</w:t>
      </w:r>
      <w:r w:rsidR="00994E58">
        <w:rPr>
          <w:rFonts w:ascii="Verdana" w:hAnsi="Verdana" w:cs="Calibri"/>
          <w:color w:val="000000"/>
          <w:sz w:val="20"/>
          <w:szCs w:val="20"/>
        </w:rPr>
        <w:t>S</w:t>
      </w:r>
      <w:r w:rsidR="00994E58" w:rsidRPr="00B641ED">
        <w:rPr>
          <w:rFonts w:ascii="Verdana" w:hAnsi="Verdana" w:cs="Calibri"/>
          <w:color w:val="000000"/>
          <w:sz w:val="20"/>
          <w:szCs w:val="20"/>
        </w:rPr>
        <w:t>tart_</w:t>
      </w:r>
      <w:r w:rsidR="00994E58">
        <w:rPr>
          <w:rFonts w:ascii="Verdana" w:hAnsi="Verdana" w:cs="Calibri"/>
          <w:color w:val="000000"/>
          <w:sz w:val="20"/>
          <w:szCs w:val="20"/>
        </w:rPr>
        <w:t>D</w:t>
      </w:r>
      <w:r w:rsidR="00994E58" w:rsidRPr="00B641ED">
        <w:rPr>
          <w:rFonts w:ascii="Verdana" w:hAnsi="Verdana" w:cs="Calibri"/>
          <w:color w:val="000000"/>
          <w:sz w:val="20"/>
          <w:szCs w:val="20"/>
        </w:rPr>
        <w:t>ate</w:t>
      </w:r>
      <w:proofErr w:type="spellEnd"/>
      <w:r w:rsidR="00994E58" w:rsidRPr="00C05209">
        <w:rPr>
          <w:rFonts w:ascii="Verdana" w:hAnsi="Verdana" w:cs="Calibri"/>
          <w:sz w:val="20"/>
          <w:szCs w:val="20"/>
        </w:rPr>
        <w:t>,</w:t>
      </w:r>
      <w:r w:rsidR="00994E58">
        <w:rPr>
          <w:rFonts w:ascii="Verdana" w:hAnsi="Verdana" w:cs="Calibri"/>
          <w:sz w:val="20"/>
          <w:szCs w:val="20"/>
        </w:rPr>
        <w:t xml:space="preserve"> and </w:t>
      </w:r>
      <w:proofErr w:type="spellStart"/>
      <w:r w:rsidR="00994E58" w:rsidRPr="00C05209">
        <w:rPr>
          <w:rFonts w:ascii="Verdana" w:hAnsi="Verdana" w:cs="Calibri"/>
          <w:sz w:val="20"/>
          <w:szCs w:val="20"/>
        </w:rPr>
        <w:t>MEPRS</w:t>
      </w:r>
      <w:r w:rsidR="00994E58">
        <w:rPr>
          <w:rFonts w:ascii="Verdana" w:hAnsi="Verdana" w:cs="Calibri"/>
          <w:sz w:val="20"/>
          <w:szCs w:val="20"/>
        </w:rPr>
        <w:t>_</w:t>
      </w:r>
      <w:r w:rsidR="00994E58" w:rsidRPr="00C05209">
        <w:rPr>
          <w:rFonts w:ascii="Verdana" w:hAnsi="Verdana" w:cs="Calibri"/>
          <w:sz w:val="20"/>
          <w:szCs w:val="20"/>
        </w:rPr>
        <w:t>Code</w:t>
      </w:r>
      <w:proofErr w:type="spellEnd"/>
      <w:r w:rsidR="00994E58">
        <w:rPr>
          <w:rFonts w:ascii="Verdana" w:hAnsi="Verdana" w:cs="Calibri"/>
          <w:sz w:val="20"/>
          <w:szCs w:val="20"/>
        </w:rPr>
        <w:t xml:space="preserve">, then keep only the record with the </w:t>
      </w:r>
      <w:r w:rsidR="00416521" w:rsidRPr="00C05209">
        <w:rPr>
          <w:rFonts w:ascii="Verdana" w:hAnsi="Verdana" w:cs="Calibri"/>
          <w:sz w:val="20"/>
          <w:szCs w:val="20"/>
        </w:rPr>
        <w:t xml:space="preserve">earliest </w:t>
      </w:r>
      <w:proofErr w:type="spellStart"/>
      <w:r w:rsidR="00994E58" w:rsidRPr="00B641ED">
        <w:rPr>
          <w:rFonts w:ascii="Verdana" w:hAnsi="Verdana" w:cs="Calibri"/>
          <w:color w:val="000000"/>
          <w:sz w:val="20"/>
          <w:szCs w:val="20"/>
        </w:rPr>
        <w:t>PCM_Projected_</w:t>
      </w:r>
      <w:r w:rsidR="00994E58">
        <w:rPr>
          <w:rFonts w:ascii="Verdana" w:hAnsi="Verdana" w:cs="Calibri"/>
          <w:color w:val="000000"/>
          <w:sz w:val="20"/>
          <w:szCs w:val="20"/>
        </w:rPr>
        <w:t>E</w:t>
      </w:r>
      <w:r w:rsidR="00994E58" w:rsidRPr="00B641ED">
        <w:rPr>
          <w:rFonts w:ascii="Verdana" w:hAnsi="Verdana" w:cs="Calibri"/>
          <w:color w:val="000000"/>
          <w:sz w:val="20"/>
          <w:szCs w:val="20"/>
        </w:rPr>
        <w:t>nd_</w:t>
      </w:r>
      <w:r w:rsidR="00994E58">
        <w:rPr>
          <w:rFonts w:ascii="Verdana" w:hAnsi="Verdana" w:cs="Calibri"/>
          <w:color w:val="000000"/>
          <w:sz w:val="20"/>
          <w:szCs w:val="20"/>
        </w:rPr>
        <w:t>D</w:t>
      </w:r>
      <w:r w:rsidR="00994E58" w:rsidRPr="00B641ED">
        <w:rPr>
          <w:rFonts w:ascii="Verdana" w:hAnsi="Verdana" w:cs="Calibri"/>
          <w:color w:val="000000"/>
          <w:sz w:val="20"/>
          <w:szCs w:val="20"/>
        </w:rPr>
        <w:t>ate</w:t>
      </w:r>
      <w:proofErr w:type="spellEnd"/>
      <w:r w:rsidR="00994E58">
        <w:rPr>
          <w:rFonts w:ascii="Verdana" w:hAnsi="Verdana" w:cs="Calibri"/>
          <w:color w:val="000000"/>
          <w:sz w:val="20"/>
          <w:szCs w:val="20"/>
        </w:rPr>
        <w:t>.</w:t>
      </w:r>
      <w:r w:rsidR="004B7BD6">
        <w:rPr>
          <w:rFonts w:ascii="Verdana" w:hAnsi="Verdana" w:cs="Calibri"/>
          <w:color w:val="000000"/>
          <w:sz w:val="20"/>
          <w:szCs w:val="20"/>
        </w:rPr>
        <w:t xml:space="preserve">  Save t</w:t>
      </w:r>
      <w:r w:rsidR="004B7BD6" w:rsidRPr="00C96284">
        <w:rPr>
          <w:rFonts w:ascii="Verdana" w:hAnsi="Verdana" w:cs="Calibri"/>
          <w:color w:val="000000"/>
          <w:sz w:val="20"/>
          <w:szCs w:val="20"/>
        </w:rPr>
        <w:t>his file as th</w:t>
      </w:r>
      <w:r w:rsidR="004B7BD6">
        <w:rPr>
          <w:rFonts w:ascii="Verdana" w:hAnsi="Verdana" w:cs="Calibri"/>
          <w:color w:val="000000"/>
          <w:sz w:val="20"/>
          <w:szCs w:val="20"/>
        </w:rPr>
        <w:t xml:space="preserve">e </w:t>
      </w:r>
      <w:r w:rsidR="004B7BD6" w:rsidRPr="00B724F7">
        <w:rPr>
          <w:rFonts w:ascii="Verdana" w:hAnsi="Verdana" w:cs="Calibri"/>
          <w:color w:val="000000"/>
          <w:sz w:val="20"/>
          <w:szCs w:val="20"/>
        </w:rPr>
        <w:t xml:space="preserve">CHCS Enrollment MEPRS Code </w:t>
      </w:r>
      <w:r w:rsidR="004B7BD6">
        <w:rPr>
          <w:rFonts w:ascii="Verdana" w:hAnsi="Verdana" w:cs="Calibri"/>
          <w:color w:val="000000"/>
          <w:sz w:val="20"/>
          <w:szCs w:val="20"/>
        </w:rPr>
        <w:t>mont</w:t>
      </w:r>
      <w:r w:rsidR="004B7BD6" w:rsidRPr="00C05209">
        <w:rPr>
          <w:rFonts w:ascii="Verdana" w:hAnsi="Verdana" w:cs="Calibri"/>
          <w:sz w:val="20"/>
          <w:szCs w:val="20"/>
        </w:rPr>
        <w:t>h</w:t>
      </w:r>
      <w:r w:rsidR="004B7BD6">
        <w:rPr>
          <w:rFonts w:ascii="Verdana" w:hAnsi="Verdana" w:cs="Calibri"/>
          <w:sz w:val="20"/>
          <w:szCs w:val="20"/>
        </w:rPr>
        <w:t xml:space="preserve">ly </w:t>
      </w:r>
      <w:r w:rsidR="004B7BD6" w:rsidRPr="00B724F7">
        <w:rPr>
          <w:rFonts w:ascii="Verdana" w:hAnsi="Verdana" w:cs="Calibri"/>
          <w:color w:val="000000"/>
          <w:sz w:val="20"/>
          <w:szCs w:val="20"/>
        </w:rPr>
        <w:t>SAS data set</w:t>
      </w:r>
      <w:r w:rsidR="004B7BD6">
        <w:rPr>
          <w:rFonts w:ascii="Verdana" w:hAnsi="Verdana" w:cs="Calibri"/>
          <w:color w:val="000000"/>
          <w:sz w:val="20"/>
          <w:szCs w:val="20"/>
        </w:rPr>
        <w:t>, using t</w:t>
      </w:r>
      <w:r w:rsidR="004B7BD6" w:rsidRPr="00C05209">
        <w:rPr>
          <w:rFonts w:ascii="Verdana" w:hAnsi="Verdana" w:cs="Calibri"/>
          <w:sz w:val="20"/>
          <w:szCs w:val="20"/>
        </w:rPr>
        <w:t>h</w:t>
      </w:r>
      <w:r w:rsidR="004B7BD6">
        <w:rPr>
          <w:rFonts w:ascii="Verdana" w:hAnsi="Verdana" w:cs="Calibri"/>
          <w:sz w:val="20"/>
          <w:szCs w:val="20"/>
        </w:rPr>
        <w:t>e formats reported in Table 2.</w:t>
      </w:r>
    </w:p>
    <w:p w:rsidR="00210C74" w:rsidRPr="001C3504" w:rsidRDefault="00DE4C15" w:rsidP="001C3504">
      <w:pPr>
        <w:spacing w:after="120"/>
        <w:ind w:left="72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If t</w:t>
      </w:r>
      <w:r>
        <w:rPr>
          <w:rFonts w:ascii="Verdana" w:hAnsi="Verdana" w:cs="Calibri"/>
          <w:sz w:val="20"/>
          <w:szCs w:val="20"/>
        </w:rPr>
        <w:t>he monthly file is for the first month of the FY, it is also the cumulative annual file.  Otherwise, a</w:t>
      </w:r>
      <w:r>
        <w:rPr>
          <w:rFonts w:ascii="Verdana" w:hAnsi="Verdana" w:cs="Calibri"/>
          <w:color w:val="000000"/>
          <w:sz w:val="20"/>
          <w:szCs w:val="20"/>
        </w:rPr>
        <w:t>dd t</w:t>
      </w:r>
      <w:r>
        <w:rPr>
          <w:rFonts w:ascii="Verdana" w:hAnsi="Verdana" w:cs="Calibri"/>
          <w:sz w:val="20"/>
          <w:szCs w:val="20"/>
        </w:rPr>
        <w:t xml:space="preserve">hese records to the cumulative annual file created from the previous month’s processing, creating a single dataset.  </w:t>
      </w:r>
      <w:r w:rsidRPr="00B20D75">
        <w:rPr>
          <w:rFonts w:ascii="Verdana" w:hAnsi="Verdana" w:cs="Calibri"/>
          <w:sz w:val="20"/>
          <w:szCs w:val="20"/>
        </w:rPr>
        <w:t xml:space="preserve">If, after combining, there is more than one record for the same PATUNIQ, the same PCM_EDI_PN, the same PCM_DMISID, and the same Enrollment Begin Date (BDATE), </w:t>
      </w:r>
      <w:r w:rsidR="00B65B54">
        <w:rPr>
          <w:rFonts w:ascii="Verdana" w:hAnsi="Verdana" w:cs="Calibri"/>
          <w:sz w:val="20"/>
          <w:szCs w:val="20"/>
        </w:rPr>
        <w:t>“</w:t>
      </w:r>
      <w:proofErr w:type="spellStart"/>
      <w:r w:rsidR="00B65B54">
        <w:rPr>
          <w:rFonts w:ascii="Verdana" w:hAnsi="Verdana" w:cs="Calibri"/>
          <w:sz w:val="20"/>
          <w:szCs w:val="20"/>
        </w:rPr>
        <w:t>deduplicate</w:t>
      </w:r>
      <w:proofErr w:type="spellEnd"/>
      <w:r w:rsidR="00B65B54">
        <w:rPr>
          <w:rFonts w:ascii="Verdana" w:hAnsi="Verdana" w:cs="Calibri"/>
          <w:sz w:val="20"/>
          <w:szCs w:val="20"/>
        </w:rPr>
        <w:t xml:space="preserve">” the annual file by </w:t>
      </w:r>
      <w:r w:rsidRPr="00B20D75">
        <w:rPr>
          <w:rFonts w:ascii="Verdana" w:hAnsi="Verdana" w:cs="Calibri"/>
          <w:sz w:val="20"/>
          <w:szCs w:val="20"/>
        </w:rPr>
        <w:t>only keep</w:t>
      </w:r>
      <w:r w:rsidR="00B65B54">
        <w:rPr>
          <w:rFonts w:ascii="Verdana" w:hAnsi="Verdana" w:cs="Calibri"/>
          <w:sz w:val="20"/>
          <w:szCs w:val="20"/>
        </w:rPr>
        <w:t>ing</w:t>
      </w:r>
      <w:r w:rsidRPr="00B20D75">
        <w:rPr>
          <w:rFonts w:ascii="Verdana" w:hAnsi="Verdana" w:cs="Calibri"/>
          <w:sz w:val="20"/>
          <w:szCs w:val="20"/>
        </w:rPr>
        <w:t xml:space="preserve"> the record with the lowest MEPRS Code (alphabetically).  If there is a tie for the lowest MEPRS Code, keep the record with the earliest Enrollment End Date (EDATE)).</w:t>
      </w:r>
      <w:r w:rsidR="00B375F2">
        <w:rPr>
          <w:rFonts w:ascii="Verdana" w:hAnsi="Verdana" w:cs="Calibri"/>
          <w:sz w:val="20"/>
          <w:szCs w:val="20"/>
        </w:rPr>
        <w:t xml:space="preserve">  T</w:t>
      </w:r>
      <w:r w:rsidR="00B375F2" w:rsidRPr="00B20D75">
        <w:rPr>
          <w:rFonts w:ascii="Verdana" w:hAnsi="Verdana" w:cs="Calibri"/>
          <w:sz w:val="20"/>
          <w:szCs w:val="20"/>
        </w:rPr>
        <w:t>h</w:t>
      </w:r>
      <w:r w:rsidR="00B375F2">
        <w:rPr>
          <w:rFonts w:ascii="Verdana" w:hAnsi="Verdana" w:cs="Calibri"/>
          <w:sz w:val="20"/>
          <w:szCs w:val="20"/>
        </w:rPr>
        <w:t>e resulting file becomes t</w:t>
      </w:r>
      <w:r w:rsidR="00B375F2" w:rsidRPr="00B20D75">
        <w:rPr>
          <w:rFonts w:ascii="Verdana" w:hAnsi="Verdana" w:cs="Calibri"/>
          <w:sz w:val="20"/>
          <w:szCs w:val="20"/>
        </w:rPr>
        <w:t>h</w:t>
      </w:r>
      <w:r w:rsidR="00B375F2">
        <w:rPr>
          <w:rFonts w:ascii="Verdana" w:hAnsi="Verdana" w:cs="Calibri"/>
          <w:sz w:val="20"/>
          <w:szCs w:val="20"/>
        </w:rPr>
        <w:t>e new cumulative annual file for t</w:t>
      </w:r>
      <w:r w:rsidR="00B375F2" w:rsidRPr="00B20D75">
        <w:rPr>
          <w:rFonts w:ascii="Verdana" w:hAnsi="Verdana" w:cs="Calibri"/>
          <w:sz w:val="20"/>
          <w:szCs w:val="20"/>
        </w:rPr>
        <w:t>h</w:t>
      </w:r>
      <w:r w:rsidR="00B375F2">
        <w:rPr>
          <w:rFonts w:ascii="Verdana" w:hAnsi="Verdana" w:cs="Calibri"/>
          <w:sz w:val="20"/>
          <w:szCs w:val="20"/>
        </w:rPr>
        <w:t>e current FY.</w:t>
      </w:r>
      <w:r>
        <w:rPr>
          <w:rFonts w:ascii="Verdana" w:hAnsi="Verdana" w:cs="Calibri"/>
          <w:sz w:val="20"/>
          <w:szCs w:val="20"/>
        </w:rPr>
        <w:t xml:space="preserve">   </w:t>
      </w:r>
    </w:p>
    <w:p w:rsidR="0051431C" w:rsidRPr="00C05209" w:rsidRDefault="0051431C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 xml:space="preserve">Field Transformations </w:t>
      </w:r>
    </w:p>
    <w:p w:rsidR="0051431C" w:rsidRPr="00C05209" w:rsidRDefault="0051431C" w:rsidP="00CB20A8">
      <w:pPr>
        <w:rPr>
          <w:rFonts w:ascii="Verdana" w:hAnsi="Verdana" w:cs="Calibri"/>
          <w:color w:val="000000"/>
          <w:sz w:val="20"/>
          <w:szCs w:val="20"/>
        </w:rPr>
      </w:pPr>
    </w:p>
    <w:p w:rsidR="0051431C" w:rsidRPr="00C05209" w:rsidRDefault="008A61C3" w:rsidP="00C05209">
      <w:pPr>
        <w:ind w:left="720"/>
        <w:jc w:val="both"/>
        <w:rPr>
          <w:rFonts w:ascii="Verdana" w:hAnsi="Verdana" w:cs="Calibri"/>
          <w:color w:val="000000"/>
          <w:sz w:val="20"/>
          <w:szCs w:val="20"/>
        </w:rPr>
      </w:pPr>
      <w:r w:rsidRPr="00C05209">
        <w:rPr>
          <w:rFonts w:ascii="Verdana" w:hAnsi="Verdana" w:cs="Calibri"/>
          <w:color w:val="000000"/>
          <w:sz w:val="20"/>
          <w:szCs w:val="20"/>
        </w:rPr>
        <w:t>The Begin and End Dates of Enrollment are stored as DD_MON_YYYY in the CHCS Enrollment feed</w:t>
      </w:r>
      <w:r w:rsidR="00994E58">
        <w:rPr>
          <w:rFonts w:ascii="Verdana" w:hAnsi="Verdana" w:cs="Calibri"/>
          <w:color w:val="000000"/>
          <w:sz w:val="20"/>
          <w:szCs w:val="20"/>
        </w:rPr>
        <w:t>: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94E58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store as SAS dates in the </w:t>
      </w:r>
      <w:r w:rsidR="00994E58">
        <w:rPr>
          <w:rFonts w:ascii="Verdana" w:hAnsi="Verdana" w:cs="Calibri"/>
          <w:color w:val="000000"/>
          <w:sz w:val="20"/>
          <w:szCs w:val="20"/>
        </w:rPr>
        <w:t xml:space="preserve">CHCS </w:t>
      </w:r>
      <w:r w:rsidRPr="00C05209">
        <w:rPr>
          <w:rFonts w:ascii="Verdana" w:hAnsi="Verdana" w:cs="Calibri"/>
          <w:color w:val="000000"/>
          <w:sz w:val="20"/>
          <w:szCs w:val="20"/>
        </w:rPr>
        <w:t xml:space="preserve">Enrollment MEPRS Code </w:t>
      </w:r>
      <w:r w:rsidR="00994E58">
        <w:rPr>
          <w:rFonts w:ascii="Verdana" w:hAnsi="Verdana" w:cs="Calibri"/>
          <w:color w:val="000000"/>
          <w:sz w:val="20"/>
          <w:szCs w:val="20"/>
        </w:rPr>
        <w:t>SAS data set</w:t>
      </w:r>
      <w:r w:rsidR="007D185B">
        <w:rPr>
          <w:rFonts w:ascii="Verdana" w:hAnsi="Verdana" w:cs="Calibri"/>
          <w:color w:val="000000"/>
          <w:sz w:val="20"/>
          <w:szCs w:val="20"/>
        </w:rPr>
        <w:t>s</w:t>
      </w:r>
      <w:r w:rsidRPr="00C05209">
        <w:rPr>
          <w:rFonts w:ascii="Verdana" w:hAnsi="Verdana" w:cs="Calibri"/>
          <w:color w:val="000000"/>
          <w:sz w:val="20"/>
          <w:szCs w:val="20"/>
        </w:rPr>
        <w:t>.</w:t>
      </w:r>
    </w:p>
    <w:p w:rsidR="0051431C" w:rsidRPr="00C05209" w:rsidRDefault="0051431C" w:rsidP="00CB20A8">
      <w:pPr>
        <w:ind w:left="720"/>
        <w:rPr>
          <w:rFonts w:ascii="Verdana" w:hAnsi="Verdana" w:cs="Calibri"/>
          <w:sz w:val="20"/>
          <w:szCs w:val="20"/>
        </w:rPr>
      </w:pP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Record Layout and Content</w:t>
      </w:r>
    </w:p>
    <w:p w:rsidR="003310FE" w:rsidRPr="00C05209" w:rsidRDefault="003310FE" w:rsidP="00CB20A8">
      <w:pPr>
        <w:pStyle w:val="Sub-Header"/>
        <w:numPr>
          <w:ilvl w:val="0"/>
          <w:numId w:val="0"/>
        </w:numPr>
        <w:rPr>
          <w:rFonts w:ascii="Verdana" w:hAnsi="Verdana" w:cs="Calibri"/>
          <w:color w:val="000000"/>
          <w:sz w:val="20"/>
        </w:rPr>
      </w:pPr>
    </w:p>
    <w:p w:rsidR="00EF1113" w:rsidRPr="00C05209" w:rsidRDefault="008A57AC" w:rsidP="00CB20A8">
      <w:pPr>
        <w:ind w:left="720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>T</w:t>
      </w:r>
      <w:r w:rsidR="0044102E" w:rsidRPr="00C05209">
        <w:rPr>
          <w:rFonts w:ascii="Verdana" w:hAnsi="Verdana" w:cs="Calibri"/>
          <w:sz w:val="20"/>
          <w:szCs w:val="20"/>
        </w:rPr>
        <w:t xml:space="preserve">able </w:t>
      </w:r>
      <w:r w:rsidR="00994E58">
        <w:rPr>
          <w:rFonts w:ascii="Verdana" w:hAnsi="Verdana" w:cs="Calibri"/>
          <w:sz w:val="20"/>
          <w:szCs w:val="20"/>
        </w:rPr>
        <w:t>2</w:t>
      </w:r>
      <w:r w:rsidRPr="00C05209">
        <w:rPr>
          <w:rFonts w:ascii="Verdana" w:hAnsi="Verdana" w:cs="Calibri"/>
          <w:sz w:val="20"/>
          <w:szCs w:val="20"/>
        </w:rPr>
        <w:t xml:space="preserve"> d</w:t>
      </w:r>
      <w:r w:rsidR="00AC0C7D" w:rsidRPr="00C05209">
        <w:rPr>
          <w:rFonts w:ascii="Verdana" w:hAnsi="Verdana" w:cs="Calibri"/>
          <w:sz w:val="20"/>
          <w:szCs w:val="20"/>
        </w:rPr>
        <w:t xml:space="preserve">escribes the content of the </w:t>
      </w:r>
      <w:r w:rsidR="00994E58">
        <w:rPr>
          <w:rFonts w:ascii="Verdana" w:hAnsi="Verdana" w:cs="Calibri"/>
          <w:color w:val="000000"/>
          <w:sz w:val="20"/>
          <w:szCs w:val="20"/>
        </w:rPr>
        <w:t xml:space="preserve">CHCS </w:t>
      </w:r>
      <w:r w:rsidR="00994E58" w:rsidRPr="00C05209">
        <w:rPr>
          <w:rFonts w:ascii="Verdana" w:hAnsi="Verdana" w:cs="Calibri"/>
          <w:color w:val="000000"/>
          <w:sz w:val="20"/>
          <w:szCs w:val="20"/>
        </w:rPr>
        <w:t xml:space="preserve">Enrollment MEPRS Code </w:t>
      </w:r>
      <w:r w:rsidR="00994E58">
        <w:rPr>
          <w:rFonts w:ascii="Verdana" w:hAnsi="Verdana" w:cs="Calibri"/>
          <w:color w:val="000000"/>
          <w:sz w:val="20"/>
          <w:szCs w:val="20"/>
        </w:rPr>
        <w:t>SAS data set</w:t>
      </w:r>
      <w:r w:rsidR="00A327AF" w:rsidRPr="00C05209">
        <w:rPr>
          <w:rFonts w:ascii="Verdana" w:hAnsi="Verdana" w:cs="Calibri"/>
          <w:sz w:val="20"/>
          <w:szCs w:val="20"/>
        </w:rPr>
        <w:t xml:space="preserve">. </w:t>
      </w:r>
    </w:p>
    <w:p w:rsidR="005553C6" w:rsidRPr="00C05209" w:rsidRDefault="005553C6" w:rsidP="00CB20A8">
      <w:pPr>
        <w:rPr>
          <w:rFonts w:ascii="Verdana" w:hAnsi="Verdana" w:cs="Calibri"/>
          <w:color w:val="000000"/>
          <w:sz w:val="20"/>
          <w:szCs w:val="20"/>
        </w:rPr>
      </w:pPr>
    </w:p>
    <w:p w:rsidR="00C627DE" w:rsidRDefault="00C627DE">
      <w:pPr>
        <w:rPr>
          <w:rFonts w:ascii="Verdana" w:hAnsi="Verdana" w:cs="Calibri"/>
          <w:b/>
          <w:color w:val="000000"/>
          <w:sz w:val="20"/>
          <w:szCs w:val="20"/>
        </w:rPr>
      </w:pPr>
      <w:r>
        <w:rPr>
          <w:rFonts w:ascii="Verdana" w:hAnsi="Verdana" w:cs="Calibri"/>
          <w:b/>
          <w:color w:val="000000"/>
          <w:sz w:val="20"/>
          <w:szCs w:val="20"/>
        </w:rPr>
        <w:br w:type="page"/>
      </w:r>
    </w:p>
    <w:p w:rsidR="005553C6" w:rsidRPr="00C05209" w:rsidRDefault="005553C6" w:rsidP="00CB20A8">
      <w:pPr>
        <w:rPr>
          <w:rFonts w:ascii="Verdana" w:hAnsi="Verdana" w:cs="Calibri"/>
          <w:b/>
          <w:color w:val="000000"/>
          <w:sz w:val="20"/>
          <w:szCs w:val="20"/>
        </w:rPr>
      </w:pPr>
      <w:r w:rsidRPr="00C05209">
        <w:rPr>
          <w:rFonts w:ascii="Verdana" w:hAnsi="Verdana" w:cs="Calibri"/>
          <w:b/>
          <w:color w:val="000000"/>
          <w:sz w:val="20"/>
          <w:szCs w:val="20"/>
        </w:rPr>
        <w:lastRenderedPageBreak/>
        <w:t xml:space="preserve">Table </w:t>
      </w:r>
      <w:r w:rsidR="0012093B">
        <w:rPr>
          <w:rFonts w:ascii="Verdana" w:hAnsi="Verdana" w:cs="Calibri"/>
          <w:b/>
          <w:color w:val="000000"/>
          <w:sz w:val="20"/>
          <w:szCs w:val="20"/>
        </w:rPr>
        <w:t>2</w:t>
      </w:r>
      <w:r w:rsidRPr="00C05209">
        <w:rPr>
          <w:rFonts w:ascii="Verdana" w:hAnsi="Verdana" w:cs="Calibri"/>
          <w:b/>
          <w:color w:val="000000"/>
          <w:sz w:val="20"/>
          <w:szCs w:val="20"/>
        </w:rPr>
        <w:t xml:space="preserve">: </w:t>
      </w:r>
      <w:r w:rsidR="0012093B">
        <w:rPr>
          <w:rFonts w:ascii="Verdana" w:hAnsi="Verdana" w:cs="Calibri"/>
          <w:b/>
          <w:color w:val="000000"/>
          <w:sz w:val="20"/>
          <w:szCs w:val="20"/>
        </w:rPr>
        <w:t xml:space="preserve">CHCS </w:t>
      </w:r>
      <w:r w:rsidR="008A61C3" w:rsidRPr="00C05209">
        <w:rPr>
          <w:rFonts w:ascii="Verdana" w:hAnsi="Verdana" w:cs="Calibri"/>
          <w:b/>
          <w:color w:val="000000"/>
          <w:sz w:val="20"/>
          <w:szCs w:val="20"/>
        </w:rPr>
        <w:t xml:space="preserve">Enrollment MEPRS Code </w:t>
      </w:r>
      <w:r w:rsidR="0012093B">
        <w:rPr>
          <w:rFonts w:ascii="Verdana" w:hAnsi="Verdana" w:cs="Calibri"/>
          <w:b/>
          <w:color w:val="000000"/>
          <w:sz w:val="20"/>
          <w:szCs w:val="20"/>
        </w:rPr>
        <w:t xml:space="preserve">SAS Data Set </w:t>
      </w:r>
      <w:r w:rsidRPr="00C05209">
        <w:rPr>
          <w:rFonts w:ascii="Verdana" w:hAnsi="Verdana" w:cs="Calibri"/>
          <w:b/>
          <w:color w:val="000000"/>
          <w:sz w:val="20"/>
          <w:szCs w:val="20"/>
        </w:rPr>
        <w:t>Structure and Business Rules</w:t>
      </w:r>
      <w:r w:rsidR="007D185B">
        <w:rPr>
          <w:rFonts w:ascii="Verdana" w:hAnsi="Verdana" w:cs="Calibri"/>
          <w:b/>
          <w:color w:val="000000"/>
          <w:sz w:val="20"/>
          <w:szCs w:val="20"/>
        </w:rPr>
        <w:t xml:space="preserve">, for </w:t>
      </w:r>
      <w:r w:rsidR="007D185B" w:rsidRPr="007D185B">
        <w:rPr>
          <w:rFonts w:ascii="Verdana" w:hAnsi="Verdana" w:cs="Calibri"/>
          <w:b/>
          <w:color w:val="000000"/>
          <w:sz w:val="20"/>
          <w:szCs w:val="20"/>
        </w:rPr>
        <w:t>bot</w:t>
      </w:r>
      <w:r w:rsidR="007D185B" w:rsidRPr="00C96284">
        <w:rPr>
          <w:rFonts w:ascii="Verdana" w:hAnsi="Verdana" w:cs="Calibri"/>
          <w:b/>
          <w:sz w:val="20"/>
          <w:szCs w:val="20"/>
        </w:rPr>
        <w:t>h Monthly and Cumulative Annual Files.</w:t>
      </w:r>
    </w:p>
    <w:tbl>
      <w:tblPr>
        <w:tblW w:w="8839" w:type="dxa"/>
        <w:jc w:val="center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1473"/>
        <w:gridCol w:w="1056"/>
        <w:gridCol w:w="4076"/>
      </w:tblGrid>
      <w:tr w:rsidR="008A61C3" w:rsidRPr="00C05209" w:rsidTr="00BF5796">
        <w:trPr>
          <w:cantSplit/>
          <w:trHeight w:val="530"/>
          <w:tblHeader/>
          <w:jc w:val="center"/>
        </w:trPr>
        <w:tc>
          <w:tcPr>
            <w:tcW w:w="2234" w:type="dxa"/>
            <w:shd w:val="clear" w:color="auto" w:fill="C0C0C0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bCs/>
                <w:sz w:val="18"/>
                <w:szCs w:val="18"/>
              </w:rPr>
              <w:t>Data Element</w:t>
            </w:r>
          </w:p>
        </w:tc>
        <w:tc>
          <w:tcPr>
            <w:tcW w:w="1473" w:type="dxa"/>
            <w:shd w:val="clear" w:color="auto" w:fill="C0C0C0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bCs/>
                <w:sz w:val="18"/>
                <w:szCs w:val="18"/>
              </w:rPr>
              <w:t>SAS Name</w:t>
            </w:r>
          </w:p>
        </w:tc>
        <w:tc>
          <w:tcPr>
            <w:tcW w:w="1056" w:type="dxa"/>
            <w:shd w:val="clear" w:color="auto" w:fill="C0C0C0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bCs/>
                <w:sz w:val="18"/>
                <w:szCs w:val="18"/>
              </w:rPr>
              <w:t>Format</w:t>
            </w:r>
          </w:p>
        </w:tc>
        <w:tc>
          <w:tcPr>
            <w:tcW w:w="4076" w:type="dxa"/>
            <w:shd w:val="clear" w:color="auto" w:fill="C0C0C0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5209">
              <w:rPr>
                <w:rFonts w:ascii="Verdana" w:hAnsi="Verdana" w:cs="Calibri"/>
                <w:b/>
                <w:bCs/>
                <w:sz w:val="18"/>
                <w:szCs w:val="18"/>
              </w:rPr>
              <w:t>Business Rule</w:t>
            </w:r>
          </w:p>
        </w:tc>
      </w:tr>
      <w:tr w:rsidR="008A61C3" w:rsidRPr="00C05209" w:rsidTr="00BF5796">
        <w:trPr>
          <w:cantSplit/>
          <w:trHeight w:val="270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Begin Date of Enrollment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BDATE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8.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A61C3" w:rsidRPr="00C05209" w:rsidRDefault="008A61C3" w:rsidP="00994E5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 xml:space="preserve">Derived from </w:t>
            </w:r>
            <w:proofErr w:type="spellStart"/>
            <w:r w:rsidRPr="00C05209">
              <w:rPr>
                <w:rFonts w:ascii="Verdana" w:hAnsi="Verdana" w:cs="Calibri"/>
                <w:sz w:val="18"/>
                <w:szCs w:val="18"/>
              </w:rPr>
              <w:t>PCM_Assigned_</w:t>
            </w:r>
            <w:r w:rsidR="00994E58">
              <w:rPr>
                <w:rFonts w:ascii="Verdana" w:hAnsi="Verdana" w:cs="Calibri"/>
                <w:sz w:val="18"/>
                <w:szCs w:val="18"/>
              </w:rPr>
              <w:t>S</w:t>
            </w:r>
            <w:r w:rsidRPr="00C05209">
              <w:rPr>
                <w:rFonts w:ascii="Verdana" w:hAnsi="Verdana" w:cs="Calibri"/>
                <w:sz w:val="18"/>
                <w:szCs w:val="18"/>
              </w:rPr>
              <w:t>tart_</w:t>
            </w:r>
            <w:r w:rsidR="00994E58">
              <w:rPr>
                <w:rFonts w:ascii="Verdana" w:hAnsi="Verdana" w:cs="Calibri"/>
                <w:sz w:val="18"/>
                <w:szCs w:val="18"/>
              </w:rPr>
              <w:t>D</w:t>
            </w:r>
            <w:r w:rsidRPr="00C05209">
              <w:rPr>
                <w:rFonts w:ascii="Verdana" w:hAnsi="Verdana" w:cs="Calibri"/>
                <w:sz w:val="18"/>
                <w:szCs w:val="18"/>
              </w:rPr>
              <w:t>ate</w:t>
            </w:r>
            <w:proofErr w:type="spellEnd"/>
            <w:r w:rsidRPr="00C05209">
              <w:rPr>
                <w:rFonts w:ascii="Verdana" w:hAnsi="Verdana" w:cs="Calibri"/>
                <w:sz w:val="18"/>
                <w:szCs w:val="18"/>
              </w:rPr>
              <w:t xml:space="preserve"> on CHCS feed</w:t>
            </w:r>
            <w:r w:rsidR="0012093B">
              <w:rPr>
                <w:rFonts w:ascii="Verdana" w:hAnsi="Verdana" w:cs="Calibri"/>
                <w:sz w:val="18"/>
                <w:szCs w:val="18"/>
              </w:rPr>
              <w:t>, stored as SAS date format</w:t>
            </w:r>
            <w:r w:rsidRPr="00C05209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</w:tr>
      <w:tr w:rsidR="008A61C3" w:rsidRPr="00C05209" w:rsidTr="00BF5796">
        <w:trPr>
          <w:cantSplit/>
          <w:trHeight w:val="270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End Date of Enrollment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  <w:highlight w:val="magenta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EDATE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8.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A61C3" w:rsidRPr="00C05209" w:rsidRDefault="008A61C3" w:rsidP="00994E5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 xml:space="preserve">Derived from </w:t>
            </w:r>
            <w:proofErr w:type="spellStart"/>
            <w:r w:rsidRPr="00C05209">
              <w:rPr>
                <w:rFonts w:ascii="Verdana" w:hAnsi="Verdana" w:cs="Calibri"/>
                <w:sz w:val="18"/>
                <w:szCs w:val="18"/>
              </w:rPr>
              <w:t>PCM_Projected_</w:t>
            </w:r>
            <w:r w:rsidR="00994E58">
              <w:rPr>
                <w:rFonts w:ascii="Verdana" w:hAnsi="Verdana" w:cs="Calibri"/>
                <w:sz w:val="18"/>
                <w:szCs w:val="18"/>
              </w:rPr>
              <w:t>E</w:t>
            </w:r>
            <w:r w:rsidRPr="00C05209">
              <w:rPr>
                <w:rFonts w:ascii="Verdana" w:hAnsi="Verdana" w:cs="Calibri"/>
                <w:sz w:val="18"/>
                <w:szCs w:val="18"/>
              </w:rPr>
              <w:t>nd_</w:t>
            </w:r>
            <w:r w:rsidR="00994E58">
              <w:rPr>
                <w:rFonts w:ascii="Verdana" w:hAnsi="Verdana" w:cs="Calibri"/>
                <w:sz w:val="18"/>
                <w:szCs w:val="18"/>
              </w:rPr>
              <w:t>D</w:t>
            </w:r>
            <w:r w:rsidRPr="00C05209">
              <w:rPr>
                <w:rFonts w:ascii="Verdana" w:hAnsi="Verdana" w:cs="Calibri"/>
                <w:sz w:val="18"/>
                <w:szCs w:val="18"/>
              </w:rPr>
              <w:t>ate</w:t>
            </w:r>
            <w:proofErr w:type="spellEnd"/>
            <w:r w:rsidRPr="00C05209">
              <w:rPr>
                <w:rFonts w:ascii="Verdana" w:hAnsi="Verdana" w:cs="Calibri"/>
                <w:sz w:val="18"/>
                <w:szCs w:val="18"/>
              </w:rPr>
              <w:t xml:space="preserve"> on CHCS feed</w:t>
            </w:r>
            <w:r w:rsidR="0012093B">
              <w:rPr>
                <w:rFonts w:ascii="Verdana" w:hAnsi="Verdana" w:cs="Calibri"/>
                <w:sz w:val="18"/>
                <w:szCs w:val="18"/>
              </w:rPr>
              <w:t>, stored as SAS date format</w:t>
            </w:r>
            <w:r w:rsidR="00141C34" w:rsidRPr="00C05209"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</w:tr>
      <w:tr w:rsidR="008A61C3" w:rsidRPr="00C05209" w:rsidTr="00BF5796">
        <w:trPr>
          <w:cantSplit/>
          <w:trHeight w:val="274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Enrollment MEPRS Code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MEPRS_CODE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$4.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A61C3" w:rsidRPr="00C05209" w:rsidRDefault="008A61C3" w:rsidP="00994E58">
            <w:pPr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No transformation from CHCS feed.</w:t>
            </w:r>
          </w:p>
        </w:tc>
      </w:tr>
      <w:tr w:rsidR="008A61C3" w:rsidRPr="00C05209" w:rsidTr="00BF5796">
        <w:trPr>
          <w:cantSplit/>
          <w:trHeight w:val="274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Unique Person ID (EDI_PN)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PATUNIQ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$10.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A61C3" w:rsidRPr="00C05209" w:rsidRDefault="008A61C3" w:rsidP="00994E5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No transformation from CHCS feed.</w:t>
            </w:r>
          </w:p>
        </w:tc>
      </w:tr>
      <w:tr w:rsidR="008A61C3" w:rsidRPr="00C05209" w:rsidTr="00BF5796">
        <w:trPr>
          <w:cantSplit/>
          <w:trHeight w:val="274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Enrollment DMIS ID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PCM_DMISID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$4.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A61C3" w:rsidRPr="00C05209" w:rsidRDefault="008A61C3" w:rsidP="0012093B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No transformation from CHCS feed.</w:t>
            </w:r>
          </w:p>
        </w:tc>
      </w:tr>
      <w:tr w:rsidR="008A61C3" w:rsidRPr="00C05209" w:rsidTr="00BF5796">
        <w:trPr>
          <w:cantSplit/>
          <w:trHeight w:val="274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8A61C3" w:rsidRPr="00C05209" w:rsidRDefault="008A61C3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PCM EDI_PN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PCM_EDI_PN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A61C3" w:rsidRPr="00C05209" w:rsidRDefault="008A61C3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$10.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8A61C3" w:rsidRPr="00C05209" w:rsidRDefault="008A61C3" w:rsidP="00BF5796">
            <w:pPr>
              <w:rPr>
                <w:rFonts w:ascii="Verdana" w:hAnsi="Verdana" w:cs="Calibri"/>
                <w:sz w:val="18"/>
                <w:szCs w:val="18"/>
              </w:rPr>
            </w:pPr>
            <w:r w:rsidRPr="00C05209">
              <w:rPr>
                <w:rFonts w:ascii="Verdana" w:hAnsi="Verdana" w:cs="Calibri"/>
                <w:sz w:val="18"/>
                <w:szCs w:val="18"/>
              </w:rPr>
              <w:t>No transformation from CHCS feed.</w:t>
            </w:r>
          </w:p>
        </w:tc>
      </w:tr>
      <w:tr w:rsidR="0038269A" w:rsidRPr="00BF5796" w:rsidTr="00BF5796">
        <w:trPr>
          <w:cantSplit/>
          <w:trHeight w:val="274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38269A" w:rsidRPr="00BF5796" w:rsidRDefault="0038269A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Fiscal Year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8269A" w:rsidRPr="00BF5796" w:rsidRDefault="0038269A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FY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269A" w:rsidRPr="00BF5796" w:rsidRDefault="0038269A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$4.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38269A" w:rsidRPr="00BF5796" w:rsidRDefault="0038269A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The fiscal year of the file.</w:t>
            </w:r>
          </w:p>
        </w:tc>
      </w:tr>
      <w:tr w:rsidR="0038269A" w:rsidRPr="00C05209" w:rsidTr="00BF5796">
        <w:trPr>
          <w:cantSplit/>
          <w:trHeight w:val="274"/>
          <w:jc w:val="center"/>
        </w:trPr>
        <w:tc>
          <w:tcPr>
            <w:tcW w:w="2234" w:type="dxa"/>
            <w:shd w:val="clear" w:color="auto" w:fill="auto"/>
            <w:vAlign w:val="center"/>
          </w:tcPr>
          <w:p w:rsidR="0038269A" w:rsidRPr="00BF5796" w:rsidRDefault="0038269A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Fiscal Month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8269A" w:rsidRPr="00BF5796" w:rsidRDefault="0038269A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FM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269A" w:rsidRPr="00BF5796" w:rsidRDefault="0038269A" w:rsidP="00CB20A8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$2.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38269A" w:rsidRPr="00BF5796" w:rsidRDefault="0038269A" w:rsidP="00CB20A8">
            <w:pPr>
              <w:rPr>
                <w:rFonts w:ascii="Verdana" w:hAnsi="Verdana" w:cs="Calibri"/>
                <w:sz w:val="18"/>
                <w:szCs w:val="18"/>
              </w:rPr>
            </w:pPr>
            <w:r w:rsidRPr="00BF5796">
              <w:rPr>
                <w:rFonts w:ascii="Verdana" w:hAnsi="Verdana" w:cs="Calibri"/>
                <w:sz w:val="18"/>
                <w:szCs w:val="18"/>
              </w:rPr>
              <w:t>The fiscal month of the file.</w:t>
            </w:r>
          </w:p>
        </w:tc>
      </w:tr>
    </w:tbl>
    <w:p w:rsidR="00D1284F" w:rsidRPr="00C05209" w:rsidRDefault="00D1284F" w:rsidP="00CB20A8">
      <w:pPr>
        <w:pStyle w:val="ExhibitTitle"/>
        <w:spacing w:before="0" w:after="0"/>
        <w:ind w:left="720"/>
        <w:jc w:val="left"/>
        <w:rPr>
          <w:rFonts w:ascii="Verdana" w:hAnsi="Verdana" w:cs="Calibri"/>
          <w:b w:val="0"/>
          <w:sz w:val="20"/>
        </w:rPr>
      </w:pPr>
    </w:p>
    <w:p w:rsidR="0087357E" w:rsidRPr="00C05209" w:rsidRDefault="0087357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Refresh Frequency</w:t>
      </w:r>
    </w:p>
    <w:p w:rsidR="00107FC2" w:rsidRPr="00C05209" w:rsidRDefault="00107FC2" w:rsidP="00CB20A8">
      <w:pPr>
        <w:pStyle w:val="Sub-Header"/>
        <w:numPr>
          <w:ilvl w:val="0"/>
          <w:numId w:val="0"/>
        </w:numPr>
        <w:rPr>
          <w:rFonts w:ascii="Verdana" w:hAnsi="Verdana" w:cs="Calibri"/>
          <w:color w:val="000000"/>
          <w:sz w:val="20"/>
        </w:rPr>
      </w:pPr>
    </w:p>
    <w:p w:rsidR="00ED35FE" w:rsidRDefault="00ED35FE" w:rsidP="00ED35FE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</w:t>
      </w:r>
      <w:r w:rsidR="00861121">
        <w:rPr>
          <w:rFonts w:ascii="Verdana" w:hAnsi="Verdana"/>
          <w:sz w:val="20"/>
        </w:rPr>
        <w:t>CHCS Enrollment MEPRS Code file</w:t>
      </w:r>
      <w:r>
        <w:rPr>
          <w:rFonts w:ascii="Verdana" w:hAnsi="Verdana"/>
          <w:sz w:val="20"/>
        </w:rPr>
        <w:t xml:space="preserve"> is updated monthly for the current fiscal year and for the previous fiscal year if six or fewer months have elapsed since it ended.</w:t>
      </w:r>
    </w:p>
    <w:p w:rsidR="00ED35FE" w:rsidRDefault="00ED35FE" w:rsidP="00ED35FE">
      <w:pPr>
        <w:pStyle w:val="Footer"/>
        <w:tabs>
          <w:tab w:val="left" w:pos="720"/>
        </w:tabs>
        <w:rPr>
          <w:rFonts w:ascii="Verdana" w:hAnsi="Verdana"/>
          <w:sz w:val="20"/>
        </w:rPr>
      </w:pPr>
    </w:p>
    <w:p w:rsidR="00ED35FE" w:rsidRPr="00ED35FE" w:rsidRDefault="00861121" w:rsidP="00ED35FE">
      <w:pPr>
        <w:numPr>
          <w:ilvl w:val="0"/>
          <w:numId w:val="15"/>
        </w:numPr>
        <w:tabs>
          <w:tab w:val="clear" w:pos="360"/>
          <w:tab w:val="num" w:pos="720"/>
        </w:tabs>
        <w:ind w:left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CHCS Enrollment MEPRS Code file </w:t>
      </w:r>
      <w:r w:rsidR="00ED35FE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 xml:space="preserve">fiscal </w:t>
      </w:r>
      <w:r w:rsidR="00ED35FE">
        <w:rPr>
          <w:rFonts w:ascii="Verdana" w:hAnsi="Verdana"/>
          <w:sz w:val="20"/>
        </w:rPr>
        <w:t xml:space="preserve">years more than six months past are updated semi-annually, in October and April, if any additional </w:t>
      </w:r>
      <w:r>
        <w:rPr>
          <w:rFonts w:ascii="Verdana" w:hAnsi="Verdana"/>
          <w:sz w:val="20"/>
        </w:rPr>
        <w:t xml:space="preserve">CHCS Enrollment records or </w:t>
      </w:r>
      <w:r w:rsidR="00ED35FE">
        <w:rPr>
          <w:rFonts w:ascii="Verdana" w:hAnsi="Verdana"/>
          <w:sz w:val="20"/>
        </w:rPr>
        <w:t>updates from that period have been captured.</w:t>
      </w:r>
    </w:p>
    <w:p w:rsidR="00B84CA0" w:rsidRPr="00C05209" w:rsidRDefault="00B84CA0" w:rsidP="00CB20A8">
      <w:pPr>
        <w:pStyle w:val="Sub-Header"/>
        <w:numPr>
          <w:ilvl w:val="0"/>
          <w:numId w:val="0"/>
        </w:numPr>
        <w:ind w:left="720"/>
        <w:rPr>
          <w:rFonts w:ascii="Verdana" w:hAnsi="Verdana" w:cs="Calibri"/>
          <w:b w:val="0"/>
          <w:color w:val="FF0000"/>
          <w:sz w:val="20"/>
        </w:rPr>
      </w:pPr>
    </w:p>
    <w:p w:rsidR="00B84CA0" w:rsidRPr="00C05209" w:rsidRDefault="00B65AB8" w:rsidP="00CB20A8">
      <w:pPr>
        <w:pStyle w:val="Sub-Header"/>
        <w:numPr>
          <w:ilvl w:val="0"/>
          <w:numId w:val="2"/>
        </w:numPr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Q</w:t>
      </w:r>
      <w:r w:rsidR="00B84CA0" w:rsidRPr="00C05209">
        <w:rPr>
          <w:rFonts w:ascii="Verdana" w:hAnsi="Verdana" w:cs="Calibri"/>
          <w:color w:val="000000"/>
          <w:sz w:val="20"/>
        </w:rPr>
        <w:t xml:space="preserve">uality </w:t>
      </w:r>
      <w:r w:rsidRPr="00C05209">
        <w:rPr>
          <w:rFonts w:ascii="Verdana" w:hAnsi="Verdana" w:cs="Calibri"/>
          <w:color w:val="000000"/>
          <w:sz w:val="20"/>
        </w:rPr>
        <w:t>R</w:t>
      </w:r>
      <w:r w:rsidR="00B84CA0" w:rsidRPr="00C05209">
        <w:rPr>
          <w:rFonts w:ascii="Verdana" w:hAnsi="Verdana" w:cs="Calibri"/>
          <w:color w:val="000000"/>
          <w:sz w:val="20"/>
        </w:rPr>
        <w:t xml:space="preserve">eview </w:t>
      </w:r>
      <w:r w:rsidRPr="00C05209">
        <w:rPr>
          <w:rFonts w:ascii="Verdana" w:hAnsi="Verdana" w:cs="Calibri"/>
          <w:color w:val="000000"/>
          <w:sz w:val="20"/>
        </w:rPr>
        <w:t>R</w:t>
      </w:r>
      <w:r w:rsidR="00B84CA0" w:rsidRPr="00C05209">
        <w:rPr>
          <w:rFonts w:ascii="Verdana" w:hAnsi="Verdana" w:cs="Calibri"/>
          <w:color w:val="000000"/>
          <w:sz w:val="20"/>
        </w:rPr>
        <w:t>equirements</w:t>
      </w:r>
    </w:p>
    <w:p w:rsidR="00B84CA0" w:rsidRPr="00C05209" w:rsidRDefault="00B84CA0" w:rsidP="00CB20A8">
      <w:pPr>
        <w:rPr>
          <w:rFonts w:ascii="Verdana" w:hAnsi="Verdana" w:cs="Calibri"/>
          <w:b/>
          <w:sz w:val="20"/>
          <w:szCs w:val="20"/>
        </w:rPr>
      </w:pPr>
    </w:p>
    <w:p w:rsidR="00B84CA0" w:rsidRPr="00C05209" w:rsidRDefault="00B84CA0" w:rsidP="00191FEE">
      <w:pPr>
        <w:ind w:left="720"/>
        <w:jc w:val="both"/>
        <w:rPr>
          <w:rFonts w:ascii="Verdana" w:hAnsi="Verdana" w:cs="Calibri"/>
          <w:color w:val="FF0000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>In order to ensure processing is done correctly, several basic quality review requirements are presented in this section</w:t>
      </w:r>
      <w:r w:rsidR="00D4416A" w:rsidRPr="00C05209">
        <w:rPr>
          <w:rFonts w:ascii="Verdana" w:hAnsi="Verdana" w:cs="Calibri"/>
          <w:sz w:val="20"/>
          <w:szCs w:val="20"/>
        </w:rPr>
        <w:t>.</w:t>
      </w:r>
    </w:p>
    <w:p w:rsidR="00B84CA0" w:rsidRPr="00C05209" w:rsidRDefault="00B84CA0" w:rsidP="00191FEE">
      <w:pPr>
        <w:jc w:val="both"/>
        <w:rPr>
          <w:rFonts w:ascii="Verdana" w:hAnsi="Verdana" w:cs="Calibri"/>
          <w:sz w:val="20"/>
          <w:szCs w:val="20"/>
        </w:rPr>
      </w:pPr>
    </w:p>
    <w:p w:rsidR="00B84CA0" w:rsidRPr="00C05209" w:rsidRDefault="00B84CA0" w:rsidP="00191FE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 xml:space="preserve">Basic Data Flow Process Check: A spreadsheet should be maintained that tracks record counts associated with each data step used in processing. </w:t>
      </w:r>
      <w:r w:rsidR="000261E2" w:rsidRPr="00C05209">
        <w:rPr>
          <w:rFonts w:ascii="Verdana" w:hAnsi="Verdana" w:cs="Calibri"/>
          <w:sz w:val="20"/>
          <w:szCs w:val="20"/>
        </w:rPr>
        <w:t>Record counts from the raw monthly feeds should be recorded and checked</w:t>
      </w:r>
      <w:r w:rsidR="00720D25" w:rsidRPr="00C05209">
        <w:rPr>
          <w:rFonts w:ascii="Verdana" w:hAnsi="Verdana" w:cs="Calibri"/>
          <w:sz w:val="20"/>
          <w:szCs w:val="20"/>
        </w:rPr>
        <w:t>.</w:t>
      </w:r>
      <w:r w:rsidR="000261E2" w:rsidRPr="00C05209">
        <w:rPr>
          <w:rFonts w:ascii="Verdana" w:hAnsi="Verdana" w:cs="Calibri"/>
          <w:sz w:val="20"/>
          <w:szCs w:val="20"/>
        </w:rPr>
        <w:t xml:space="preserve"> </w:t>
      </w:r>
      <w:r w:rsidRPr="00C05209">
        <w:rPr>
          <w:rFonts w:ascii="Verdana" w:hAnsi="Verdana" w:cs="Calibri"/>
          <w:sz w:val="20"/>
          <w:szCs w:val="20"/>
        </w:rPr>
        <w:t xml:space="preserve">Significant variations in </w:t>
      </w:r>
      <w:r w:rsidR="00D4416A" w:rsidRPr="00C05209">
        <w:rPr>
          <w:rFonts w:ascii="Verdana" w:hAnsi="Verdana" w:cs="Calibri"/>
          <w:sz w:val="20"/>
          <w:szCs w:val="20"/>
        </w:rPr>
        <w:t>CHCS</w:t>
      </w:r>
      <w:r w:rsidR="000261E2" w:rsidRPr="00C05209">
        <w:rPr>
          <w:rFonts w:ascii="Verdana" w:hAnsi="Verdana" w:cs="Calibri"/>
          <w:sz w:val="20"/>
          <w:szCs w:val="20"/>
        </w:rPr>
        <w:t xml:space="preserve"> </w:t>
      </w:r>
      <w:r w:rsidRPr="00C05209">
        <w:rPr>
          <w:rFonts w:ascii="Verdana" w:hAnsi="Verdana" w:cs="Calibri"/>
          <w:sz w:val="20"/>
          <w:szCs w:val="20"/>
        </w:rPr>
        <w:t xml:space="preserve">data should be noted and explored. </w:t>
      </w:r>
    </w:p>
    <w:p w:rsidR="00B84CA0" w:rsidRPr="00C05209" w:rsidRDefault="00C627DE" w:rsidP="00191FE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PROC CONTENTS</w:t>
      </w:r>
      <w:r w:rsidR="00B84CA0" w:rsidRPr="00C05209">
        <w:rPr>
          <w:rFonts w:ascii="Verdana" w:hAnsi="Verdana" w:cs="Calibri"/>
          <w:sz w:val="20"/>
          <w:szCs w:val="20"/>
        </w:rPr>
        <w:t xml:space="preserve"> should be reviewed and compared against specifications to ensure conformance.</w:t>
      </w:r>
    </w:p>
    <w:p w:rsidR="00183BF9" w:rsidRPr="00C05209" w:rsidRDefault="00B84CA0" w:rsidP="00191FE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Calibri"/>
          <w:sz w:val="20"/>
          <w:szCs w:val="20"/>
        </w:rPr>
      </w:pPr>
      <w:r w:rsidRPr="00C05209">
        <w:rPr>
          <w:rFonts w:ascii="Verdana" w:hAnsi="Verdana" w:cs="Calibri"/>
          <w:sz w:val="20"/>
          <w:szCs w:val="20"/>
        </w:rPr>
        <w:t xml:space="preserve">Frequency tabulations should be compared from cycle to cycle </w:t>
      </w:r>
      <w:r w:rsidR="00416521" w:rsidRPr="00C05209">
        <w:rPr>
          <w:rFonts w:ascii="Verdana" w:hAnsi="Verdana" w:cs="Calibri"/>
          <w:sz w:val="20"/>
          <w:szCs w:val="20"/>
        </w:rPr>
        <w:t xml:space="preserve">(for the most recent month being processed) </w:t>
      </w:r>
      <w:r w:rsidRPr="00C05209">
        <w:rPr>
          <w:rFonts w:ascii="Verdana" w:hAnsi="Verdana" w:cs="Calibri"/>
          <w:sz w:val="20"/>
          <w:szCs w:val="20"/>
        </w:rPr>
        <w:t xml:space="preserve">for the following variables: </w:t>
      </w:r>
      <w:r w:rsidR="00156659" w:rsidRPr="00C05209">
        <w:rPr>
          <w:rFonts w:ascii="Verdana" w:hAnsi="Verdana" w:cs="Calibri"/>
          <w:sz w:val="20"/>
          <w:szCs w:val="20"/>
        </w:rPr>
        <w:t xml:space="preserve">PCM_DMISID </w:t>
      </w:r>
      <w:r w:rsidR="00D4416A" w:rsidRPr="00C05209">
        <w:rPr>
          <w:rFonts w:ascii="Verdana" w:hAnsi="Verdana" w:cs="Calibri"/>
          <w:sz w:val="20"/>
          <w:szCs w:val="20"/>
        </w:rPr>
        <w:t>MEPRS_CODE</w:t>
      </w:r>
      <w:r w:rsidR="009B74E4" w:rsidRPr="00C05209">
        <w:rPr>
          <w:rFonts w:ascii="Verdana" w:hAnsi="Verdana" w:cs="Calibri"/>
          <w:sz w:val="20"/>
          <w:szCs w:val="20"/>
        </w:rPr>
        <w:t>.</w:t>
      </w:r>
    </w:p>
    <w:p w:rsidR="00B84CA0" w:rsidRPr="00C05209" w:rsidRDefault="00B84CA0" w:rsidP="00CB20A8">
      <w:pPr>
        <w:pStyle w:val="Sub-Header"/>
        <w:numPr>
          <w:ilvl w:val="0"/>
          <w:numId w:val="0"/>
        </w:numPr>
        <w:ind w:left="720"/>
        <w:rPr>
          <w:rFonts w:ascii="Verdana" w:hAnsi="Verdana" w:cs="Calibri"/>
          <w:b w:val="0"/>
          <w:color w:val="000000"/>
          <w:sz w:val="20"/>
        </w:rPr>
      </w:pP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Data Marts</w:t>
      </w:r>
    </w:p>
    <w:p w:rsidR="003310FE" w:rsidRPr="00C05209" w:rsidRDefault="003310FE" w:rsidP="00CB20A8">
      <w:pPr>
        <w:ind w:left="720"/>
        <w:rPr>
          <w:rFonts w:ascii="Verdana" w:hAnsi="Verdana" w:cs="Calibri"/>
          <w:sz w:val="20"/>
          <w:szCs w:val="20"/>
        </w:rPr>
      </w:pPr>
    </w:p>
    <w:p w:rsidR="00EF5220" w:rsidRDefault="00C627DE" w:rsidP="00CB20A8">
      <w:pPr>
        <w:ind w:left="72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The </w:t>
      </w:r>
      <w:r>
        <w:rPr>
          <w:rFonts w:ascii="Verdana" w:hAnsi="Verdana"/>
          <w:sz w:val="20"/>
        </w:rPr>
        <w:t xml:space="preserve">CHCS Enrollment MEPRS Code file is available on the </w:t>
      </w:r>
      <w:r>
        <w:rPr>
          <w:rFonts w:ascii="Verdana" w:hAnsi="Verdana" w:cs="Calibri"/>
          <w:sz w:val="20"/>
          <w:szCs w:val="20"/>
        </w:rPr>
        <w:t>MDR only.</w:t>
      </w:r>
    </w:p>
    <w:p w:rsidR="00C627DE" w:rsidRPr="00C05209" w:rsidRDefault="00C627DE" w:rsidP="00CB20A8">
      <w:pPr>
        <w:ind w:left="720"/>
        <w:rPr>
          <w:rFonts w:ascii="Verdana" w:hAnsi="Verdana" w:cs="Calibri"/>
          <w:sz w:val="20"/>
          <w:szCs w:val="20"/>
        </w:rPr>
      </w:pPr>
    </w:p>
    <w:p w:rsidR="003310FE" w:rsidRPr="00C05209" w:rsidRDefault="003310FE" w:rsidP="00CB20A8">
      <w:pPr>
        <w:pStyle w:val="Sub-Header"/>
        <w:rPr>
          <w:rFonts w:ascii="Verdana" w:hAnsi="Verdana" w:cs="Calibri"/>
          <w:color w:val="000000"/>
          <w:sz w:val="20"/>
        </w:rPr>
      </w:pPr>
      <w:r w:rsidRPr="00C05209">
        <w:rPr>
          <w:rFonts w:ascii="Verdana" w:hAnsi="Verdana" w:cs="Calibri"/>
          <w:color w:val="000000"/>
          <w:sz w:val="20"/>
        </w:rPr>
        <w:t>Special Outputs</w:t>
      </w:r>
    </w:p>
    <w:p w:rsidR="003310FE" w:rsidRPr="00C05209" w:rsidRDefault="003310FE" w:rsidP="00CB20A8">
      <w:pPr>
        <w:pStyle w:val="Sub-Header"/>
        <w:numPr>
          <w:ilvl w:val="0"/>
          <w:numId w:val="0"/>
        </w:numPr>
        <w:ind w:left="720" w:hanging="720"/>
        <w:rPr>
          <w:rFonts w:ascii="Verdana" w:hAnsi="Verdana" w:cs="Calibri"/>
          <w:color w:val="000000"/>
          <w:sz w:val="20"/>
        </w:rPr>
      </w:pPr>
    </w:p>
    <w:p w:rsidR="003E7121" w:rsidRPr="00806F2C" w:rsidRDefault="007D4163" w:rsidP="00806F2C">
      <w:pPr>
        <w:pStyle w:val="Sub-Header"/>
        <w:numPr>
          <w:ilvl w:val="0"/>
          <w:numId w:val="0"/>
        </w:numPr>
        <w:ind w:left="1440" w:hanging="720"/>
        <w:rPr>
          <w:rFonts w:ascii="Verdana" w:hAnsi="Verdana" w:cs="Calibri"/>
          <w:b w:val="0"/>
          <w:color w:val="000000"/>
          <w:sz w:val="20"/>
        </w:rPr>
      </w:pPr>
      <w:r w:rsidRPr="00C05209">
        <w:rPr>
          <w:rFonts w:ascii="Verdana" w:hAnsi="Verdana" w:cs="Calibri"/>
          <w:b w:val="0"/>
          <w:color w:val="000000"/>
          <w:sz w:val="20"/>
        </w:rPr>
        <w:t>N/A</w:t>
      </w:r>
    </w:p>
    <w:sectPr w:rsidR="003E7121" w:rsidRPr="00806F2C" w:rsidSect="00A83A1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31" w:rsidRDefault="00330831">
      <w:r>
        <w:separator/>
      </w:r>
    </w:p>
  </w:endnote>
  <w:endnote w:type="continuationSeparator" w:id="0">
    <w:p w:rsidR="00330831" w:rsidRDefault="0033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88" w:rsidRDefault="006071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7188" w:rsidRDefault="006071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88" w:rsidRPr="00504086" w:rsidRDefault="00195039">
    <w:pPr>
      <w:pStyle w:val="Footer"/>
      <w:framePr w:wrap="around" w:vAnchor="text" w:hAnchor="margin" w:xAlign="center" w:y="1"/>
      <w:rPr>
        <w:rStyle w:val="PageNumber"/>
        <w:rFonts w:ascii="Verdana" w:hAnsi="Verdana"/>
        <w:sz w:val="18"/>
        <w:szCs w:val="18"/>
      </w:rPr>
    </w:pPr>
    <w:r>
      <w:rPr>
        <w:rStyle w:val="PageNumber"/>
        <w:rFonts w:ascii="Verdana" w:hAnsi="Verdana"/>
        <w:sz w:val="18"/>
        <w:szCs w:val="18"/>
      </w:rPr>
      <w:t>CHCS Enrollment Extract</w:t>
    </w:r>
    <w:r w:rsidR="00607188">
      <w:rPr>
        <w:rStyle w:val="PageNumber"/>
        <w:rFonts w:ascii="Verdana" w:hAnsi="Verdana"/>
        <w:sz w:val="18"/>
        <w:szCs w:val="18"/>
      </w:rPr>
      <w:t xml:space="preserve"> - </w:t>
    </w:r>
    <w:r w:rsidR="00607188" w:rsidRPr="00504086">
      <w:rPr>
        <w:rStyle w:val="PageNumber"/>
        <w:rFonts w:ascii="Verdana" w:hAnsi="Verdana"/>
        <w:sz w:val="18"/>
        <w:szCs w:val="18"/>
      </w:rPr>
      <w:fldChar w:fldCharType="begin"/>
    </w:r>
    <w:r w:rsidR="00607188" w:rsidRPr="00504086">
      <w:rPr>
        <w:rStyle w:val="PageNumber"/>
        <w:rFonts w:ascii="Verdana" w:hAnsi="Verdana"/>
        <w:sz w:val="18"/>
        <w:szCs w:val="18"/>
      </w:rPr>
      <w:instrText xml:space="preserve">PAGE  </w:instrText>
    </w:r>
    <w:r w:rsidR="00607188" w:rsidRPr="00504086">
      <w:rPr>
        <w:rStyle w:val="PageNumber"/>
        <w:rFonts w:ascii="Verdana" w:hAnsi="Verdana"/>
        <w:sz w:val="18"/>
        <w:szCs w:val="18"/>
      </w:rPr>
      <w:fldChar w:fldCharType="separate"/>
    </w:r>
    <w:r w:rsidR="00806F2C">
      <w:rPr>
        <w:rStyle w:val="PageNumber"/>
        <w:rFonts w:ascii="Verdana" w:hAnsi="Verdana"/>
        <w:noProof/>
        <w:sz w:val="18"/>
        <w:szCs w:val="18"/>
      </w:rPr>
      <w:t>2</w:t>
    </w:r>
    <w:r w:rsidR="00607188" w:rsidRPr="00504086">
      <w:rPr>
        <w:rStyle w:val="PageNumber"/>
        <w:rFonts w:ascii="Verdana" w:hAnsi="Verdana"/>
        <w:sz w:val="18"/>
        <w:szCs w:val="18"/>
      </w:rPr>
      <w:fldChar w:fldCharType="end"/>
    </w:r>
  </w:p>
  <w:p w:rsidR="00607188" w:rsidRPr="00504086" w:rsidRDefault="00C05209" w:rsidP="00504086">
    <w:pPr>
      <w:pStyle w:val="Footer"/>
      <w:tabs>
        <w:tab w:val="clear" w:pos="8640"/>
        <w:tab w:val="right" w:pos="936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Version 1.00</w:t>
    </w:r>
    <w:r w:rsidR="00607188" w:rsidRPr="00504086">
      <w:rPr>
        <w:rFonts w:ascii="Verdana" w:hAnsi="Verdana"/>
        <w:sz w:val="18"/>
        <w:szCs w:val="18"/>
      </w:rPr>
      <w:t>.0</w:t>
    </w:r>
    <w:r w:rsidR="00195039">
      <w:rPr>
        <w:rFonts w:ascii="Verdana" w:hAnsi="Verdana"/>
        <w:sz w:val="18"/>
        <w:szCs w:val="18"/>
      </w:rPr>
      <w:t>0</w:t>
    </w:r>
    <w:r w:rsidR="00607188" w:rsidRPr="00504086">
      <w:rPr>
        <w:rFonts w:ascii="Verdana" w:hAnsi="Verdana"/>
        <w:sz w:val="18"/>
        <w:szCs w:val="18"/>
      </w:rPr>
      <w:tab/>
    </w:r>
    <w:r w:rsidR="00607188" w:rsidRPr="00504086">
      <w:rPr>
        <w:rFonts w:ascii="Verdana" w:hAnsi="Verdana"/>
        <w:sz w:val="18"/>
        <w:szCs w:val="18"/>
      </w:rPr>
      <w:tab/>
    </w:r>
    <w:r w:rsidR="00195039">
      <w:rPr>
        <w:rFonts w:ascii="Verdana" w:hAnsi="Verdana"/>
        <w:sz w:val="18"/>
        <w:szCs w:val="18"/>
      </w:rPr>
      <w:t>2</w:t>
    </w:r>
    <w:r w:rsidR="00146217">
      <w:rPr>
        <w:rFonts w:ascii="Verdana" w:hAnsi="Verdana"/>
        <w:sz w:val="18"/>
        <w:szCs w:val="18"/>
      </w:rPr>
      <w:t>9 December</w:t>
    </w:r>
    <w:r w:rsidR="00195039">
      <w:rPr>
        <w:rFonts w:ascii="Verdana" w:hAnsi="Verdana"/>
        <w:sz w:val="18"/>
        <w:szCs w:val="18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31" w:rsidRDefault="00330831">
      <w:r>
        <w:separator/>
      </w:r>
    </w:p>
  </w:footnote>
  <w:footnote w:type="continuationSeparator" w:id="0">
    <w:p w:rsidR="00330831" w:rsidRDefault="00330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0A3211"/>
    <w:multiLevelType w:val="hybridMultilevel"/>
    <w:tmpl w:val="C70A5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C3240"/>
    <w:multiLevelType w:val="hybridMultilevel"/>
    <w:tmpl w:val="907EDF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DE198A"/>
    <w:multiLevelType w:val="hybridMultilevel"/>
    <w:tmpl w:val="EC4A6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C7070"/>
    <w:multiLevelType w:val="hybridMultilevel"/>
    <w:tmpl w:val="70086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300D8D"/>
    <w:multiLevelType w:val="hybridMultilevel"/>
    <w:tmpl w:val="43A47F42"/>
    <w:lvl w:ilvl="0" w:tplc="7AB85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784DA6"/>
    <w:multiLevelType w:val="hybridMultilevel"/>
    <w:tmpl w:val="17E2B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F17B0"/>
    <w:multiLevelType w:val="multilevel"/>
    <w:tmpl w:val="46E4E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24F180E"/>
    <w:multiLevelType w:val="hybridMultilevel"/>
    <w:tmpl w:val="D2D01D0A"/>
    <w:lvl w:ilvl="0" w:tplc="74D0E334">
      <w:start w:val="1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5D804B7"/>
    <w:multiLevelType w:val="hybridMultilevel"/>
    <w:tmpl w:val="3A44A7F2"/>
    <w:lvl w:ilvl="0" w:tplc="DB8C0478">
      <w:start w:val="1"/>
      <w:numFmt w:val="upperRoman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B96C92"/>
    <w:multiLevelType w:val="hybridMultilevel"/>
    <w:tmpl w:val="D1344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8"/>
  </w:num>
  <w:num w:numId="9">
    <w:abstractNumId w:val="13"/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A9"/>
    <w:rsid w:val="00000C25"/>
    <w:rsid w:val="000023CE"/>
    <w:rsid w:val="000025B4"/>
    <w:rsid w:val="00005BD2"/>
    <w:rsid w:val="00006B89"/>
    <w:rsid w:val="000172E3"/>
    <w:rsid w:val="00017942"/>
    <w:rsid w:val="00022B88"/>
    <w:rsid w:val="00024F01"/>
    <w:rsid w:val="000261E2"/>
    <w:rsid w:val="00032EFF"/>
    <w:rsid w:val="00035AB2"/>
    <w:rsid w:val="00035CF7"/>
    <w:rsid w:val="00037C53"/>
    <w:rsid w:val="00046602"/>
    <w:rsid w:val="0005231B"/>
    <w:rsid w:val="00056F22"/>
    <w:rsid w:val="0006344D"/>
    <w:rsid w:val="00066EED"/>
    <w:rsid w:val="00072652"/>
    <w:rsid w:val="00076057"/>
    <w:rsid w:val="00082F2F"/>
    <w:rsid w:val="00086C5F"/>
    <w:rsid w:val="00087A62"/>
    <w:rsid w:val="0009051E"/>
    <w:rsid w:val="000944E1"/>
    <w:rsid w:val="000A5442"/>
    <w:rsid w:val="000A5EB1"/>
    <w:rsid w:val="000B4CB5"/>
    <w:rsid w:val="000B6D60"/>
    <w:rsid w:val="000B7D7F"/>
    <w:rsid w:val="000C37EE"/>
    <w:rsid w:val="000C4E7F"/>
    <w:rsid w:val="000C50B6"/>
    <w:rsid w:val="000C755E"/>
    <w:rsid w:val="000D0C52"/>
    <w:rsid w:val="000D30FB"/>
    <w:rsid w:val="000D4F3C"/>
    <w:rsid w:val="000E5228"/>
    <w:rsid w:val="000E64D0"/>
    <w:rsid w:val="000E6C82"/>
    <w:rsid w:val="000E6D91"/>
    <w:rsid w:val="000F4D52"/>
    <w:rsid w:val="00102A31"/>
    <w:rsid w:val="00103EE6"/>
    <w:rsid w:val="00104F2C"/>
    <w:rsid w:val="00107FC2"/>
    <w:rsid w:val="00111813"/>
    <w:rsid w:val="001149FC"/>
    <w:rsid w:val="00115BA8"/>
    <w:rsid w:val="0012001C"/>
    <w:rsid w:val="0012093B"/>
    <w:rsid w:val="0012784D"/>
    <w:rsid w:val="00141C34"/>
    <w:rsid w:val="00142BCE"/>
    <w:rsid w:val="00146217"/>
    <w:rsid w:val="001501AA"/>
    <w:rsid w:val="00155B56"/>
    <w:rsid w:val="00156659"/>
    <w:rsid w:val="001614CF"/>
    <w:rsid w:val="001631AD"/>
    <w:rsid w:val="00177B43"/>
    <w:rsid w:val="0018004F"/>
    <w:rsid w:val="00180F33"/>
    <w:rsid w:val="00183BF9"/>
    <w:rsid w:val="00184866"/>
    <w:rsid w:val="0018562A"/>
    <w:rsid w:val="00187A63"/>
    <w:rsid w:val="00190CD5"/>
    <w:rsid w:val="00191FEE"/>
    <w:rsid w:val="00194D39"/>
    <w:rsid w:val="00195039"/>
    <w:rsid w:val="001A24AB"/>
    <w:rsid w:val="001B4BB3"/>
    <w:rsid w:val="001C3089"/>
    <w:rsid w:val="001C3504"/>
    <w:rsid w:val="001C5045"/>
    <w:rsid w:val="001C729D"/>
    <w:rsid w:val="001C7E47"/>
    <w:rsid w:val="001D196F"/>
    <w:rsid w:val="001D2DE8"/>
    <w:rsid w:val="001D60F4"/>
    <w:rsid w:val="001D6DA5"/>
    <w:rsid w:val="001D7DA2"/>
    <w:rsid w:val="001E1A61"/>
    <w:rsid w:val="001E2A16"/>
    <w:rsid w:val="001E5E07"/>
    <w:rsid w:val="001F2110"/>
    <w:rsid w:val="001F2C60"/>
    <w:rsid w:val="00201756"/>
    <w:rsid w:val="00202177"/>
    <w:rsid w:val="00210C74"/>
    <w:rsid w:val="00216AAC"/>
    <w:rsid w:val="0021780B"/>
    <w:rsid w:val="002368F3"/>
    <w:rsid w:val="00237F9B"/>
    <w:rsid w:val="002417CE"/>
    <w:rsid w:val="002440A3"/>
    <w:rsid w:val="0024705D"/>
    <w:rsid w:val="0025022B"/>
    <w:rsid w:val="00252779"/>
    <w:rsid w:val="0025292D"/>
    <w:rsid w:val="00284CAF"/>
    <w:rsid w:val="002931B4"/>
    <w:rsid w:val="00293F46"/>
    <w:rsid w:val="00294C68"/>
    <w:rsid w:val="0029503B"/>
    <w:rsid w:val="002973D8"/>
    <w:rsid w:val="002A32C5"/>
    <w:rsid w:val="002A62C1"/>
    <w:rsid w:val="002A6CA9"/>
    <w:rsid w:val="002B39B3"/>
    <w:rsid w:val="002C215A"/>
    <w:rsid w:val="002C441A"/>
    <w:rsid w:val="002D05B4"/>
    <w:rsid w:val="002D4646"/>
    <w:rsid w:val="002D705C"/>
    <w:rsid w:val="002E362C"/>
    <w:rsid w:val="002F38EE"/>
    <w:rsid w:val="002F407C"/>
    <w:rsid w:val="00301603"/>
    <w:rsid w:val="00301CEF"/>
    <w:rsid w:val="003132A1"/>
    <w:rsid w:val="00323894"/>
    <w:rsid w:val="00324ECC"/>
    <w:rsid w:val="00325ACE"/>
    <w:rsid w:val="00330831"/>
    <w:rsid w:val="003310FE"/>
    <w:rsid w:val="00333013"/>
    <w:rsid w:val="0034622D"/>
    <w:rsid w:val="00346721"/>
    <w:rsid w:val="00353F51"/>
    <w:rsid w:val="00360C95"/>
    <w:rsid w:val="00364CC6"/>
    <w:rsid w:val="00365C86"/>
    <w:rsid w:val="003714E3"/>
    <w:rsid w:val="0038269A"/>
    <w:rsid w:val="00383B5B"/>
    <w:rsid w:val="0039197C"/>
    <w:rsid w:val="0039243A"/>
    <w:rsid w:val="00393FF0"/>
    <w:rsid w:val="003A4D90"/>
    <w:rsid w:val="003A5450"/>
    <w:rsid w:val="003B3036"/>
    <w:rsid w:val="003B4FEE"/>
    <w:rsid w:val="003B6A67"/>
    <w:rsid w:val="003C3554"/>
    <w:rsid w:val="003C5943"/>
    <w:rsid w:val="003C6C82"/>
    <w:rsid w:val="003C7365"/>
    <w:rsid w:val="003D28CB"/>
    <w:rsid w:val="003D3DEF"/>
    <w:rsid w:val="003E0306"/>
    <w:rsid w:val="003E0342"/>
    <w:rsid w:val="003E7121"/>
    <w:rsid w:val="003F68DF"/>
    <w:rsid w:val="00401380"/>
    <w:rsid w:val="00416521"/>
    <w:rsid w:val="00421E84"/>
    <w:rsid w:val="00422F1F"/>
    <w:rsid w:val="00424F17"/>
    <w:rsid w:val="0044102E"/>
    <w:rsid w:val="00443422"/>
    <w:rsid w:val="00443969"/>
    <w:rsid w:val="00454D47"/>
    <w:rsid w:val="00456E15"/>
    <w:rsid w:val="00460314"/>
    <w:rsid w:val="00461610"/>
    <w:rsid w:val="00467E23"/>
    <w:rsid w:val="00472EF5"/>
    <w:rsid w:val="0047446C"/>
    <w:rsid w:val="00480A88"/>
    <w:rsid w:val="004818CF"/>
    <w:rsid w:val="004828E0"/>
    <w:rsid w:val="0049091F"/>
    <w:rsid w:val="004A3BF8"/>
    <w:rsid w:val="004B4ABA"/>
    <w:rsid w:val="004B7BD6"/>
    <w:rsid w:val="004C0451"/>
    <w:rsid w:val="004D0222"/>
    <w:rsid w:val="004D6729"/>
    <w:rsid w:val="004D7ABD"/>
    <w:rsid w:val="004E160A"/>
    <w:rsid w:val="004E79D2"/>
    <w:rsid w:val="004F1B6D"/>
    <w:rsid w:val="00504086"/>
    <w:rsid w:val="00505C11"/>
    <w:rsid w:val="00510E72"/>
    <w:rsid w:val="00513D6D"/>
    <w:rsid w:val="0051431C"/>
    <w:rsid w:val="00515366"/>
    <w:rsid w:val="00525E72"/>
    <w:rsid w:val="005313F0"/>
    <w:rsid w:val="00531641"/>
    <w:rsid w:val="005347A2"/>
    <w:rsid w:val="00535F71"/>
    <w:rsid w:val="00546A8C"/>
    <w:rsid w:val="00550750"/>
    <w:rsid w:val="005553C6"/>
    <w:rsid w:val="00560253"/>
    <w:rsid w:val="00565705"/>
    <w:rsid w:val="00572BF8"/>
    <w:rsid w:val="00574D56"/>
    <w:rsid w:val="00576798"/>
    <w:rsid w:val="0057783C"/>
    <w:rsid w:val="00583542"/>
    <w:rsid w:val="0058621D"/>
    <w:rsid w:val="00586964"/>
    <w:rsid w:val="00592E37"/>
    <w:rsid w:val="005944A4"/>
    <w:rsid w:val="00596F7C"/>
    <w:rsid w:val="005B1C29"/>
    <w:rsid w:val="005B541A"/>
    <w:rsid w:val="005B5E29"/>
    <w:rsid w:val="005B700E"/>
    <w:rsid w:val="005B751E"/>
    <w:rsid w:val="005C21EB"/>
    <w:rsid w:val="005D1C39"/>
    <w:rsid w:val="005D24C6"/>
    <w:rsid w:val="005D641A"/>
    <w:rsid w:val="005D7627"/>
    <w:rsid w:val="005E1FB4"/>
    <w:rsid w:val="005E3D36"/>
    <w:rsid w:val="005E746A"/>
    <w:rsid w:val="005F129F"/>
    <w:rsid w:val="005F170E"/>
    <w:rsid w:val="005F383C"/>
    <w:rsid w:val="005F3AD8"/>
    <w:rsid w:val="005F406B"/>
    <w:rsid w:val="005F73F2"/>
    <w:rsid w:val="00603244"/>
    <w:rsid w:val="00603C0A"/>
    <w:rsid w:val="00607188"/>
    <w:rsid w:val="00607990"/>
    <w:rsid w:val="00611E47"/>
    <w:rsid w:val="0061361B"/>
    <w:rsid w:val="00613A68"/>
    <w:rsid w:val="0062046E"/>
    <w:rsid w:val="0062250F"/>
    <w:rsid w:val="00623728"/>
    <w:rsid w:val="0062632E"/>
    <w:rsid w:val="00630998"/>
    <w:rsid w:val="0063115A"/>
    <w:rsid w:val="00633438"/>
    <w:rsid w:val="00636C3C"/>
    <w:rsid w:val="0064020F"/>
    <w:rsid w:val="00647A6F"/>
    <w:rsid w:val="00650EC1"/>
    <w:rsid w:val="0065290A"/>
    <w:rsid w:val="0065299A"/>
    <w:rsid w:val="00654397"/>
    <w:rsid w:val="00657060"/>
    <w:rsid w:val="006573E0"/>
    <w:rsid w:val="006578A7"/>
    <w:rsid w:val="006632AD"/>
    <w:rsid w:val="00663F92"/>
    <w:rsid w:val="00664E76"/>
    <w:rsid w:val="00667D9A"/>
    <w:rsid w:val="006706AD"/>
    <w:rsid w:val="00672CF4"/>
    <w:rsid w:val="0068273F"/>
    <w:rsid w:val="00683B64"/>
    <w:rsid w:val="0068438C"/>
    <w:rsid w:val="0069125C"/>
    <w:rsid w:val="00692730"/>
    <w:rsid w:val="00693BAC"/>
    <w:rsid w:val="006A1453"/>
    <w:rsid w:val="006A71D0"/>
    <w:rsid w:val="006B0308"/>
    <w:rsid w:val="006B0C81"/>
    <w:rsid w:val="006B208F"/>
    <w:rsid w:val="006B4BB5"/>
    <w:rsid w:val="006D6685"/>
    <w:rsid w:val="006D6F62"/>
    <w:rsid w:val="006D7F4D"/>
    <w:rsid w:val="006E0687"/>
    <w:rsid w:val="006E188A"/>
    <w:rsid w:val="006E7570"/>
    <w:rsid w:val="006F4DB9"/>
    <w:rsid w:val="006F5105"/>
    <w:rsid w:val="006F518C"/>
    <w:rsid w:val="00700E4A"/>
    <w:rsid w:val="0070482D"/>
    <w:rsid w:val="00706EA5"/>
    <w:rsid w:val="007109DF"/>
    <w:rsid w:val="0071131B"/>
    <w:rsid w:val="007144E7"/>
    <w:rsid w:val="00720D25"/>
    <w:rsid w:val="0072305B"/>
    <w:rsid w:val="007242FE"/>
    <w:rsid w:val="00726E05"/>
    <w:rsid w:val="00727881"/>
    <w:rsid w:val="00730B09"/>
    <w:rsid w:val="00731E7B"/>
    <w:rsid w:val="00735700"/>
    <w:rsid w:val="00742E03"/>
    <w:rsid w:val="007533FA"/>
    <w:rsid w:val="00753A17"/>
    <w:rsid w:val="00755890"/>
    <w:rsid w:val="00755F0C"/>
    <w:rsid w:val="007562A9"/>
    <w:rsid w:val="0077023C"/>
    <w:rsid w:val="00773725"/>
    <w:rsid w:val="0078073A"/>
    <w:rsid w:val="0078196B"/>
    <w:rsid w:val="00781A55"/>
    <w:rsid w:val="00786AB5"/>
    <w:rsid w:val="00787571"/>
    <w:rsid w:val="007915D3"/>
    <w:rsid w:val="007924BC"/>
    <w:rsid w:val="00792B38"/>
    <w:rsid w:val="00793AE0"/>
    <w:rsid w:val="00794C7F"/>
    <w:rsid w:val="007964BB"/>
    <w:rsid w:val="007A7031"/>
    <w:rsid w:val="007B4CDD"/>
    <w:rsid w:val="007C1801"/>
    <w:rsid w:val="007D0961"/>
    <w:rsid w:val="007D185B"/>
    <w:rsid w:val="007D2778"/>
    <w:rsid w:val="007D2A94"/>
    <w:rsid w:val="007D3EFE"/>
    <w:rsid w:val="007D4163"/>
    <w:rsid w:val="007D626F"/>
    <w:rsid w:val="007D7792"/>
    <w:rsid w:val="007E4BEE"/>
    <w:rsid w:val="007F259F"/>
    <w:rsid w:val="007F2B30"/>
    <w:rsid w:val="007F4556"/>
    <w:rsid w:val="007F4595"/>
    <w:rsid w:val="007F6EA0"/>
    <w:rsid w:val="007F7154"/>
    <w:rsid w:val="00806783"/>
    <w:rsid w:val="00806F2C"/>
    <w:rsid w:val="00807907"/>
    <w:rsid w:val="008158B6"/>
    <w:rsid w:val="00815A17"/>
    <w:rsid w:val="00815E58"/>
    <w:rsid w:val="008167A7"/>
    <w:rsid w:val="008336E9"/>
    <w:rsid w:val="00833E95"/>
    <w:rsid w:val="0083502F"/>
    <w:rsid w:val="00841490"/>
    <w:rsid w:val="008418AD"/>
    <w:rsid w:val="00844471"/>
    <w:rsid w:val="00845AB7"/>
    <w:rsid w:val="008474C3"/>
    <w:rsid w:val="00847D58"/>
    <w:rsid w:val="00850183"/>
    <w:rsid w:val="0085038E"/>
    <w:rsid w:val="00861121"/>
    <w:rsid w:val="008615CA"/>
    <w:rsid w:val="008635E0"/>
    <w:rsid w:val="00863CDD"/>
    <w:rsid w:val="00867541"/>
    <w:rsid w:val="00871AE9"/>
    <w:rsid w:val="0087357E"/>
    <w:rsid w:val="00880B9E"/>
    <w:rsid w:val="00881F4C"/>
    <w:rsid w:val="0088558E"/>
    <w:rsid w:val="00885968"/>
    <w:rsid w:val="00885987"/>
    <w:rsid w:val="00886EE9"/>
    <w:rsid w:val="008875FC"/>
    <w:rsid w:val="0089056E"/>
    <w:rsid w:val="00895B01"/>
    <w:rsid w:val="008A1161"/>
    <w:rsid w:val="008A3A3C"/>
    <w:rsid w:val="008A57AC"/>
    <w:rsid w:val="008A5DFF"/>
    <w:rsid w:val="008A61C3"/>
    <w:rsid w:val="008A6ED5"/>
    <w:rsid w:val="008A7806"/>
    <w:rsid w:val="008B1369"/>
    <w:rsid w:val="008B1C7A"/>
    <w:rsid w:val="008B578A"/>
    <w:rsid w:val="008C43C8"/>
    <w:rsid w:val="008C4A9B"/>
    <w:rsid w:val="008C646C"/>
    <w:rsid w:val="008D1F35"/>
    <w:rsid w:val="008D31DE"/>
    <w:rsid w:val="008D4304"/>
    <w:rsid w:val="008D6C9F"/>
    <w:rsid w:val="008D7D80"/>
    <w:rsid w:val="008E1322"/>
    <w:rsid w:val="008E2C2B"/>
    <w:rsid w:val="008E7700"/>
    <w:rsid w:val="008F2737"/>
    <w:rsid w:val="008F2AEA"/>
    <w:rsid w:val="008F3F50"/>
    <w:rsid w:val="009019B6"/>
    <w:rsid w:val="00905635"/>
    <w:rsid w:val="00905725"/>
    <w:rsid w:val="00917F4B"/>
    <w:rsid w:val="00923BAC"/>
    <w:rsid w:val="00924098"/>
    <w:rsid w:val="009319D5"/>
    <w:rsid w:val="00936802"/>
    <w:rsid w:val="00947589"/>
    <w:rsid w:val="00951709"/>
    <w:rsid w:val="0095714D"/>
    <w:rsid w:val="00964E0B"/>
    <w:rsid w:val="0096683B"/>
    <w:rsid w:val="00967218"/>
    <w:rsid w:val="00972C14"/>
    <w:rsid w:val="009745D3"/>
    <w:rsid w:val="009758A6"/>
    <w:rsid w:val="00976BB5"/>
    <w:rsid w:val="00977B9A"/>
    <w:rsid w:val="00977E83"/>
    <w:rsid w:val="00983243"/>
    <w:rsid w:val="00986E38"/>
    <w:rsid w:val="009877AA"/>
    <w:rsid w:val="00990980"/>
    <w:rsid w:val="00993412"/>
    <w:rsid w:val="009936D0"/>
    <w:rsid w:val="00994E58"/>
    <w:rsid w:val="009A0468"/>
    <w:rsid w:val="009A44E8"/>
    <w:rsid w:val="009B6B41"/>
    <w:rsid w:val="009B74E4"/>
    <w:rsid w:val="009C5C56"/>
    <w:rsid w:val="009C7483"/>
    <w:rsid w:val="009D1265"/>
    <w:rsid w:val="009D1EE3"/>
    <w:rsid w:val="009D371A"/>
    <w:rsid w:val="009D483B"/>
    <w:rsid w:val="009D57E0"/>
    <w:rsid w:val="009D66BD"/>
    <w:rsid w:val="009E1164"/>
    <w:rsid w:val="009E214C"/>
    <w:rsid w:val="009E5409"/>
    <w:rsid w:val="009E6E95"/>
    <w:rsid w:val="009F32F2"/>
    <w:rsid w:val="009F6B6E"/>
    <w:rsid w:val="00A00A79"/>
    <w:rsid w:val="00A01561"/>
    <w:rsid w:val="00A020E7"/>
    <w:rsid w:val="00A02BA0"/>
    <w:rsid w:val="00A038CB"/>
    <w:rsid w:val="00A0463D"/>
    <w:rsid w:val="00A06FF6"/>
    <w:rsid w:val="00A07D1A"/>
    <w:rsid w:val="00A07DA8"/>
    <w:rsid w:val="00A14A2A"/>
    <w:rsid w:val="00A21185"/>
    <w:rsid w:val="00A327AF"/>
    <w:rsid w:val="00A34BF4"/>
    <w:rsid w:val="00A34E5D"/>
    <w:rsid w:val="00A356DD"/>
    <w:rsid w:val="00A35AE9"/>
    <w:rsid w:val="00A36CF6"/>
    <w:rsid w:val="00A37CC3"/>
    <w:rsid w:val="00A420B7"/>
    <w:rsid w:val="00A44685"/>
    <w:rsid w:val="00A46902"/>
    <w:rsid w:val="00A50182"/>
    <w:rsid w:val="00A535DB"/>
    <w:rsid w:val="00A60961"/>
    <w:rsid w:val="00A6401B"/>
    <w:rsid w:val="00A65EAD"/>
    <w:rsid w:val="00A677B5"/>
    <w:rsid w:val="00A702A7"/>
    <w:rsid w:val="00A83A18"/>
    <w:rsid w:val="00A92C5F"/>
    <w:rsid w:val="00A958D2"/>
    <w:rsid w:val="00AA02E3"/>
    <w:rsid w:val="00AA48B7"/>
    <w:rsid w:val="00AB2357"/>
    <w:rsid w:val="00AB4E5A"/>
    <w:rsid w:val="00AB543D"/>
    <w:rsid w:val="00AC0C7D"/>
    <w:rsid w:val="00AC14A7"/>
    <w:rsid w:val="00AC44A6"/>
    <w:rsid w:val="00AC48A7"/>
    <w:rsid w:val="00AC54F2"/>
    <w:rsid w:val="00AC6B08"/>
    <w:rsid w:val="00AC7F75"/>
    <w:rsid w:val="00AD6023"/>
    <w:rsid w:val="00AD7516"/>
    <w:rsid w:val="00AE7E90"/>
    <w:rsid w:val="00AF1AC6"/>
    <w:rsid w:val="00AF223D"/>
    <w:rsid w:val="00AF2F61"/>
    <w:rsid w:val="00B047FD"/>
    <w:rsid w:val="00B05E89"/>
    <w:rsid w:val="00B22616"/>
    <w:rsid w:val="00B23E32"/>
    <w:rsid w:val="00B2442A"/>
    <w:rsid w:val="00B30E6D"/>
    <w:rsid w:val="00B375F2"/>
    <w:rsid w:val="00B44A87"/>
    <w:rsid w:val="00B46D1A"/>
    <w:rsid w:val="00B51EA8"/>
    <w:rsid w:val="00B5714D"/>
    <w:rsid w:val="00B61590"/>
    <w:rsid w:val="00B63D43"/>
    <w:rsid w:val="00B6401A"/>
    <w:rsid w:val="00B641ED"/>
    <w:rsid w:val="00B643F9"/>
    <w:rsid w:val="00B6515D"/>
    <w:rsid w:val="00B65AB8"/>
    <w:rsid w:val="00B65B54"/>
    <w:rsid w:val="00B65F39"/>
    <w:rsid w:val="00B724F7"/>
    <w:rsid w:val="00B81EDB"/>
    <w:rsid w:val="00B84CA0"/>
    <w:rsid w:val="00B93C44"/>
    <w:rsid w:val="00B94EA6"/>
    <w:rsid w:val="00BA1024"/>
    <w:rsid w:val="00BA68CE"/>
    <w:rsid w:val="00BB37F8"/>
    <w:rsid w:val="00BB5DE1"/>
    <w:rsid w:val="00BC28B2"/>
    <w:rsid w:val="00BC38B8"/>
    <w:rsid w:val="00BC5882"/>
    <w:rsid w:val="00BC7045"/>
    <w:rsid w:val="00BC715D"/>
    <w:rsid w:val="00BD3A77"/>
    <w:rsid w:val="00BE2F3D"/>
    <w:rsid w:val="00BE6E5D"/>
    <w:rsid w:val="00BF1BDF"/>
    <w:rsid w:val="00BF3380"/>
    <w:rsid w:val="00BF5796"/>
    <w:rsid w:val="00C05209"/>
    <w:rsid w:val="00C072C9"/>
    <w:rsid w:val="00C07E4E"/>
    <w:rsid w:val="00C10946"/>
    <w:rsid w:val="00C10E2A"/>
    <w:rsid w:val="00C13F73"/>
    <w:rsid w:val="00C14B36"/>
    <w:rsid w:val="00C21CF7"/>
    <w:rsid w:val="00C248EA"/>
    <w:rsid w:val="00C25DEB"/>
    <w:rsid w:val="00C34B4F"/>
    <w:rsid w:val="00C35620"/>
    <w:rsid w:val="00C4112F"/>
    <w:rsid w:val="00C43144"/>
    <w:rsid w:val="00C54CCB"/>
    <w:rsid w:val="00C57A91"/>
    <w:rsid w:val="00C60987"/>
    <w:rsid w:val="00C627DE"/>
    <w:rsid w:val="00C65845"/>
    <w:rsid w:val="00C67339"/>
    <w:rsid w:val="00C71D5C"/>
    <w:rsid w:val="00C81D13"/>
    <w:rsid w:val="00C853C4"/>
    <w:rsid w:val="00C9365A"/>
    <w:rsid w:val="00C939CF"/>
    <w:rsid w:val="00C93F93"/>
    <w:rsid w:val="00C94FE2"/>
    <w:rsid w:val="00C96284"/>
    <w:rsid w:val="00CA2777"/>
    <w:rsid w:val="00CA5709"/>
    <w:rsid w:val="00CA774C"/>
    <w:rsid w:val="00CA7AA4"/>
    <w:rsid w:val="00CB20A8"/>
    <w:rsid w:val="00CC25FF"/>
    <w:rsid w:val="00CC5993"/>
    <w:rsid w:val="00CC75F7"/>
    <w:rsid w:val="00CD28BB"/>
    <w:rsid w:val="00CD7345"/>
    <w:rsid w:val="00CE2CD8"/>
    <w:rsid w:val="00CE6299"/>
    <w:rsid w:val="00CE6C10"/>
    <w:rsid w:val="00CF0126"/>
    <w:rsid w:val="00CF2E84"/>
    <w:rsid w:val="00D0417D"/>
    <w:rsid w:val="00D061BB"/>
    <w:rsid w:val="00D07897"/>
    <w:rsid w:val="00D110BC"/>
    <w:rsid w:val="00D127A4"/>
    <w:rsid w:val="00D1284F"/>
    <w:rsid w:val="00D13318"/>
    <w:rsid w:val="00D14861"/>
    <w:rsid w:val="00D22390"/>
    <w:rsid w:val="00D25D57"/>
    <w:rsid w:val="00D30B11"/>
    <w:rsid w:val="00D36AC1"/>
    <w:rsid w:val="00D3730B"/>
    <w:rsid w:val="00D4416A"/>
    <w:rsid w:val="00D449AB"/>
    <w:rsid w:val="00D45057"/>
    <w:rsid w:val="00D47B20"/>
    <w:rsid w:val="00D56E2F"/>
    <w:rsid w:val="00D60C02"/>
    <w:rsid w:val="00D617A6"/>
    <w:rsid w:val="00D62552"/>
    <w:rsid w:val="00D63280"/>
    <w:rsid w:val="00D64EBB"/>
    <w:rsid w:val="00D665F1"/>
    <w:rsid w:val="00D7087B"/>
    <w:rsid w:val="00D70F93"/>
    <w:rsid w:val="00D7666D"/>
    <w:rsid w:val="00D839C6"/>
    <w:rsid w:val="00D87285"/>
    <w:rsid w:val="00D92925"/>
    <w:rsid w:val="00D948AF"/>
    <w:rsid w:val="00DA0158"/>
    <w:rsid w:val="00DA1892"/>
    <w:rsid w:val="00DA1AA3"/>
    <w:rsid w:val="00DA1C6C"/>
    <w:rsid w:val="00DA58D0"/>
    <w:rsid w:val="00DB3A0A"/>
    <w:rsid w:val="00DC12AE"/>
    <w:rsid w:val="00DC2F2F"/>
    <w:rsid w:val="00DC4EBB"/>
    <w:rsid w:val="00DE0733"/>
    <w:rsid w:val="00DE488A"/>
    <w:rsid w:val="00DE4C15"/>
    <w:rsid w:val="00DF5D86"/>
    <w:rsid w:val="00E024A8"/>
    <w:rsid w:val="00E064D6"/>
    <w:rsid w:val="00E06731"/>
    <w:rsid w:val="00E07AD6"/>
    <w:rsid w:val="00E10F9C"/>
    <w:rsid w:val="00E14CA7"/>
    <w:rsid w:val="00E15662"/>
    <w:rsid w:val="00E26F7E"/>
    <w:rsid w:val="00E51066"/>
    <w:rsid w:val="00E608A7"/>
    <w:rsid w:val="00E61E90"/>
    <w:rsid w:val="00E61FB7"/>
    <w:rsid w:val="00E70379"/>
    <w:rsid w:val="00E70678"/>
    <w:rsid w:val="00E7164F"/>
    <w:rsid w:val="00E72E58"/>
    <w:rsid w:val="00E73D7B"/>
    <w:rsid w:val="00E83FD5"/>
    <w:rsid w:val="00E85CC3"/>
    <w:rsid w:val="00E90431"/>
    <w:rsid w:val="00E92066"/>
    <w:rsid w:val="00E93D5D"/>
    <w:rsid w:val="00EA1F45"/>
    <w:rsid w:val="00EB0669"/>
    <w:rsid w:val="00EB75BC"/>
    <w:rsid w:val="00EC2363"/>
    <w:rsid w:val="00ED1602"/>
    <w:rsid w:val="00ED1DAE"/>
    <w:rsid w:val="00ED35FE"/>
    <w:rsid w:val="00ED42E9"/>
    <w:rsid w:val="00ED48DB"/>
    <w:rsid w:val="00ED6F82"/>
    <w:rsid w:val="00EE06BE"/>
    <w:rsid w:val="00EE38A0"/>
    <w:rsid w:val="00EE4934"/>
    <w:rsid w:val="00EF1113"/>
    <w:rsid w:val="00EF5220"/>
    <w:rsid w:val="00EF7CDC"/>
    <w:rsid w:val="00F109FD"/>
    <w:rsid w:val="00F12800"/>
    <w:rsid w:val="00F1282A"/>
    <w:rsid w:val="00F13CF8"/>
    <w:rsid w:val="00F274D2"/>
    <w:rsid w:val="00F31DE6"/>
    <w:rsid w:val="00F33B0D"/>
    <w:rsid w:val="00F502C2"/>
    <w:rsid w:val="00F505CF"/>
    <w:rsid w:val="00F53507"/>
    <w:rsid w:val="00F55D28"/>
    <w:rsid w:val="00F57D1B"/>
    <w:rsid w:val="00F61FFB"/>
    <w:rsid w:val="00F64229"/>
    <w:rsid w:val="00F7117C"/>
    <w:rsid w:val="00F74906"/>
    <w:rsid w:val="00F75DA5"/>
    <w:rsid w:val="00F83272"/>
    <w:rsid w:val="00F940D3"/>
    <w:rsid w:val="00FA0B63"/>
    <w:rsid w:val="00FB1CAB"/>
    <w:rsid w:val="00FB3898"/>
    <w:rsid w:val="00FC0402"/>
    <w:rsid w:val="00FC3D44"/>
    <w:rsid w:val="00FC47B3"/>
    <w:rsid w:val="00FD364B"/>
    <w:rsid w:val="00FD6B69"/>
    <w:rsid w:val="00FE082C"/>
    <w:rsid w:val="00FE1DE7"/>
    <w:rsid w:val="00FE3B42"/>
    <w:rsid w:val="00FE5B6F"/>
    <w:rsid w:val="00FE5DC1"/>
    <w:rsid w:val="00FF5C4C"/>
    <w:rsid w:val="00FF606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84F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link w:val="FooterChar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rsid w:val="003310FE"/>
    <w:rPr>
      <w:color w:val="0000FF"/>
      <w:u w:val="single"/>
    </w:rPr>
  </w:style>
  <w:style w:type="character" w:styleId="FollowedHyperlink">
    <w:name w:val="FollowedHyperlink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rsid w:val="005F40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406B"/>
  </w:style>
  <w:style w:type="paragraph" w:styleId="CommentSubject">
    <w:name w:val="annotation subject"/>
    <w:basedOn w:val="CommentText"/>
    <w:next w:val="CommentText"/>
    <w:link w:val="CommentSubjectChar"/>
    <w:rsid w:val="005F406B"/>
    <w:rPr>
      <w:b/>
      <w:bCs/>
    </w:rPr>
  </w:style>
  <w:style w:type="character" w:customStyle="1" w:styleId="CommentSubjectChar">
    <w:name w:val="Comment Subject Char"/>
    <w:link w:val="CommentSubject"/>
    <w:rsid w:val="005F406B"/>
    <w:rPr>
      <w:b/>
      <w:bCs/>
    </w:rPr>
  </w:style>
  <w:style w:type="paragraph" w:styleId="Revision">
    <w:name w:val="Revision"/>
    <w:hidden/>
    <w:uiPriority w:val="99"/>
    <w:semiHidden/>
    <w:rsid w:val="0070482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41E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D35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84F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link w:val="FooterChar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rsid w:val="003310FE"/>
    <w:rPr>
      <w:color w:val="0000FF"/>
      <w:u w:val="single"/>
    </w:rPr>
  </w:style>
  <w:style w:type="character" w:styleId="FollowedHyperlink">
    <w:name w:val="FollowedHyperlink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rsid w:val="005F40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406B"/>
  </w:style>
  <w:style w:type="paragraph" w:styleId="CommentSubject">
    <w:name w:val="annotation subject"/>
    <w:basedOn w:val="CommentText"/>
    <w:next w:val="CommentText"/>
    <w:link w:val="CommentSubjectChar"/>
    <w:rsid w:val="005F406B"/>
    <w:rPr>
      <w:b/>
      <w:bCs/>
    </w:rPr>
  </w:style>
  <w:style w:type="character" w:customStyle="1" w:styleId="CommentSubjectChar">
    <w:name w:val="Comment Subject Char"/>
    <w:link w:val="CommentSubject"/>
    <w:rsid w:val="005F406B"/>
    <w:rPr>
      <w:b/>
      <w:bCs/>
    </w:rPr>
  </w:style>
  <w:style w:type="paragraph" w:styleId="Revision">
    <w:name w:val="Revision"/>
    <w:hidden/>
    <w:uiPriority w:val="99"/>
    <w:semiHidden/>
    <w:rsid w:val="0070482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41E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ED35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18B8-A790-405F-8506-2864D34A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1031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Appointment File – 15 January 2007</vt:lpstr>
    </vt:vector>
  </TitlesOfParts>
  <Company>Kennell and Associates, Inc.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Appointment File – 15 January 2007</dc:title>
  <dc:creator>Wendy Funk</dc:creator>
  <cp:lastModifiedBy>McDonald, Dan, CTR, OASD(HA)/TMA</cp:lastModifiedBy>
  <cp:revision>7</cp:revision>
  <cp:lastPrinted>2012-03-01T15:54:00Z</cp:lastPrinted>
  <dcterms:created xsi:type="dcterms:W3CDTF">2015-01-08T17:16:00Z</dcterms:created>
  <dcterms:modified xsi:type="dcterms:W3CDTF">2015-01-15T23:44:00Z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901411642</vt:i4>
  </property>
  <property fmtid="{D5CDD505-2E9C-101B-9397-08002B2CF9AE}" pid="3" name="_EmailEntryID">
    <vt:lpwstr>00000000367D3E5D8F5810488F1AC0371546233A0700EEB0CD3F2687D411A446006008CF4FC50000031C670E0000BCDD7D5E87D48244B7E3238331632C5C00095486A1600000</vt:lpwstr>
  </property>
  <property fmtid="{D5CDD505-2E9C-101B-9397-08002B2CF9AE}" pid="4" name="_EmailStoreID0">
    <vt:lpwstr>0000000038A1BB1005E5101AA1BB08002B2A56C200006D737073742E646C6C00000000004E495441F9BFB80100AA0037D96E0000000043003A005C00550073006500720073005C00770065006E00640079005C0044006F00630075006D0065006E00740073005C004F00750074006C006F006F006B002000460069006C00650</vt:lpwstr>
  </property>
  <property fmtid="{D5CDD505-2E9C-101B-9397-08002B2CF9AE}" pid="5" name="_EmailStoreID1">
    <vt:lpwstr>073005C007700660075006E006B0040006B0065006E006E0065006C006C0069006E0063002E0063006F006D002E007000730074000000</vt:lpwstr>
  </property>
  <property fmtid="{D5CDD505-2E9C-101B-9397-08002B2CF9AE}" pid="6" name="_EmailStoreID">
    <vt:lpwstr>0000000038A1BB1005E5101AA1BB08002B2A56C20000454D534D44422E444C4C00000000000000001B55FA20AA6611CD9BC800AA002FC45A0C00000041314345493131363538002F6F3D4F5247414E495A4154494F4E2F6F753D68612F636E3D526563697069656E74732F636E3D44616E204D63446F6E616C6400</vt:lpwstr>
  </property>
  <property fmtid="{D5CDD505-2E9C-101B-9397-08002B2CF9AE}" pid="7" name="_ReviewingToolsShownOnce">
    <vt:lpwstr/>
  </property>
</Properties>
</file>