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52" w:rsidRPr="00F10854" w:rsidRDefault="009D1852" w:rsidP="009D1852">
      <w:pPr>
        <w:jc w:val="right"/>
        <w:rPr>
          <w:rFonts w:ascii="Verdana" w:hAnsi="Verdana"/>
          <w:b/>
          <w:color w:val="000000"/>
        </w:rPr>
      </w:pPr>
      <w:bookmarkStart w:id="0" w:name="_Toc481221467"/>
      <w:bookmarkStart w:id="1" w:name="_GoBack"/>
      <w:bookmarkEnd w:id="1"/>
    </w:p>
    <w:p w:rsidR="009D1852" w:rsidRPr="005124DD" w:rsidRDefault="009B1A59" w:rsidP="004F62F2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 w:rsidRPr="005124DD">
        <w:rPr>
          <w:rFonts w:ascii="Verdana" w:hAnsi="Verdana"/>
          <w:b/>
        </w:rPr>
        <w:t>0</w:t>
      </w:r>
      <w:r w:rsidR="0022603F" w:rsidRPr="005124DD">
        <w:rPr>
          <w:rFonts w:ascii="Verdana" w:hAnsi="Verdana"/>
          <w:b/>
        </w:rPr>
        <w:t>9</w:t>
      </w:r>
      <w:r w:rsidR="007A5229" w:rsidRPr="005124DD">
        <w:rPr>
          <w:rFonts w:ascii="Verdana" w:hAnsi="Verdana"/>
          <w:b/>
        </w:rPr>
        <w:t xml:space="preserve"> </w:t>
      </w:r>
      <w:r w:rsidR="0022603F" w:rsidRPr="005124DD">
        <w:rPr>
          <w:rFonts w:ascii="Verdana" w:hAnsi="Verdana"/>
          <w:b/>
        </w:rPr>
        <w:t>December</w:t>
      </w:r>
      <w:r w:rsidR="006804EB" w:rsidRPr="005124DD">
        <w:rPr>
          <w:rFonts w:ascii="Verdana" w:hAnsi="Verdana"/>
          <w:b/>
        </w:rPr>
        <w:t xml:space="preserve"> 201</w:t>
      </w:r>
      <w:r w:rsidR="00A627F1" w:rsidRPr="005124DD">
        <w:rPr>
          <w:rFonts w:ascii="Verdana" w:hAnsi="Verdana"/>
          <w:b/>
        </w:rPr>
        <w:t>5</w:t>
      </w:r>
    </w:p>
    <w:p w:rsidR="009D1852" w:rsidRPr="005124DD" w:rsidRDefault="009D1852" w:rsidP="009D185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5124DD">
        <w:rPr>
          <w:rFonts w:ascii="Verdana" w:hAnsi="Verdana"/>
          <w:color w:val="000000"/>
          <w:sz w:val="32"/>
          <w:szCs w:val="32"/>
        </w:rPr>
        <w:t>MEPRS</w:t>
      </w:r>
      <w:r w:rsidR="00DF59A9" w:rsidRPr="005124DD">
        <w:rPr>
          <w:rFonts w:ascii="Verdana" w:hAnsi="Verdana"/>
          <w:color w:val="000000"/>
          <w:sz w:val="32"/>
          <w:szCs w:val="32"/>
        </w:rPr>
        <w:t xml:space="preserve"> File</w:t>
      </w:r>
    </w:p>
    <w:p w:rsidR="009D1852" w:rsidRPr="005124DD" w:rsidRDefault="009D1852" w:rsidP="009D185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5124DD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5124DD">
        <w:rPr>
          <w:rFonts w:ascii="Verdana" w:hAnsi="Verdana"/>
          <w:color w:val="000000"/>
          <w:sz w:val="32"/>
          <w:szCs w:val="32"/>
        </w:rPr>
        <w:t xml:space="preserve"> the</w:t>
      </w:r>
    </w:p>
    <w:p w:rsidR="009D1852" w:rsidRPr="005124DD" w:rsidRDefault="009D1852" w:rsidP="009D185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5124DD">
        <w:rPr>
          <w:rFonts w:ascii="Verdana" w:hAnsi="Verdana"/>
          <w:color w:val="000000"/>
          <w:sz w:val="32"/>
          <w:szCs w:val="32"/>
        </w:rPr>
        <w:t>MHS Data Repository (MDR)</w:t>
      </w:r>
    </w:p>
    <w:p w:rsidR="004F62F2" w:rsidRPr="005124DD" w:rsidRDefault="009D1852" w:rsidP="004F62F2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5124DD">
        <w:rPr>
          <w:rFonts w:ascii="Verdana" w:hAnsi="Verdana"/>
          <w:color w:val="000000"/>
          <w:sz w:val="32"/>
          <w:szCs w:val="32"/>
        </w:rPr>
        <w:t>(Version 1.0</w:t>
      </w:r>
      <w:r w:rsidR="00CC73C9" w:rsidRPr="005124DD">
        <w:rPr>
          <w:rFonts w:ascii="Verdana" w:hAnsi="Verdana"/>
          <w:color w:val="000000"/>
          <w:sz w:val="32"/>
          <w:szCs w:val="32"/>
        </w:rPr>
        <w:t>1</w:t>
      </w:r>
      <w:r w:rsidRPr="005124DD">
        <w:rPr>
          <w:rFonts w:ascii="Verdana" w:hAnsi="Verdana"/>
          <w:color w:val="000000"/>
          <w:sz w:val="32"/>
          <w:szCs w:val="32"/>
        </w:rPr>
        <w:t>.</w:t>
      </w:r>
      <w:r w:rsidR="007451D7" w:rsidRPr="005124DD">
        <w:rPr>
          <w:rFonts w:ascii="Verdana" w:hAnsi="Verdana"/>
          <w:color w:val="000000"/>
          <w:sz w:val="32"/>
          <w:szCs w:val="32"/>
        </w:rPr>
        <w:t>0</w:t>
      </w:r>
      <w:r w:rsidR="00B622EA" w:rsidRPr="005124DD">
        <w:rPr>
          <w:rFonts w:ascii="Verdana" w:hAnsi="Verdana"/>
          <w:color w:val="000000"/>
          <w:sz w:val="32"/>
          <w:szCs w:val="32"/>
        </w:rPr>
        <w:t>9</w:t>
      </w:r>
      <w:r w:rsidRPr="005124DD">
        <w:rPr>
          <w:rFonts w:ascii="Verdana" w:hAnsi="Verdana"/>
          <w:color w:val="000000"/>
          <w:sz w:val="32"/>
          <w:szCs w:val="32"/>
        </w:rPr>
        <w:t>)</w:t>
      </w:r>
    </w:p>
    <w:p w:rsidR="009D1852" w:rsidRPr="005124DD" w:rsidRDefault="00B34637" w:rsidP="004F62F2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 w:rsidRPr="005124DD">
        <w:rPr>
          <w:rFonts w:ascii="Verdana" w:hAnsi="Verdana"/>
          <w:color w:val="000000"/>
          <w:sz w:val="32"/>
          <w:szCs w:val="32"/>
        </w:rPr>
        <w:t>Current</w:t>
      </w:r>
      <w:r w:rsidR="009D1852" w:rsidRPr="005124DD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9D1852" w:rsidRPr="005124DD" w:rsidRDefault="009D1852" w:rsidP="009D1852">
      <w:pPr>
        <w:pStyle w:val="CoverSubtitleDocumentName"/>
        <w:spacing w:after="0"/>
        <w:rPr>
          <w:rFonts w:ascii="Verdana" w:hAnsi="Verdana"/>
          <w:sz w:val="28"/>
        </w:rPr>
        <w:sectPr w:rsidR="009D1852" w:rsidRPr="005124DD" w:rsidSect="007807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</w:sectPr>
      </w:pPr>
    </w:p>
    <w:p w:rsidR="009D1852" w:rsidRPr="005124DD" w:rsidRDefault="009D1852" w:rsidP="009D1852">
      <w:pPr>
        <w:jc w:val="center"/>
        <w:rPr>
          <w:rFonts w:ascii="Verdana" w:hAnsi="Verdana"/>
          <w:b/>
        </w:rPr>
      </w:pPr>
      <w:r w:rsidRPr="005124DD">
        <w:rPr>
          <w:rFonts w:ascii="Verdana" w:hAnsi="Verdana"/>
          <w:b/>
        </w:rPr>
        <w:lastRenderedPageBreak/>
        <w:t>Revision History</w:t>
      </w:r>
    </w:p>
    <w:p w:rsidR="009D1852" w:rsidRPr="005124DD" w:rsidRDefault="009D1852" w:rsidP="009D1852">
      <w:pPr>
        <w:rPr>
          <w:rFonts w:ascii="Verdana" w:hAnsi="Verdana"/>
        </w:rPr>
      </w:pPr>
    </w:p>
    <w:tbl>
      <w:tblPr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Revision History"/>
      </w:tblPr>
      <w:tblGrid>
        <w:gridCol w:w="1091"/>
        <w:gridCol w:w="1553"/>
        <w:gridCol w:w="2337"/>
        <w:gridCol w:w="1656"/>
        <w:gridCol w:w="4298"/>
      </w:tblGrid>
      <w:tr w:rsidR="009D1852" w:rsidRPr="005124DD" w:rsidTr="00E16F51">
        <w:trPr>
          <w:trHeight w:val="218"/>
          <w:tblHeader/>
        </w:trPr>
        <w:tc>
          <w:tcPr>
            <w:tcW w:w="1091" w:type="dxa"/>
          </w:tcPr>
          <w:p w:rsidR="009D1852" w:rsidRPr="005124DD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553" w:type="dxa"/>
          </w:tcPr>
          <w:p w:rsidR="009D1852" w:rsidRPr="005124DD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337" w:type="dxa"/>
          </w:tcPr>
          <w:p w:rsidR="009D1852" w:rsidRPr="005124DD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5124DD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5124DD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656" w:type="dxa"/>
          </w:tcPr>
          <w:p w:rsidR="009D1852" w:rsidRPr="005124DD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4298" w:type="dxa"/>
          </w:tcPr>
          <w:p w:rsidR="009D1852" w:rsidRPr="005124DD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695EAF" w:rsidRPr="005124DD" w:rsidTr="00E16F51">
        <w:trPr>
          <w:trHeight w:val="207"/>
        </w:trPr>
        <w:tc>
          <w:tcPr>
            <w:tcW w:w="1091" w:type="dxa"/>
          </w:tcPr>
          <w:p w:rsidR="00695EAF" w:rsidRPr="005124DD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553" w:type="dxa"/>
          </w:tcPr>
          <w:p w:rsidR="00695EAF" w:rsidRPr="005124DD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03/12/2008</w:t>
            </w:r>
          </w:p>
        </w:tc>
        <w:tc>
          <w:tcPr>
            <w:tcW w:w="2337" w:type="dxa"/>
          </w:tcPr>
          <w:p w:rsidR="00695EAF" w:rsidRPr="005124DD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tcW w:w="1656" w:type="dxa"/>
          </w:tcPr>
          <w:p w:rsidR="00695EAF" w:rsidRPr="005124DD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tcW w:w="4298" w:type="dxa"/>
          </w:tcPr>
          <w:p w:rsidR="00695EAF" w:rsidRPr="005124DD" w:rsidRDefault="00695EAF" w:rsidP="00454E4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695EAF" w:rsidRPr="005124DD" w:rsidTr="00E16F51">
        <w:trPr>
          <w:trHeight w:val="885"/>
        </w:trPr>
        <w:tc>
          <w:tcPr>
            <w:tcW w:w="1091" w:type="dxa"/>
          </w:tcPr>
          <w:p w:rsidR="00695EAF" w:rsidRPr="005124DD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553" w:type="dxa"/>
          </w:tcPr>
          <w:p w:rsidR="00695EAF" w:rsidRPr="005124DD" w:rsidRDefault="00076813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0</w:t>
            </w:r>
            <w:r w:rsidR="00695EAF" w:rsidRPr="005124DD">
              <w:rPr>
                <w:rFonts w:ascii="Verdana" w:hAnsi="Verdana"/>
                <w:sz w:val="18"/>
                <w:szCs w:val="18"/>
              </w:rPr>
              <w:t>4/15/2011</w:t>
            </w:r>
          </w:p>
        </w:tc>
        <w:tc>
          <w:tcPr>
            <w:tcW w:w="2337" w:type="dxa"/>
          </w:tcPr>
          <w:p w:rsidR="00695EAF" w:rsidRPr="005124DD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Appendices A-D</w:t>
            </w:r>
          </w:p>
          <w:p w:rsidR="00695EAF" w:rsidRPr="005124DD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:rsidR="00695EAF" w:rsidRPr="005124DD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:rsidR="00695EAF" w:rsidRPr="005124DD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B</w:t>
            </w:r>
          </w:p>
        </w:tc>
        <w:tc>
          <w:tcPr>
            <w:tcW w:w="1656" w:type="dxa"/>
          </w:tcPr>
          <w:p w:rsidR="00695EAF" w:rsidRPr="005124DD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tcW w:w="4298" w:type="dxa"/>
          </w:tcPr>
          <w:p w:rsidR="00695EAF" w:rsidRPr="005124DD" w:rsidRDefault="00695EAF" w:rsidP="00454E4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Updated Appendices; added details about source files (administrative changes only)</w:t>
            </w:r>
          </w:p>
          <w:p w:rsidR="00695EAF" w:rsidRPr="005124DD" w:rsidRDefault="00695EAF" w:rsidP="00454E4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Added missing values</w:t>
            </w:r>
          </w:p>
        </w:tc>
      </w:tr>
      <w:tr w:rsidR="00CF0BBD" w:rsidRPr="005124DD" w:rsidTr="00E16F51">
        <w:trPr>
          <w:trHeight w:val="2621"/>
        </w:trPr>
        <w:tc>
          <w:tcPr>
            <w:tcW w:w="1091" w:type="dxa"/>
          </w:tcPr>
          <w:p w:rsidR="00CF0BBD" w:rsidRPr="005124DD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1.01.00</w:t>
            </w:r>
          </w:p>
        </w:tc>
        <w:tc>
          <w:tcPr>
            <w:tcW w:w="1553" w:type="dxa"/>
          </w:tcPr>
          <w:p w:rsidR="00CF0BBD" w:rsidRPr="005124DD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12/09/2011</w:t>
            </w:r>
          </w:p>
        </w:tc>
        <w:tc>
          <w:tcPr>
            <w:tcW w:w="2337" w:type="dxa"/>
          </w:tcPr>
          <w:p w:rsidR="00CF0BBD" w:rsidRPr="005124DD" w:rsidRDefault="00CF0BBD" w:rsidP="004F62F2">
            <w:pPr>
              <w:numPr>
                <w:ilvl w:val="0"/>
                <w:numId w:val="20"/>
              </w:numPr>
              <w:tabs>
                <w:tab w:val="num" w:pos="190"/>
              </w:tabs>
              <w:spacing w:line="480" w:lineRule="auto"/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Table 1</w:t>
            </w:r>
          </w:p>
          <w:p w:rsidR="00CF0BBD" w:rsidRPr="005124DD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  <w:p w:rsidR="00CF0BBD" w:rsidRPr="005124DD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  <w:p w:rsidR="00CF0BBD" w:rsidRPr="005124DD" w:rsidRDefault="00CF0BBD" w:rsidP="00CF0BBD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VIII. Directory Location</w:t>
            </w:r>
          </w:p>
          <w:p w:rsidR="00CF0BBD" w:rsidRPr="005124DD" w:rsidRDefault="00CF0BBD" w:rsidP="00CF0BBD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X. Special Outputs</w:t>
            </w:r>
          </w:p>
          <w:p w:rsidR="00CF0BBD" w:rsidRPr="005124DD" w:rsidRDefault="00CF0BBD" w:rsidP="00CF0BBD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A</w:t>
            </w:r>
          </w:p>
          <w:p w:rsidR="00CF0BBD" w:rsidRPr="005124DD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  <w:p w:rsidR="00A92519" w:rsidRPr="005124DD" w:rsidRDefault="00A92519" w:rsidP="00A92519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B</w:t>
            </w:r>
          </w:p>
          <w:p w:rsidR="00CF0BBD" w:rsidRPr="005124DD" w:rsidRDefault="00A92519" w:rsidP="00A92519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C</w:t>
            </w:r>
          </w:p>
          <w:p w:rsidR="00CF0BBD" w:rsidRPr="005124DD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6" w:type="dxa"/>
          </w:tcPr>
          <w:p w:rsidR="00CF0BBD" w:rsidRPr="005124DD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CF0BBD" w:rsidRPr="005124DD" w:rsidRDefault="00CF0BBD" w:rsidP="00EC0202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Calculation clarifications</w:t>
            </w:r>
            <w:r w:rsidRPr="005124DD" w:rsidDel="00CB250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F0BBD" w:rsidRPr="005124DD" w:rsidRDefault="00CF0BBD" w:rsidP="00EC0202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Added the variable Dental Weighted Procedures</w:t>
            </w:r>
          </w:p>
          <w:p w:rsidR="00CF0BBD" w:rsidRPr="005124DD" w:rsidRDefault="00CF0BBD" w:rsidP="00071BDF">
            <w:pPr>
              <w:ind w:left="19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F0BBD" w:rsidRPr="005124DD" w:rsidRDefault="00CF0BBD" w:rsidP="00CF0BBD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Output clarification</w:t>
            </w:r>
          </w:p>
          <w:p w:rsidR="00CF0BBD" w:rsidRPr="005124DD" w:rsidRDefault="00CF0BBD" w:rsidP="00CF0BBD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:rsidR="00CF0BBD" w:rsidRPr="005124DD" w:rsidRDefault="00CF0BBD" w:rsidP="00CF0BBD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Output clarification</w:t>
            </w:r>
          </w:p>
          <w:p w:rsidR="00CF0BBD" w:rsidRPr="005124DD" w:rsidRDefault="00CF0BBD" w:rsidP="00CF0BBD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FY12 Step Down Expense and Workload Variable updates</w:t>
            </w:r>
          </w:p>
          <w:p w:rsidR="00A92519" w:rsidRPr="005124DD" w:rsidRDefault="00A4535E" w:rsidP="00A92519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FY12 Program Expense Code updates</w:t>
            </w:r>
          </w:p>
          <w:p w:rsidR="00CF0BBD" w:rsidRPr="005124DD" w:rsidRDefault="00A4535E" w:rsidP="00A92519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FY12 Standard Expense Element Code updates</w:t>
            </w:r>
          </w:p>
        </w:tc>
      </w:tr>
      <w:tr w:rsidR="00CF0BBD" w:rsidRPr="005124DD" w:rsidTr="00E16F51">
        <w:trPr>
          <w:trHeight w:val="1092"/>
        </w:trPr>
        <w:tc>
          <w:tcPr>
            <w:tcW w:w="1091" w:type="dxa"/>
          </w:tcPr>
          <w:p w:rsidR="00CF0BBD" w:rsidRPr="005124DD" w:rsidRDefault="00F478D0" w:rsidP="00EC0202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</w:t>
            </w:r>
            <w:r w:rsidR="00CF0BBD" w:rsidRPr="005124DD">
              <w:rPr>
                <w:rFonts w:ascii="Verdana" w:hAnsi="Verdana"/>
                <w:sz w:val="18"/>
                <w:szCs w:val="18"/>
              </w:rPr>
              <w:t>.0</w:t>
            </w:r>
            <w:r w:rsidRPr="005124D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3" w:type="dxa"/>
          </w:tcPr>
          <w:p w:rsidR="00CF0BBD" w:rsidRPr="005124DD" w:rsidRDefault="00555181" w:rsidP="00EC0202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0</w:t>
            </w:r>
            <w:r w:rsidR="00604301" w:rsidRPr="005124DD">
              <w:rPr>
                <w:rFonts w:ascii="Verdana" w:hAnsi="Verdana"/>
                <w:sz w:val="18"/>
                <w:szCs w:val="18"/>
              </w:rPr>
              <w:t>3</w:t>
            </w:r>
            <w:r w:rsidR="00CF0BBD" w:rsidRPr="005124DD">
              <w:rPr>
                <w:rFonts w:ascii="Verdana" w:hAnsi="Verdana"/>
                <w:sz w:val="18"/>
                <w:szCs w:val="18"/>
              </w:rPr>
              <w:t>/</w:t>
            </w:r>
            <w:r w:rsidR="00604301" w:rsidRPr="005124DD">
              <w:rPr>
                <w:rFonts w:ascii="Verdana" w:hAnsi="Verdana"/>
                <w:sz w:val="18"/>
                <w:szCs w:val="18"/>
              </w:rPr>
              <w:t>26</w:t>
            </w:r>
            <w:r w:rsidR="00CF0BBD" w:rsidRPr="005124DD">
              <w:rPr>
                <w:rFonts w:ascii="Verdana" w:hAnsi="Verdana"/>
                <w:sz w:val="18"/>
                <w:szCs w:val="18"/>
              </w:rPr>
              <w:t>/201</w:t>
            </w:r>
            <w:r w:rsidR="00612626" w:rsidRPr="005124D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37" w:type="dxa"/>
          </w:tcPr>
          <w:p w:rsidR="001B34A6" w:rsidRPr="005124DD" w:rsidRDefault="001B34A6" w:rsidP="008B1F5C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Table 1</w:t>
            </w:r>
          </w:p>
          <w:p w:rsidR="008B1F5C" w:rsidRPr="005124DD" w:rsidRDefault="008B1F5C" w:rsidP="008B1F5C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A</w:t>
            </w:r>
          </w:p>
          <w:p w:rsidR="006823A6" w:rsidRPr="005124DD" w:rsidRDefault="006823A6" w:rsidP="00316BA8">
            <w:pPr>
              <w:rPr>
                <w:rFonts w:ascii="Verdana" w:hAnsi="Verdana"/>
                <w:sz w:val="18"/>
                <w:szCs w:val="18"/>
              </w:rPr>
            </w:pPr>
          </w:p>
          <w:p w:rsidR="0006262D" w:rsidRPr="005124DD" w:rsidRDefault="00FA411A" w:rsidP="00316BA8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B</w:t>
            </w:r>
          </w:p>
          <w:p w:rsidR="00FA411A" w:rsidRPr="005124DD" w:rsidRDefault="00FA411A" w:rsidP="00FA411A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:rsidR="00CF0BBD" w:rsidRPr="005124DD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1B34A6" w:rsidRPr="005124DD" w:rsidRDefault="001A3961" w:rsidP="008B1F5C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Added Footnote 2</w:t>
            </w:r>
          </w:p>
          <w:p w:rsidR="008B1F5C" w:rsidRPr="005124DD" w:rsidRDefault="00316BA8" w:rsidP="008B1F5C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Merged Appendix A and B into one table</w:t>
            </w:r>
          </w:p>
          <w:p w:rsidR="00FA411A" w:rsidRPr="005124DD" w:rsidRDefault="00316BA8" w:rsidP="00FA411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Renamed Appendix C to Appendix B</w:t>
            </w:r>
          </w:p>
          <w:p w:rsidR="00FA411A" w:rsidRPr="005124DD" w:rsidRDefault="00316BA8" w:rsidP="00C056DC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Renamed Appendix D to Appendix D</w:t>
            </w:r>
          </w:p>
        </w:tc>
      </w:tr>
      <w:tr w:rsidR="00CF0BBD" w:rsidRPr="005124DD" w:rsidTr="00E16F51">
        <w:trPr>
          <w:trHeight w:val="1322"/>
        </w:trPr>
        <w:tc>
          <w:tcPr>
            <w:tcW w:w="1091" w:type="dxa"/>
          </w:tcPr>
          <w:p w:rsidR="00CF0BBD" w:rsidRPr="005124DD" w:rsidRDefault="00F217B7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1.01.02</w:t>
            </w:r>
          </w:p>
        </w:tc>
        <w:tc>
          <w:tcPr>
            <w:tcW w:w="1553" w:type="dxa"/>
          </w:tcPr>
          <w:p w:rsidR="00CF0BBD" w:rsidRPr="005124DD" w:rsidRDefault="00555181" w:rsidP="00683CC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0</w:t>
            </w:r>
            <w:r w:rsidR="00F217B7" w:rsidRPr="005124DD">
              <w:rPr>
                <w:rFonts w:ascii="Verdana" w:hAnsi="Verdana"/>
                <w:sz w:val="18"/>
                <w:szCs w:val="18"/>
              </w:rPr>
              <w:t>4/5/2012</w:t>
            </w:r>
          </w:p>
        </w:tc>
        <w:tc>
          <w:tcPr>
            <w:tcW w:w="2337" w:type="dxa"/>
          </w:tcPr>
          <w:p w:rsidR="00CF0BBD" w:rsidRPr="005124DD" w:rsidRDefault="00A46BC8" w:rsidP="00A46BC8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Table 1</w:t>
            </w:r>
          </w:p>
        </w:tc>
        <w:tc>
          <w:tcPr>
            <w:tcW w:w="1656" w:type="dxa"/>
          </w:tcPr>
          <w:p w:rsidR="00CF0BBD" w:rsidRPr="005124DD" w:rsidRDefault="00A46BC8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A46BC8" w:rsidRPr="005124DD" w:rsidRDefault="00E17C45" w:rsidP="00A46BC8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Removed</w:t>
            </w:r>
            <w:r w:rsidR="00A46BC8" w:rsidRPr="005124DD">
              <w:rPr>
                <w:rFonts w:ascii="Verdana" w:hAnsi="Verdana"/>
                <w:sz w:val="18"/>
                <w:szCs w:val="18"/>
              </w:rPr>
              <w:t xml:space="preserve"> Footnote 2</w:t>
            </w:r>
          </w:p>
          <w:p w:rsidR="00CF0BBD" w:rsidRPr="005124DD" w:rsidRDefault="00E17C45" w:rsidP="00A46BC8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Changed the methodology for Civilian Pay, Military Pay, O&amp;M expenses, and Free Receipts back to the original methodology from the current spec dated 04/15/2011.</w:t>
            </w:r>
          </w:p>
        </w:tc>
      </w:tr>
      <w:tr w:rsidR="00A841A3" w:rsidRPr="005124DD" w:rsidTr="00E16F51">
        <w:trPr>
          <w:trHeight w:val="1103"/>
        </w:trPr>
        <w:tc>
          <w:tcPr>
            <w:tcW w:w="1091" w:type="dxa"/>
          </w:tcPr>
          <w:p w:rsidR="00A841A3" w:rsidRPr="005124DD" w:rsidRDefault="006978DB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1.01.03</w:t>
            </w:r>
          </w:p>
        </w:tc>
        <w:tc>
          <w:tcPr>
            <w:tcW w:w="1553" w:type="dxa"/>
          </w:tcPr>
          <w:p w:rsidR="00A841A3" w:rsidRPr="005124DD" w:rsidRDefault="00555181" w:rsidP="00683CC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0</w:t>
            </w:r>
            <w:r w:rsidR="006978DB" w:rsidRPr="005124DD">
              <w:rPr>
                <w:rFonts w:ascii="Verdana" w:hAnsi="Verdana"/>
                <w:sz w:val="18"/>
                <w:szCs w:val="18"/>
              </w:rPr>
              <w:t>4/10/2012</w:t>
            </w:r>
          </w:p>
        </w:tc>
        <w:tc>
          <w:tcPr>
            <w:tcW w:w="2337" w:type="dxa"/>
          </w:tcPr>
          <w:p w:rsidR="00A841A3" w:rsidRPr="005124DD" w:rsidRDefault="00DC2C1E" w:rsidP="00DC2C1E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Table 1</w:t>
            </w:r>
          </w:p>
        </w:tc>
        <w:tc>
          <w:tcPr>
            <w:tcW w:w="1656" w:type="dxa"/>
          </w:tcPr>
          <w:p w:rsidR="00A841A3" w:rsidRPr="005124DD" w:rsidRDefault="00DC2C1E" w:rsidP="00454E4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A841A3" w:rsidRPr="005124DD" w:rsidRDefault="00B80F9C" w:rsidP="00FA411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Added FY12 formula for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="002B1BA4" w:rsidRPr="005124DD">
              <w:rPr>
                <w:rFonts w:ascii="Verdana" w:hAnsi="Verdana"/>
                <w:sz w:val="18"/>
                <w:szCs w:val="18"/>
              </w:rPr>
              <w:t>.</w:t>
            </w:r>
          </w:p>
          <w:p w:rsidR="002B1BA4" w:rsidRPr="005124DD" w:rsidRDefault="002B1BA4" w:rsidP="00FA411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Updated</w:t>
            </w:r>
            <w:r w:rsidR="00803D90" w:rsidRPr="005124DD">
              <w:rPr>
                <w:rFonts w:ascii="Verdana" w:hAnsi="Verdana"/>
                <w:sz w:val="18"/>
                <w:szCs w:val="18"/>
              </w:rPr>
              <w:t xml:space="preserve"> the original O&amp;M expense</w:t>
            </w:r>
            <w:r w:rsidRPr="005124DD">
              <w:rPr>
                <w:rFonts w:ascii="Verdana" w:hAnsi="Verdana"/>
                <w:sz w:val="18"/>
                <w:szCs w:val="18"/>
              </w:rPr>
              <w:t xml:space="preserve"> formula </w:t>
            </w:r>
            <w:r w:rsidR="00803D90" w:rsidRPr="005124DD">
              <w:rPr>
                <w:rFonts w:ascii="Verdana" w:hAnsi="Verdana"/>
                <w:sz w:val="18"/>
                <w:szCs w:val="18"/>
              </w:rPr>
              <w:t>to exclude SEECs 11.1F and 11.5F and add SEEC 11.7F.</w:t>
            </w:r>
          </w:p>
        </w:tc>
      </w:tr>
      <w:tr w:rsidR="001C4B45" w:rsidRPr="005124DD" w:rsidTr="00E16F51">
        <w:trPr>
          <w:trHeight w:val="1987"/>
        </w:trPr>
        <w:tc>
          <w:tcPr>
            <w:tcW w:w="1091" w:type="dxa"/>
          </w:tcPr>
          <w:p w:rsidR="001C4B45" w:rsidRPr="005124DD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1.01.04</w:t>
            </w:r>
          </w:p>
        </w:tc>
        <w:tc>
          <w:tcPr>
            <w:tcW w:w="1553" w:type="dxa"/>
          </w:tcPr>
          <w:p w:rsidR="001C4B45" w:rsidRPr="005124DD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11/15/12</w:t>
            </w:r>
          </w:p>
        </w:tc>
        <w:tc>
          <w:tcPr>
            <w:tcW w:w="2337" w:type="dxa"/>
          </w:tcPr>
          <w:p w:rsidR="001C4B45" w:rsidRPr="005124DD" w:rsidRDefault="001C4B45" w:rsidP="00AD2AF4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Table 1</w:t>
            </w:r>
          </w:p>
          <w:p w:rsidR="001C4B45" w:rsidRPr="005124DD" w:rsidRDefault="001C4B45" w:rsidP="00AD2AF4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:rsidR="001C4B45" w:rsidRPr="005124DD" w:rsidRDefault="001C4B45" w:rsidP="00AD2AF4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:rsidR="001C4B45" w:rsidRPr="005124DD" w:rsidRDefault="001C4B45" w:rsidP="00AD2AF4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A</w:t>
            </w:r>
          </w:p>
          <w:p w:rsidR="001C4B45" w:rsidRPr="005124DD" w:rsidRDefault="001C4B45" w:rsidP="00AD2AF4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:rsidR="001C4B45" w:rsidRPr="005124DD" w:rsidRDefault="001C4B45" w:rsidP="00AD2AF4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B</w:t>
            </w:r>
          </w:p>
          <w:p w:rsidR="001C4B45" w:rsidRPr="005124DD" w:rsidRDefault="001C4B45" w:rsidP="00AD2AF4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:rsidR="001C4B45" w:rsidRPr="005124DD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1C4B45" w:rsidRPr="005124DD" w:rsidRDefault="001C4B45" w:rsidP="00AD2AF4">
            <w:pPr>
              <w:numPr>
                <w:ilvl w:val="0"/>
                <w:numId w:val="26"/>
              </w:numPr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Added FY13 formula for Civilian Pay, Military Pay, O&amp;M expenses, Depreciation, Free Receipts, and Pharmacy Supply Expenses</w:t>
            </w:r>
          </w:p>
          <w:p w:rsidR="001C4B45" w:rsidRPr="005124DD" w:rsidRDefault="001C4B45" w:rsidP="00AD2AF4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FY13 Step Down Expense and Workload Variable updates</w:t>
            </w:r>
          </w:p>
          <w:p w:rsidR="001C4B45" w:rsidRPr="005124DD" w:rsidRDefault="001C4B45" w:rsidP="00AD2AF4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FY13 Program Expense Code updates</w:t>
            </w:r>
          </w:p>
          <w:p w:rsidR="001C4B45" w:rsidRPr="005124DD" w:rsidRDefault="001C4B45" w:rsidP="00AD2AF4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FY13 Standard Expense Element Code updates</w:t>
            </w:r>
          </w:p>
          <w:p w:rsidR="001C4B45" w:rsidRPr="005124DD" w:rsidRDefault="001C4B45" w:rsidP="00AD2AF4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</w:tc>
      </w:tr>
      <w:tr w:rsidR="001C4B45" w:rsidRPr="005124DD" w:rsidTr="00E16F51">
        <w:trPr>
          <w:trHeight w:val="1151"/>
        </w:trPr>
        <w:tc>
          <w:tcPr>
            <w:tcW w:w="1091" w:type="dxa"/>
          </w:tcPr>
          <w:p w:rsidR="001C4B45" w:rsidRPr="005124DD" w:rsidRDefault="005E2065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</w:t>
            </w:r>
            <w:r w:rsidR="001C4B45" w:rsidRPr="005124DD">
              <w:rPr>
                <w:rFonts w:ascii="Verdana" w:hAnsi="Verdana"/>
                <w:sz w:val="18"/>
                <w:szCs w:val="18"/>
              </w:rPr>
              <w:t>.0</w:t>
            </w:r>
            <w:r w:rsidR="00A22D15" w:rsidRPr="005124DD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3" w:type="dxa"/>
          </w:tcPr>
          <w:p w:rsidR="001C4B45" w:rsidRPr="005124DD" w:rsidRDefault="00555181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0</w:t>
            </w:r>
            <w:r w:rsidR="001C4B45" w:rsidRPr="005124DD">
              <w:rPr>
                <w:rFonts w:ascii="Verdana" w:hAnsi="Verdana"/>
                <w:sz w:val="18"/>
                <w:szCs w:val="18"/>
              </w:rPr>
              <w:t>5/30/2013</w:t>
            </w:r>
          </w:p>
        </w:tc>
        <w:tc>
          <w:tcPr>
            <w:tcW w:w="2337" w:type="dxa"/>
          </w:tcPr>
          <w:p w:rsidR="001C4B45" w:rsidRPr="005124DD" w:rsidRDefault="001C4B45" w:rsidP="001C4B45">
            <w:pPr>
              <w:numPr>
                <w:ilvl w:val="0"/>
                <w:numId w:val="20"/>
              </w:numPr>
              <w:tabs>
                <w:tab w:val="clear" w:pos="234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I. Source</w:t>
            </w:r>
          </w:p>
        </w:tc>
        <w:tc>
          <w:tcPr>
            <w:tcW w:w="1656" w:type="dxa"/>
          </w:tcPr>
          <w:p w:rsidR="001C4B45" w:rsidRPr="005124DD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1C4B45" w:rsidRPr="005124DD" w:rsidRDefault="001C4B45" w:rsidP="001C4B45">
            <w:pPr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Updated the name of the ICD to the most recent version titled ICD-1300-2015-04 Approved EAS IV</w:t>
            </w:r>
            <w:r w:rsidR="00766CD0" w:rsidRPr="005124DD">
              <w:rPr>
                <w:rFonts w:ascii="Verdana" w:hAnsi="Verdana"/>
                <w:sz w:val="18"/>
                <w:szCs w:val="18"/>
              </w:rPr>
              <w:t xml:space="preserve"> ICD Mod 5 and updated the date</w:t>
            </w:r>
            <w:r w:rsidRPr="005124DD">
              <w:rPr>
                <w:rFonts w:ascii="Verdana" w:hAnsi="Verdana"/>
                <w:sz w:val="18"/>
                <w:szCs w:val="18"/>
              </w:rPr>
              <w:t xml:space="preserve"> to 30 May 2013.</w:t>
            </w:r>
          </w:p>
        </w:tc>
      </w:tr>
      <w:tr w:rsidR="00E55922" w:rsidRPr="005124DD" w:rsidTr="00E16F51">
        <w:trPr>
          <w:trHeight w:val="1151"/>
        </w:trPr>
        <w:tc>
          <w:tcPr>
            <w:tcW w:w="1091" w:type="dxa"/>
          </w:tcPr>
          <w:p w:rsidR="00E55922" w:rsidRPr="005124DD" w:rsidRDefault="000B4438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</w:t>
            </w:r>
            <w:r w:rsidR="00E55922" w:rsidRPr="005124DD">
              <w:rPr>
                <w:rFonts w:ascii="Verdana" w:hAnsi="Verdana"/>
                <w:sz w:val="18"/>
                <w:szCs w:val="18"/>
              </w:rPr>
              <w:t>.0</w:t>
            </w:r>
            <w:r w:rsidRPr="005124D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3" w:type="dxa"/>
          </w:tcPr>
          <w:p w:rsidR="00E55922" w:rsidRPr="005124DD" w:rsidRDefault="00E7094F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10/02</w:t>
            </w:r>
            <w:r w:rsidR="00E55922" w:rsidRPr="005124DD">
              <w:rPr>
                <w:rFonts w:ascii="Verdana" w:hAnsi="Verdana"/>
                <w:sz w:val="18"/>
                <w:szCs w:val="18"/>
              </w:rPr>
              <w:t>/2013</w:t>
            </w:r>
          </w:p>
        </w:tc>
        <w:tc>
          <w:tcPr>
            <w:tcW w:w="2337" w:type="dxa"/>
          </w:tcPr>
          <w:p w:rsidR="00E55922" w:rsidRPr="005124DD" w:rsidRDefault="00E55922" w:rsidP="00E55922">
            <w:pPr>
              <w:numPr>
                <w:ilvl w:val="0"/>
                <w:numId w:val="20"/>
              </w:numPr>
              <w:tabs>
                <w:tab w:val="clear" w:pos="234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File and Layout Content</w:t>
            </w:r>
          </w:p>
        </w:tc>
        <w:tc>
          <w:tcPr>
            <w:tcW w:w="1656" w:type="dxa"/>
          </w:tcPr>
          <w:p w:rsidR="00E55922" w:rsidRPr="005124DD" w:rsidRDefault="00E55922" w:rsidP="00AD2AF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E55922" w:rsidRPr="005124DD" w:rsidRDefault="007B64F0" w:rsidP="00003F51">
            <w:pPr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Added the text to the </w:t>
            </w:r>
            <w:r w:rsidR="00003F51" w:rsidRPr="005124DD">
              <w:rPr>
                <w:rFonts w:ascii="Verdana" w:hAnsi="Verdana"/>
                <w:sz w:val="18"/>
                <w:szCs w:val="18"/>
              </w:rPr>
              <w:t xml:space="preserve">WWR Bed Days / Avail FTE, Actual </w:t>
            </w:r>
            <w:r w:rsidRPr="005124DD">
              <w:rPr>
                <w:rFonts w:ascii="Verdana" w:hAnsi="Verdana"/>
                <w:sz w:val="18"/>
                <w:szCs w:val="18"/>
              </w:rPr>
              <w:t>transformation field</w:t>
            </w:r>
            <w:r w:rsidR="00E8749C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03F51" w:rsidRPr="005124DD">
              <w:rPr>
                <w:rFonts w:ascii="Verdana" w:hAnsi="Verdana"/>
                <w:sz w:val="18"/>
                <w:szCs w:val="18"/>
              </w:rPr>
              <w:t>“</w:t>
            </w:r>
            <w:r w:rsidRPr="005124DD">
              <w:rPr>
                <w:rFonts w:ascii="Verdana" w:hAnsi="Verdana"/>
                <w:sz w:val="18"/>
                <w:szCs w:val="18"/>
              </w:rPr>
              <w:t>Not populated FY14 and forward.</w:t>
            </w:r>
            <w:r w:rsidR="00003F51" w:rsidRPr="005124DD">
              <w:rPr>
                <w:rFonts w:ascii="Verdana" w:hAnsi="Verdana"/>
                <w:sz w:val="18"/>
                <w:szCs w:val="18"/>
              </w:rPr>
              <w:t>”</w:t>
            </w:r>
          </w:p>
        </w:tc>
      </w:tr>
      <w:tr w:rsidR="0078501E" w:rsidRPr="005124DD" w:rsidTr="00E16F51">
        <w:trPr>
          <w:trHeight w:val="1987"/>
        </w:trPr>
        <w:tc>
          <w:tcPr>
            <w:tcW w:w="1091" w:type="dxa"/>
          </w:tcPr>
          <w:p w:rsidR="0078501E" w:rsidRPr="005124DD" w:rsidRDefault="000B4438" w:rsidP="00AE06B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lastRenderedPageBreak/>
              <w:t>1.01</w:t>
            </w:r>
            <w:r w:rsidR="0078501E" w:rsidRPr="005124DD">
              <w:rPr>
                <w:rFonts w:ascii="Verdana" w:hAnsi="Verdana"/>
                <w:sz w:val="18"/>
                <w:szCs w:val="18"/>
              </w:rPr>
              <w:t>.0</w:t>
            </w:r>
            <w:r w:rsidRPr="005124DD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3" w:type="dxa"/>
          </w:tcPr>
          <w:p w:rsidR="0078501E" w:rsidRPr="005124DD" w:rsidRDefault="00F51CA1" w:rsidP="00AE06B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10/</w:t>
            </w:r>
            <w:r w:rsidR="00E3678D" w:rsidRPr="005124DD">
              <w:rPr>
                <w:rFonts w:ascii="Verdana" w:hAnsi="Verdana"/>
                <w:sz w:val="18"/>
                <w:szCs w:val="18"/>
              </w:rPr>
              <w:t>0</w:t>
            </w:r>
            <w:r w:rsidRPr="005124DD">
              <w:rPr>
                <w:rFonts w:ascii="Verdana" w:hAnsi="Verdana"/>
                <w:sz w:val="18"/>
                <w:szCs w:val="18"/>
              </w:rPr>
              <w:t>7</w:t>
            </w:r>
            <w:r w:rsidR="0078501E" w:rsidRPr="005124DD">
              <w:rPr>
                <w:rFonts w:ascii="Verdana" w:hAnsi="Verdana"/>
                <w:sz w:val="18"/>
                <w:szCs w:val="18"/>
              </w:rPr>
              <w:t>/13</w:t>
            </w:r>
          </w:p>
        </w:tc>
        <w:tc>
          <w:tcPr>
            <w:tcW w:w="2337" w:type="dxa"/>
          </w:tcPr>
          <w:p w:rsidR="0078501E" w:rsidRPr="005124DD" w:rsidRDefault="0078501E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Table 1</w:t>
            </w:r>
          </w:p>
          <w:p w:rsidR="0078501E" w:rsidRPr="005124DD" w:rsidRDefault="0078501E" w:rsidP="00AE06B5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:rsidR="0078501E" w:rsidRPr="005124DD" w:rsidRDefault="0078501E" w:rsidP="00AE06B5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:rsidR="0078501E" w:rsidRPr="005124DD" w:rsidRDefault="0078501E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A</w:t>
            </w:r>
          </w:p>
          <w:p w:rsidR="0078501E" w:rsidRPr="005124DD" w:rsidRDefault="0078501E" w:rsidP="00AE06B5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:rsidR="0078501E" w:rsidRPr="005124DD" w:rsidRDefault="0078501E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B</w:t>
            </w:r>
          </w:p>
          <w:p w:rsidR="0078501E" w:rsidRPr="005124DD" w:rsidRDefault="0078501E" w:rsidP="00AE06B5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:rsidR="0078501E" w:rsidRPr="005124DD" w:rsidRDefault="0078501E" w:rsidP="00AE06B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78501E" w:rsidRPr="005124DD" w:rsidRDefault="009A0451" w:rsidP="00AE06B5">
            <w:pPr>
              <w:numPr>
                <w:ilvl w:val="0"/>
                <w:numId w:val="26"/>
              </w:numPr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Edited FY12</w:t>
            </w:r>
            <w:r w:rsidR="0078501E" w:rsidRPr="005124DD">
              <w:rPr>
                <w:rFonts w:ascii="Verdana" w:hAnsi="Verdana"/>
                <w:sz w:val="18"/>
                <w:szCs w:val="18"/>
              </w:rPr>
              <w:t xml:space="preserve"> formula Pharmacy Supply Expenses</w:t>
            </w:r>
            <w:r w:rsidR="00CE0CB6" w:rsidRPr="005124DD">
              <w:rPr>
                <w:rFonts w:ascii="Verdana" w:hAnsi="Verdana"/>
                <w:sz w:val="18"/>
                <w:szCs w:val="18"/>
              </w:rPr>
              <w:t xml:space="preserve"> to include NCR sites to the equation.</w:t>
            </w:r>
          </w:p>
          <w:p w:rsidR="0078501E" w:rsidRPr="005124DD" w:rsidRDefault="001400AA" w:rsidP="00AE06B5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FY14</w:t>
            </w:r>
            <w:r w:rsidR="0078501E" w:rsidRPr="005124DD">
              <w:rPr>
                <w:rFonts w:ascii="Verdana" w:hAnsi="Verdana"/>
                <w:sz w:val="18"/>
                <w:szCs w:val="18"/>
              </w:rPr>
              <w:t xml:space="preserve"> Step Down Expense and Workload Variable updates</w:t>
            </w:r>
          </w:p>
          <w:p w:rsidR="0078501E" w:rsidRPr="005124DD" w:rsidRDefault="001400AA" w:rsidP="00AE06B5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FY14</w:t>
            </w:r>
            <w:r w:rsidR="0078501E" w:rsidRPr="005124DD">
              <w:rPr>
                <w:rFonts w:ascii="Verdana" w:hAnsi="Verdana"/>
                <w:sz w:val="18"/>
                <w:szCs w:val="18"/>
              </w:rPr>
              <w:t xml:space="preserve"> Program Expense Code updates</w:t>
            </w:r>
          </w:p>
          <w:p w:rsidR="0078501E" w:rsidRPr="005124DD" w:rsidRDefault="001400AA" w:rsidP="00AE06B5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FY14</w:t>
            </w:r>
            <w:r w:rsidR="0078501E" w:rsidRPr="005124DD">
              <w:rPr>
                <w:rFonts w:ascii="Verdana" w:hAnsi="Verdana"/>
                <w:sz w:val="18"/>
                <w:szCs w:val="18"/>
              </w:rPr>
              <w:t xml:space="preserve"> Standard Expense Element Code updates</w:t>
            </w:r>
          </w:p>
          <w:p w:rsidR="0078501E" w:rsidRPr="005124DD" w:rsidRDefault="0078501E" w:rsidP="00AE06B5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</w:tc>
      </w:tr>
      <w:tr w:rsidR="007F517B" w:rsidRPr="005124DD" w:rsidTr="00E16F51">
        <w:trPr>
          <w:trHeight w:val="1987"/>
        </w:trPr>
        <w:tc>
          <w:tcPr>
            <w:tcW w:w="1091" w:type="dxa"/>
          </w:tcPr>
          <w:p w:rsidR="007F517B" w:rsidRPr="005124DD" w:rsidRDefault="007F517B" w:rsidP="00AE06B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1.01.08</w:t>
            </w:r>
          </w:p>
        </w:tc>
        <w:tc>
          <w:tcPr>
            <w:tcW w:w="1553" w:type="dxa"/>
          </w:tcPr>
          <w:p w:rsidR="007F517B" w:rsidRPr="005124DD" w:rsidRDefault="005E4434" w:rsidP="00AE06B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11/19</w:t>
            </w:r>
            <w:r w:rsidR="00E16F51" w:rsidRPr="005124DD">
              <w:rPr>
                <w:rFonts w:ascii="Verdana" w:hAnsi="Verdana"/>
                <w:sz w:val="18"/>
                <w:szCs w:val="18"/>
              </w:rPr>
              <w:t>/14</w:t>
            </w:r>
          </w:p>
        </w:tc>
        <w:tc>
          <w:tcPr>
            <w:tcW w:w="2337" w:type="dxa"/>
          </w:tcPr>
          <w:p w:rsidR="007F517B" w:rsidRPr="005124DD" w:rsidRDefault="007F517B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A</w:t>
            </w:r>
          </w:p>
          <w:p w:rsidR="007F517B" w:rsidRPr="005124DD" w:rsidRDefault="007F517B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B</w:t>
            </w:r>
          </w:p>
          <w:p w:rsidR="007F517B" w:rsidRPr="005124DD" w:rsidRDefault="007F517B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:rsidR="007F517B" w:rsidRPr="005124DD" w:rsidRDefault="007F517B" w:rsidP="00AE06B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7F517B" w:rsidRPr="005124DD" w:rsidRDefault="007F517B" w:rsidP="007F517B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FY15 Step Down Expense and Workload Variable updates</w:t>
            </w:r>
          </w:p>
          <w:p w:rsidR="007F517B" w:rsidRPr="005124DD" w:rsidRDefault="007F517B" w:rsidP="007F517B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FY15 Program Expense Code updates</w:t>
            </w:r>
          </w:p>
          <w:p w:rsidR="007F517B" w:rsidRPr="005124DD" w:rsidRDefault="007F517B" w:rsidP="007F517B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FY15 Standard Expense Element Code updates</w:t>
            </w:r>
          </w:p>
        </w:tc>
      </w:tr>
      <w:tr w:rsidR="00504966" w:rsidRPr="005124DD" w:rsidTr="00E16F51">
        <w:trPr>
          <w:trHeight w:val="1987"/>
        </w:trPr>
        <w:tc>
          <w:tcPr>
            <w:tcW w:w="1091" w:type="dxa"/>
          </w:tcPr>
          <w:p w:rsidR="00504966" w:rsidRPr="005124DD" w:rsidRDefault="00504966" w:rsidP="00504966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1.01.09</w:t>
            </w:r>
          </w:p>
        </w:tc>
        <w:tc>
          <w:tcPr>
            <w:tcW w:w="1553" w:type="dxa"/>
          </w:tcPr>
          <w:p w:rsidR="00504966" w:rsidRPr="005124DD" w:rsidRDefault="00832452" w:rsidP="00504966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12/</w:t>
            </w:r>
            <w:r w:rsidR="009B1A59" w:rsidRPr="005124DD">
              <w:rPr>
                <w:rFonts w:ascii="Verdana" w:hAnsi="Verdana"/>
                <w:sz w:val="18"/>
                <w:szCs w:val="18"/>
              </w:rPr>
              <w:t>0</w:t>
            </w:r>
            <w:r w:rsidR="00504966" w:rsidRPr="005124DD">
              <w:rPr>
                <w:rFonts w:ascii="Verdana" w:hAnsi="Verdana"/>
                <w:sz w:val="18"/>
                <w:szCs w:val="18"/>
              </w:rPr>
              <w:t>9/15</w:t>
            </w:r>
          </w:p>
        </w:tc>
        <w:tc>
          <w:tcPr>
            <w:tcW w:w="2337" w:type="dxa"/>
          </w:tcPr>
          <w:p w:rsidR="00504966" w:rsidRPr="005124DD" w:rsidRDefault="00504966" w:rsidP="0050496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VI. Table 1</w:t>
            </w:r>
          </w:p>
          <w:p w:rsidR="00504966" w:rsidRPr="005124DD" w:rsidRDefault="00504966" w:rsidP="00504966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:rsidR="00504966" w:rsidRPr="005124DD" w:rsidRDefault="00504966" w:rsidP="00504966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:rsidR="00504966" w:rsidRPr="005124DD" w:rsidRDefault="00504966" w:rsidP="0050496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A</w:t>
            </w:r>
          </w:p>
          <w:p w:rsidR="00504966" w:rsidRPr="005124DD" w:rsidRDefault="00504966" w:rsidP="00504966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:rsidR="00504966" w:rsidRPr="005124DD" w:rsidRDefault="00504966" w:rsidP="0050496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Appendix B</w:t>
            </w:r>
          </w:p>
          <w:p w:rsidR="00504966" w:rsidRPr="005124DD" w:rsidRDefault="00504966" w:rsidP="00504966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Appendix </w:t>
            </w:r>
            <w:r w:rsidR="00662843" w:rsidRPr="005124DD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1656" w:type="dxa"/>
          </w:tcPr>
          <w:p w:rsidR="00504966" w:rsidRPr="005124DD" w:rsidRDefault="00504966" w:rsidP="00504966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tcW w:w="4298" w:type="dxa"/>
          </w:tcPr>
          <w:p w:rsidR="00504966" w:rsidRPr="005124DD" w:rsidRDefault="00504966" w:rsidP="00504966">
            <w:pPr>
              <w:numPr>
                <w:ilvl w:val="0"/>
                <w:numId w:val="26"/>
              </w:numPr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Added FY16 formula for Civilian Pay, Military Pay, O&amp;M expenses, Depreciation, Free Receipts, and Pharmacy Supply Expenses</w:t>
            </w:r>
          </w:p>
          <w:p w:rsidR="00504966" w:rsidRPr="005124DD" w:rsidRDefault="00504966" w:rsidP="00504966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FY16 Step Down Expense and Workload Variable updates</w:t>
            </w:r>
          </w:p>
          <w:p w:rsidR="00504966" w:rsidRPr="005124DD" w:rsidRDefault="00504966" w:rsidP="00504966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FY16 Program Expense Code updates</w:t>
            </w:r>
          </w:p>
          <w:p w:rsidR="00504966" w:rsidRPr="005124DD" w:rsidRDefault="00D269D8" w:rsidP="00504966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Added </w:t>
            </w:r>
            <w:r w:rsidR="00504966" w:rsidRPr="005124DD">
              <w:rPr>
                <w:rFonts w:ascii="Verdana" w:hAnsi="Verdana"/>
                <w:sz w:val="18"/>
                <w:szCs w:val="18"/>
              </w:rPr>
              <w:t>FY1</w:t>
            </w:r>
            <w:r w:rsidRPr="005124DD">
              <w:rPr>
                <w:rFonts w:ascii="Verdana" w:hAnsi="Verdana"/>
                <w:sz w:val="18"/>
                <w:szCs w:val="18"/>
              </w:rPr>
              <w:t>6 Standard Expense Element Code appendix</w:t>
            </w:r>
          </w:p>
          <w:p w:rsidR="00504966" w:rsidRPr="005124DD" w:rsidRDefault="00504966" w:rsidP="00504966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D1852" w:rsidRPr="005124DD" w:rsidRDefault="009D1852" w:rsidP="009D1852">
      <w:pPr>
        <w:rPr>
          <w:rFonts w:ascii="Verdana" w:hAnsi="Verdana"/>
        </w:rPr>
      </w:pPr>
    </w:p>
    <w:p w:rsidR="005B2AB0" w:rsidRPr="005124DD" w:rsidRDefault="009D1852" w:rsidP="009D1852">
      <w:pPr>
        <w:keepNext/>
        <w:jc w:val="center"/>
        <w:outlineLvl w:val="0"/>
        <w:rPr>
          <w:rFonts w:ascii="Verdana" w:hAnsi="Verdana"/>
          <w:b/>
          <w:kern w:val="36"/>
          <w:sz w:val="20"/>
          <w:szCs w:val="20"/>
        </w:rPr>
      </w:pPr>
      <w:r w:rsidRPr="005124DD">
        <w:rPr>
          <w:rFonts w:ascii="Verdana" w:hAnsi="Verdana"/>
        </w:rPr>
        <w:br w:type="page"/>
      </w:r>
      <w:r w:rsidR="00A013F0" w:rsidRPr="005124DD">
        <w:rPr>
          <w:rFonts w:ascii="Verdana" w:hAnsi="Verdana"/>
          <w:b/>
          <w:kern w:val="36"/>
          <w:sz w:val="20"/>
          <w:szCs w:val="20"/>
        </w:rPr>
        <w:lastRenderedPageBreak/>
        <w:t>MDR</w:t>
      </w:r>
      <w:bookmarkEnd w:id="0"/>
      <w:r w:rsidR="009716A7" w:rsidRPr="005124DD">
        <w:rPr>
          <w:rFonts w:ascii="Verdana" w:hAnsi="Verdana"/>
          <w:b/>
          <w:kern w:val="36"/>
          <w:sz w:val="20"/>
          <w:szCs w:val="20"/>
        </w:rPr>
        <w:t xml:space="preserve"> </w:t>
      </w:r>
      <w:r w:rsidR="0012539B" w:rsidRPr="005124DD">
        <w:rPr>
          <w:rFonts w:ascii="Verdana" w:hAnsi="Verdana"/>
          <w:b/>
          <w:kern w:val="36"/>
          <w:sz w:val="20"/>
          <w:szCs w:val="20"/>
        </w:rPr>
        <w:t>MEPRS File</w:t>
      </w:r>
    </w:p>
    <w:p w:rsidR="00A013F0" w:rsidRPr="005124DD" w:rsidRDefault="00A013F0" w:rsidP="0012539B">
      <w:pPr>
        <w:keepNext/>
        <w:jc w:val="center"/>
        <w:outlineLvl w:val="0"/>
        <w:rPr>
          <w:rFonts w:ascii="Verdana" w:hAnsi="Verdana"/>
          <w:sz w:val="20"/>
          <w:szCs w:val="20"/>
        </w:rPr>
      </w:pPr>
    </w:p>
    <w:p w:rsidR="00A013F0" w:rsidRPr="005124DD" w:rsidRDefault="00A013F0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Source</w:t>
      </w:r>
    </w:p>
    <w:p w:rsidR="00A013F0" w:rsidRPr="005124DD" w:rsidRDefault="00A013F0">
      <w:pPr>
        <w:rPr>
          <w:rFonts w:ascii="Verdana" w:hAnsi="Verdana"/>
          <w:sz w:val="20"/>
          <w:szCs w:val="20"/>
        </w:rPr>
      </w:pPr>
    </w:p>
    <w:p w:rsidR="005B66FF" w:rsidRPr="005124DD" w:rsidRDefault="006804EB" w:rsidP="009D1852">
      <w:pPr>
        <w:ind w:left="720"/>
        <w:jc w:val="both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 xml:space="preserve">Data capture system: EAS IV Data Repository as documented in </w:t>
      </w:r>
      <w:r w:rsidRPr="005124DD">
        <w:rPr>
          <w:rFonts w:ascii="Verdana" w:hAnsi="Verdana"/>
          <w:b/>
          <w:sz w:val="20"/>
          <w:szCs w:val="20"/>
          <w:u w:val="single"/>
        </w:rPr>
        <w:t>ICD-1300-2015-04 Approved EAS IV ICD Mod 5</w:t>
      </w:r>
      <w:r w:rsidRPr="005124DD">
        <w:rPr>
          <w:rFonts w:ascii="Verdana" w:hAnsi="Verdana"/>
          <w:sz w:val="20"/>
          <w:szCs w:val="20"/>
        </w:rPr>
        <w:t xml:space="preserve"> dated 30 May 2013.</w:t>
      </w:r>
    </w:p>
    <w:p w:rsidR="005B66FF" w:rsidRPr="005124DD" w:rsidRDefault="005B66FF" w:rsidP="005B66FF">
      <w:pPr>
        <w:rPr>
          <w:rFonts w:ascii="Verdana" w:hAnsi="Verdana"/>
          <w:sz w:val="20"/>
          <w:szCs w:val="20"/>
        </w:rPr>
      </w:pPr>
    </w:p>
    <w:p w:rsidR="005B66FF" w:rsidRPr="005124DD" w:rsidRDefault="005B66FF" w:rsidP="005B66FF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Transmission (Format and Frequency)</w:t>
      </w:r>
    </w:p>
    <w:p w:rsidR="005B66FF" w:rsidRPr="005124DD" w:rsidRDefault="005B66FF" w:rsidP="005B66FF">
      <w:pPr>
        <w:rPr>
          <w:rFonts w:ascii="Verdana" w:hAnsi="Verdana"/>
          <w:sz w:val="20"/>
          <w:szCs w:val="20"/>
        </w:rPr>
      </w:pPr>
    </w:p>
    <w:p w:rsidR="005B66FF" w:rsidRPr="005124DD" w:rsidRDefault="005B66FF" w:rsidP="009D1852">
      <w:pPr>
        <w:ind w:left="720"/>
        <w:jc w:val="both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 xml:space="preserve">Each month </w:t>
      </w:r>
      <w:r w:rsidR="007451D7" w:rsidRPr="005124DD">
        <w:rPr>
          <w:rFonts w:ascii="Verdana" w:hAnsi="Verdana"/>
          <w:sz w:val="20"/>
          <w:szCs w:val="20"/>
        </w:rPr>
        <w:t xml:space="preserve">DHSS </w:t>
      </w:r>
      <w:r w:rsidRPr="005124DD">
        <w:rPr>
          <w:rFonts w:ascii="Verdana" w:hAnsi="Verdana"/>
          <w:sz w:val="20"/>
          <w:szCs w:val="20"/>
        </w:rPr>
        <w:t>provides raw EAS IV data extracts via FTP as described in the interface control document (ICD) referenced above. The monthly data harvest result</w:t>
      </w:r>
      <w:r w:rsidR="00EC437C" w:rsidRPr="005124DD">
        <w:rPr>
          <w:rFonts w:ascii="Verdana" w:hAnsi="Verdana"/>
          <w:sz w:val="20"/>
          <w:szCs w:val="20"/>
        </w:rPr>
        <w:t>s</w:t>
      </w:r>
      <w:r w:rsidRPr="005124DD">
        <w:rPr>
          <w:rFonts w:ascii="Verdana" w:hAnsi="Verdana"/>
          <w:sz w:val="20"/>
          <w:szCs w:val="20"/>
        </w:rPr>
        <w:t xml:space="preserve"> from queries run against the EAS IV Repository and include</w:t>
      </w:r>
      <w:r w:rsidR="00EC437C" w:rsidRPr="005124DD">
        <w:rPr>
          <w:rFonts w:ascii="Verdana" w:hAnsi="Verdana"/>
          <w:sz w:val="20"/>
          <w:szCs w:val="20"/>
        </w:rPr>
        <w:t>s</w:t>
      </w:r>
      <w:r w:rsidRPr="005124DD">
        <w:rPr>
          <w:rFonts w:ascii="Verdana" w:hAnsi="Verdana"/>
          <w:sz w:val="20"/>
          <w:szCs w:val="20"/>
        </w:rPr>
        <w:t xml:space="preserve"> the following:</w:t>
      </w:r>
    </w:p>
    <w:p w:rsidR="00360335" w:rsidRPr="005124DD" w:rsidRDefault="00360335">
      <w:pPr>
        <w:ind w:left="72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4659"/>
      </w:tblGrid>
      <w:tr w:rsidR="007F2951" w:rsidRPr="005124DD" w:rsidTr="001A104C">
        <w:trPr>
          <w:jc w:val="center"/>
        </w:trPr>
        <w:tc>
          <w:tcPr>
            <w:tcW w:w="2721" w:type="dxa"/>
            <w:shd w:val="clear" w:color="auto" w:fill="CCCCCC"/>
            <w:vAlign w:val="center"/>
          </w:tcPr>
          <w:p w:rsidR="007F2951" w:rsidRPr="005124DD" w:rsidRDefault="007F2951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Table Name</w:t>
            </w:r>
          </w:p>
        </w:tc>
        <w:tc>
          <w:tcPr>
            <w:tcW w:w="4659" w:type="dxa"/>
            <w:shd w:val="clear" w:color="auto" w:fill="CCCCCC"/>
            <w:vAlign w:val="center"/>
          </w:tcPr>
          <w:p w:rsidR="007F2951" w:rsidRPr="005124DD" w:rsidRDefault="007F2951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Description</w:t>
            </w:r>
          </w:p>
        </w:tc>
      </w:tr>
      <w:tr w:rsidR="007F2951" w:rsidRPr="005124DD" w:rsidTr="001A104C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447776" w:rsidRPr="005124DD" w:rsidRDefault="00293D8C" w:rsidP="006D211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Workload Detail</w:t>
            </w:r>
            <w:r w:rsidR="007451D7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F2951" w:rsidRPr="005124DD" w:rsidRDefault="007451D7" w:rsidP="00293D8C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(</w:t>
            </w:r>
            <w:r w:rsidR="00447776" w:rsidRPr="005124DD">
              <w:rPr>
                <w:rFonts w:ascii="Verdana" w:hAnsi="Verdana"/>
                <w:sz w:val="18"/>
                <w:szCs w:val="18"/>
              </w:rPr>
              <w:t>Table A-</w:t>
            </w:r>
            <w:r w:rsidR="00293D8C" w:rsidRPr="005124DD">
              <w:rPr>
                <w:rFonts w:ascii="Verdana" w:hAnsi="Verdana"/>
                <w:sz w:val="18"/>
                <w:szCs w:val="18"/>
              </w:rPr>
              <w:t>1</w:t>
            </w:r>
            <w:r w:rsidR="00447776" w:rsidRPr="005124DD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93D8C" w:rsidRPr="005124DD">
              <w:rPr>
                <w:rFonts w:ascii="Verdana" w:hAnsi="Verdana"/>
                <w:sz w:val="18"/>
                <w:szCs w:val="18"/>
              </w:rPr>
              <w:t>ancproc</w:t>
            </w:r>
            <w:r w:rsidR="00FE0C34" w:rsidRPr="005124DD">
              <w:rPr>
                <w:rFonts w:ascii="Verdana" w:hAnsi="Verdana"/>
                <w:sz w:val="18"/>
                <w:szCs w:val="18"/>
              </w:rPr>
              <w:t>.txt</w:t>
            </w:r>
            <w:r w:rsidRPr="005124DD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7F2951" w:rsidRPr="005124DD" w:rsidRDefault="007F2951" w:rsidP="00C9079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Contains ancillary workload by contributing MEPRS4 Code</w:t>
            </w:r>
          </w:p>
        </w:tc>
      </w:tr>
      <w:tr w:rsidR="007F2951" w:rsidRPr="005124DD" w:rsidTr="001A104C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447776" w:rsidRPr="005124DD" w:rsidRDefault="007F2951" w:rsidP="006D211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  <w:p w:rsidR="007F2951" w:rsidRPr="005124DD" w:rsidRDefault="007451D7" w:rsidP="006D211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(</w:t>
            </w:r>
            <w:r w:rsidR="00447776" w:rsidRPr="005124DD">
              <w:rPr>
                <w:rFonts w:ascii="Verdana" w:hAnsi="Verdana"/>
                <w:sz w:val="18"/>
                <w:szCs w:val="18"/>
              </w:rPr>
              <w:t xml:space="preserve">Table A-2: </w:t>
            </w:r>
            <w:r w:rsidR="006D2111" w:rsidRPr="005124DD">
              <w:rPr>
                <w:rFonts w:ascii="Verdana" w:hAnsi="Verdana"/>
                <w:sz w:val="18"/>
                <w:szCs w:val="18"/>
              </w:rPr>
              <w:t>expdet</w:t>
            </w:r>
            <w:r w:rsidRPr="005124DD">
              <w:rPr>
                <w:rFonts w:ascii="Verdana" w:hAnsi="Verdana"/>
                <w:sz w:val="18"/>
                <w:szCs w:val="18"/>
              </w:rPr>
              <w:t>.txt)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7F2951" w:rsidRPr="005124DD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Contains detailed expense data at Program Element Code</w:t>
            </w:r>
            <w:r w:rsidR="00C90794" w:rsidRPr="005124DD">
              <w:rPr>
                <w:rFonts w:ascii="Verdana" w:hAnsi="Verdana"/>
                <w:sz w:val="18"/>
                <w:szCs w:val="18"/>
              </w:rPr>
              <w:t xml:space="preserve"> (PEC)</w:t>
            </w:r>
            <w:r w:rsidRPr="005124DD">
              <w:rPr>
                <w:rFonts w:ascii="Verdana" w:hAnsi="Verdana"/>
                <w:sz w:val="18"/>
                <w:szCs w:val="18"/>
              </w:rPr>
              <w:t xml:space="preserve"> and Standard Expense Element Code</w:t>
            </w:r>
            <w:r w:rsidR="00C90794" w:rsidRPr="005124DD">
              <w:rPr>
                <w:rFonts w:ascii="Verdana" w:hAnsi="Verdana"/>
                <w:sz w:val="18"/>
                <w:szCs w:val="18"/>
              </w:rPr>
              <w:t xml:space="preserve"> (SEEC)</w:t>
            </w:r>
            <w:r w:rsidRPr="005124DD">
              <w:rPr>
                <w:rFonts w:ascii="Verdana" w:hAnsi="Verdana"/>
                <w:sz w:val="18"/>
                <w:szCs w:val="18"/>
              </w:rPr>
              <w:t xml:space="preserve"> level</w:t>
            </w:r>
            <w:r w:rsidR="00365A63" w:rsidRPr="005124DD">
              <w:rPr>
                <w:rFonts w:ascii="Verdana" w:hAnsi="Verdana"/>
                <w:sz w:val="18"/>
                <w:szCs w:val="18"/>
              </w:rPr>
              <w:t xml:space="preserve"> (Feeds core MEPRS MDR table)</w:t>
            </w:r>
          </w:p>
        </w:tc>
      </w:tr>
      <w:tr w:rsidR="007F2951" w:rsidRPr="005124DD" w:rsidTr="001A104C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447776" w:rsidRPr="005124DD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 Detail</w:t>
            </w:r>
            <w:r w:rsidR="007451D7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F2951" w:rsidRPr="005124DD" w:rsidRDefault="007451D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(</w:t>
            </w:r>
            <w:r w:rsidR="00447776" w:rsidRPr="005124DD">
              <w:rPr>
                <w:rFonts w:ascii="Verdana" w:hAnsi="Verdana"/>
                <w:sz w:val="18"/>
                <w:szCs w:val="18"/>
              </w:rPr>
              <w:t xml:space="preserve">Table A-3: </w:t>
            </w:r>
            <w:r w:rsidRPr="005124DD">
              <w:rPr>
                <w:rFonts w:ascii="Verdana" w:hAnsi="Verdana"/>
                <w:sz w:val="18"/>
                <w:szCs w:val="18"/>
              </w:rPr>
              <w:t>fte.txt)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7F2951" w:rsidRPr="005124DD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Contains detailed information about MTF personnel</w:t>
            </w:r>
          </w:p>
        </w:tc>
      </w:tr>
      <w:tr w:rsidR="007F2951" w:rsidRPr="005124DD" w:rsidTr="001A104C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447776" w:rsidRPr="005124DD" w:rsidRDefault="007F2951" w:rsidP="006D211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Allocated Expenses</w:t>
            </w:r>
          </w:p>
          <w:p w:rsidR="007F2951" w:rsidRPr="005124DD" w:rsidRDefault="007451D7" w:rsidP="006D211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(</w:t>
            </w:r>
            <w:r w:rsidR="00447776" w:rsidRPr="005124DD">
              <w:rPr>
                <w:rFonts w:ascii="Verdana" w:hAnsi="Verdana"/>
                <w:sz w:val="18"/>
                <w:szCs w:val="18"/>
              </w:rPr>
              <w:t xml:space="preserve">Table A-4: </w:t>
            </w:r>
            <w:r w:rsidRPr="005124DD">
              <w:rPr>
                <w:rFonts w:ascii="Verdana" w:hAnsi="Verdana"/>
                <w:sz w:val="18"/>
                <w:szCs w:val="18"/>
              </w:rPr>
              <w:t>step.txt)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7F2951" w:rsidRPr="005124DD" w:rsidRDefault="007F2951" w:rsidP="00C9079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Contains expense data by providing MEPRS4 Code</w:t>
            </w:r>
            <w:r w:rsidR="00365A63" w:rsidRPr="005124DD">
              <w:rPr>
                <w:rFonts w:ascii="Verdana" w:hAnsi="Verdana"/>
                <w:sz w:val="18"/>
                <w:szCs w:val="18"/>
              </w:rPr>
              <w:t xml:space="preserve"> (Feeds Expense Detail Table which is a separate dataset in the MDR)</w:t>
            </w:r>
          </w:p>
        </w:tc>
      </w:tr>
      <w:tr w:rsidR="007F2951" w:rsidRPr="005124DD" w:rsidTr="001A104C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447776" w:rsidRPr="005124DD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  <w:r w:rsidR="007451D7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F2951" w:rsidRPr="005124DD" w:rsidRDefault="007451D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(</w:t>
            </w:r>
            <w:r w:rsidR="00447776" w:rsidRPr="005124DD">
              <w:rPr>
                <w:rFonts w:ascii="Verdana" w:hAnsi="Verdana"/>
                <w:sz w:val="18"/>
                <w:szCs w:val="18"/>
              </w:rPr>
              <w:t>Table A-5:</w:t>
            </w:r>
            <w:r w:rsidR="00293D8C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124DD">
              <w:rPr>
                <w:rFonts w:ascii="Verdana" w:hAnsi="Verdana"/>
                <w:sz w:val="18"/>
                <w:szCs w:val="18"/>
              </w:rPr>
              <w:t>sum.txt)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7F2951" w:rsidRPr="005124DD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Contains summary MTF workload and expense data (Dispositions, OBDs, Visits, Salaries,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7F2951" w:rsidRPr="005124DD" w:rsidTr="001A104C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447776" w:rsidRPr="005124DD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Sites</w:t>
            </w:r>
            <w:r w:rsidR="007451D7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F2951" w:rsidRPr="005124DD" w:rsidRDefault="007451D7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(</w:t>
            </w:r>
            <w:r w:rsidR="00447776" w:rsidRPr="005124DD">
              <w:rPr>
                <w:rFonts w:ascii="Verdana" w:hAnsi="Verdana"/>
                <w:sz w:val="18"/>
                <w:szCs w:val="18"/>
              </w:rPr>
              <w:t xml:space="preserve">Table A-7: </w:t>
            </w:r>
            <w:r w:rsidRPr="005124DD">
              <w:rPr>
                <w:rFonts w:ascii="Verdana" w:hAnsi="Verdana"/>
                <w:sz w:val="18"/>
                <w:szCs w:val="18"/>
              </w:rPr>
              <w:t>sites.txt)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7F2951" w:rsidRPr="005124DD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List of sites that are sending EAS IV data.  File is used to purge records from existing MDR file so that data contained in above ex</w:t>
            </w:r>
            <w:r w:rsidR="005C6B9B" w:rsidRPr="005124DD">
              <w:rPr>
                <w:rFonts w:ascii="Verdana" w:hAnsi="Verdana"/>
                <w:sz w:val="18"/>
                <w:szCs w:val="18"/>
              </w:rPr>
              <w:t>tr</w:t>
            </w:r>
            <w:r w:rsidRPr="005124DD">
              <w:rPr>
                <w:rFonts w:ascii="Verdana" w:hAnsi="Verdana"/>
                <w:sz w:val="18"/>
                <w:szCs w:val="18"/>
              </w:rPr>
              <w:t>acts</w:t>
            </w:r>
            <w:r w:rsidR="00B14F82" w:rsidRPr="005124DD">
              <w:rPr>
                <w:rFonts w:ascii="Verdana" w:hAnsi="Verdana"/>
                <w:sz w:val="18"/>
                <w:szCs w:val="18"/>
              </w:rPr>
              <w:t xml:space="preserve"> can be added.</w:t>
            </w:r>
          </w:p>
        </w:tc>
      </w:tr>
    </w:tbl>
    <w:p w:rsidR="007F2951" w:rsidRPr="005124DD" w:rsidRDefault="007F2951">
      <w:pPr>
        <w:ind w:left="720"/>
        <w:rPr>
          <w:rFonts w:ascii="Verdana" w:hAnsi="Verdana"/>
          <w:sz w:val="20"/>
          <w:szCs w:val="20"/>
        </w:rPr>
      </w:pPr>
    </w:p>
    <w:p w:rsidR="009716A7" w:rsidRPr="005124DD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>F</w:t>
      </w:r>
      <w:r w:rsidR="00B14F82" w:rsidRPr="005124DD">
        <w:rPr>
          <w:rFonts w:ascii="Verdana" w:hAnsi="Verdana"/>
          <w:sz w:val="20"/>
          <w:szCs w:val="20"/>
        </w:rPr>
        <w:t>eeds</w:t>
      </w:r>
      <w:r w:rsidRPr="005124DD">
        <w:rPr>
          <w:rFonts w:ascii="Verdana" w:hAnsi="Verdana"/>
          <w:sz w:val="20"/>
          <w:szCs w:val="20"/>
        </w:rPr>
        <w:t xml:space="preserve"> are </w:t>
      </w:r>
      <w:r w:rsidR="0012539B" w:rsidRPr="005124DD">
        <w:rPr>
          <w:rFonts w:ascii="Verdana" w:hAnsi="Verdana"/>
          <w:sz w:val="20"/>
          <w:szCs w:val="20"/>
        </w:rPr>
        <w:t xml:space="preserve">pipe “|” delimited ASCII files. </w:t>
      </w:r>
    </w:p>
    <w:p w:rsidR="00A013F0" w:rsidRPr="005124DD" w:rsidRDefault="00A013F0">
      <w:pPr>
        <w:rPr>
          <w:rFonts w:ascii="Verdana" w:hAnsi="Verdana"/>
          <w:sz w:val="20"/>
          <w:szCs w:val="20"/>
        </w:rPr>
      </w:pPr>
    </w:p>
    <w:p w:rsidR="00A013F0" w:rsidRPr="005124DD" w:rsidRDefault="00A013F0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Organization and batching</w:t>
      </w:r>
    </w:p>
    <w:p w:rsidR="00A013F0" w:rsidRPr="005124DD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p w:rsidR="00A013F0" w:rsidRPr="005124DD" w:rsidRDefault="00360335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>EAS IV e</w:t>
      </w:r>
      <w:r w:rsidR="000976BF" w:rsidRPr="005124DD">
        <w:rPr>
          <w:rFonts w:ascii="Verdana" w:hAnsi="Verdana"/>
          <w:sz w:val="20"/>
          <w:szCs w:val="20"/>
        </w:rPr>
        <w:t>xtracts are received and processed monthly</w:t>
      </w:r>
    </w:p>
    <w:p w:rsidR="000976BF" w:rsidRPr="005124DD" w:rsidRDefault="000976BF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>Extracts are organized into Fiscal Year files.</w:t>
      </w:r>
      <w:r w:rsidR="006B2122" w:rsidRPr="005124DD">
        <w:rPr>
          <w:rFonts w:ascii="Verdana" w:hAnsi="Verdana"/>
          <w:sz w:val="20"/>
          <w:szCs w:val="20"/>
        </w:rPr>
        <w:t xml:space="preserve"> </w:t>
      </w:r>
    </w:p>
    <w:p w:rsidR="009716A7" w:rsidRPr="005124DD" w:rsidRDefault="009716A7">
      <w:pPr>
        <w:rPr>
          <w:rFonts w:ascii="Verdana" w:hAnsi="Verdana"/>
          <w:sz w:val="20"/>
          <w:szCs w:val="20"/>
        </w:rPr>
      </w:pPr>
    </w:p>
    <w:p w:rsidR="00A013F0" w:rsidRPr="005124DD" w:rsidRDefault="00A013F0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Receiving Filters</w:t>
      </w:r>
    </w:p>
    <w:p w:rsidR="00A013F0" w:rsidRPr="005124DD" w:rsidRDefault="00A013F0">
      <w:pPr>
        <w:rPr>
          <w:rFonts w:ascii="Verdana" w:hAnsi="Verdana"/>
          <w:sz w:val="20"/>
          <w:szCs w:val="20"/>
        </w:rPr>
      </w:pPr>
    </w:p>
    <w:p w:rsidR="00A013F0" w:rsidRPr="005124DD" w:rsidRDefault="009716A7">
      <w:pPr>
        <w:ind w:left="720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>No filters are applied.</w:t>
      </w:r>
    </w:p>
    <w:p w:rsidR="00A013F0" w:rsidRPr="005124DD" w:rsidRDefault="00A013F0">
      <w:pPr>
        <w:rPr>
          <w:rFonts w:ascii="Verdana" w:hAnsi="Verdana"/>
          <w:sz w:val="20"/>
          <w:szCs w:val="20"/>
        </w:rPr>
      </w:pPr>
    </w:p>
    <w:p w:rsidR="00A013F0" w:rsidRPr="005124DD" w:rsidRDefault="00A013F0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Field Transformations and Deletions for MDR Core Database</w:t>
      </w:r>
    </w:p>
    <w:p w:rsidR="00A013F0" w:rsidRPr="005124DD" w:rsidRDefault="00A013F0" w:rsidP="009D1852">
      <w:pPr>
        <w:rPr>
          <w:rFonts w:ascii="Verdana" w:hAnsi="Verdana"/>
          <w:sz w:val="20"/>
          <w:szCs w:val="20"/>
        </w:rPr>
      </w:pPr>
    </w:p>
    <w:p w:rsidR="006B35AE" w:rsidRPr="005124DD" w:rsidRDefault="006B35AE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>Each EAS IV extract</w:t>
      </w:r>
      <w:r w:rsidR="008A4ABF" w:rsidRPr="005124DD">
        <w:rPr>
          <w:rFonts w:ascii="Verdana" w:hAnsi="Verdana"/>
          <w:sz w:val="20"/>
          <w:szCs w:val="20"/>
        </w:rPr>
        <w:t xml:space="preserve">, except the Sites extract, </w:t>
      </w:r>
      <w:r w:rsidRPr="005124DD">
        <w:rPr>
          <w:rFonts w:ascii="Verdana" w:hAnsi="Verdana"/>
          <w:sz w:val="20"/>
          <w:szCs w:val="20"/>
        </w:rPr>
        <w:t>is processed separately and then all files are merged by Fiscal Year, Fiscal Month, DMISID, MEPR</w:t>
      </w:r>
      <w:r w:rsidR="009D1852" w:rsidRPr="005124DD">
        <w:rPr>
          <w:rFonts w:ascii="Verdana" w:hAnsi="Verdana"/>
          <w:sz w:val="20"/>
          <w:szCs w:val="20"/>
        </w:rPr>
        <w:t xml:space="preserve">S4 Code, and </w:t>
      </w:r>
      <w:r w:rsidR="00C90794" w:rsidRPr="005124DD">
        <w:rPr>
          <w:rFonts w:ascii="Verdana" w:hAnsi="Verdana"/>
          <w:sz w:val="20"/>
          <w:szCs w:val="20"/>
        </w:rPr>
        <w:t>Reporting</w:t>
      </w:r>
      <w:r w:rsidR="00712BB9" w:rsidRPr="005124DD">
        <w:rPr>
          <w:rFonts w:ascii="Verdana" w:hAnsi="Verdana"/>
          <w:sz w:val="20"/>
          <w:szCs w:val="20"/>
        </w:rPr>
        <w:t xml:space="preserve"> </w:t>
      </w:r>
      <w:r w:rsidR="009D1852" w:rsidRPr="005124DD">
        <w:rPr>
          <w:rFonts w:ascii="Verdana" w:hAnsi="Verdana"/>
          <w:sz w:val="20"/>
          <w:szCs w:val="20"/>
        </w:rPr>
        <w:t>DMISID.</w:t>
      </w:r>
    </w:p>
    <w:p w:rsidR="00F563B6" w:rsidRPr="005124DD" w:rsidRDefault="00F563B6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>There are numerous internally derived fields, as noted in the transformation notes in the table below</w:t>
      </w:r>
      <w:r w:rsidR="009D1852" w:rsidRPr="005124DD">
        <w:rPr>
          <w:rFonts w:ascii="Verdana" w:hAnsi="Verdana"/>
          <w:sz w:val="20"/>
          <w:szCs w:val="20"/>
        </w:rPr>
        <w:t>.</w:t>
      </w:r>
    </w:p>
    <w:p w:rsidR="006B2122" w:rsidRPr="005124DD" w:rsidRDefault="006B2122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>Only records updated since the last</w:t>
      </w:r>
      <w:r w:rsidR="009D1852" w:rsidRPr="005124DD">
        <w:rPr>
          <w:rFonts w:ascii="Verdana" w:hAnsi="Verdana"/>
          <w:sz w:val="20"/>
          <w:szCs w:val="20"/>
        </w:rPr>
        <w:t xml:space="preserve"> harvest of data are received.</w:t>
      </w:r>
    </w:p>
    <w:p w:rsidR="002505E4" w:rsidRPr="005124DD" w:rsidRDefault="008A4ABF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5124DD">
        <w:rPr>
          <w:rFonts w:ascii="Verdana" w:hAnsi="Verdana"/>
          <w:sz w:val="20"/>
          <w:szCs w:val="20"/>
        </w:rPr>
        <w:t xml:space="preserve">Sites extract </w:t>
      </w:r>
      <w:r w:rsidR="002505E4" w:rsidRPr="005124DD">
        <w:rPr>
          <w:rFonts w:ascii="Verdana" w:hAnsi="Verdana"/>
          <w:sz w:val="20"/>
          <w:szCs w:val="20"/>
        </w:rPr>
        <w:t xml:space="preserve">is </w:t>
      </w:r>
      <w:r w:rsidR="00B14F82" w:rsidRPr="005124DD">
        <w:rPr>
          <w:rFonts w:ascii="Verdana" w:hAnsi="Verdana"/>
          <w:sz w:val="20"/>
          <w:szCs w:val="20"/>
        </w:rPr>
        <w:t xml:space="preserve">used to purge the </w:t>
      </w:r>
      <w:r w:rsidR="002505E4" w:rsidRPr="005124DD">
        <w:rPr>
          <w:rFonts w:ascii="Verdana" w:hAnsi="Verdana"/>
          <w:sz w:val="20"/>
          <w:szCs w:val="20"/>
        </w:rPr>
        <w:t xml:space="preserve">existing FY file. Records that have been </w:t>
      </w:r>
      <w:r w:rsidR="00B14F82" w:rsidRPr="005124DD">
        <w:rPr>
          <w:rFonts w:ascii="Verdana" w:hAnsi="Verdana"/>
          <w:sz w:val="20"/>
          <w:szCs w:val="20"/>
        </w:rPr>
        <w:t xml:space="preserve">newly received </w:t>
      </w:r>
      <w:r w:rsidR="002505E4" w:rsidRPr="005124DD">
        <w:rPr>
          <w:rFonts w:ascii="Verdana" w:hAnsi="Verdana"/>
          <w:sz w:val="20"/>
          <w:szCs w:val="20"/>
        </w:rPr>
        <w:t>are deleted from existing FY file and new records are appended</w:t>
      </w:r>
      <w:r w:rsidR="009D1852" w:rsidRPr="005124DD">
        <w:rPr>
          <w:rFonts w:ascii="Verdana" w:hAnsi="Verdana"/>
          <w:sz w:val="20"/>
          <w:szCs w:val="20"/>
        </w:rPr>
        <w:t>.</w:t>
      </w:r>
    </w:p>
    <w:p w:rsidR="00A013F0" w:rsidRPr="005124DD" w:rsidRDefault="00A013F0" w:rsidP="009D1852">
      <w:pPr>
        <w:jc w:val="both"/>
        <w:rPr>
          <w:rFonts w:ascii="Verdana" w:hAnsi="Verdana"/>
          <w:sz w:val="20"/>
          <w:szCs w:val="20"/>
          <w:u w:val="single"/>
        </w:rPr>
      </w:pPr>
    </w:p>
    <w:p w:rsidR="00A013F0" w:rsidRPr="005124DD" w:rsidRDefault="009D1852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br w:type="page"/>
      </w:r>
      <w:r w:rsidR="00A013F0" w:rsidRPr="005124DD">
        <w:rPr>
          <w:rFonts w:ascii="Verdana" w:hAnsi="Verdana"/>
          <w:sz w:val="20"/>
        </w:rPr>
        <w:lastRenderedPageBreak/>
        <w:t>File layout and content</w:t>
      </w:r>
    </w:p>
    <w:p w:rsidR="00A013F0" w:rsidRPr="005124DD" w:rsidRDefault="00A013F0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:rsidR="00A013F0" w:rsidRPr="005124DD" w:rsidRDefault="009716A7">
      <w:pPr>
        <w:pStyle w:val="BodyTextIndent"/>
        <w:rPr>
          <w:rFonts w:ascii="Verdana" w:hAnsi="Verdana"/>
          <w:szCs w:val="20"/>
        </w:rPr>
      </w:pPr>
      <w:r w:rsidRPr="005124DD">
        <w:rPr>
          <w:rFonts w:ascii="Verdana" w:hAnsi="Verdana"/>
          <w:szCs w:val="20"/>
        </w:rPr>
        <w:t xml:space="preserve">The MDR </w:t>
      </w:r>
      <w:r w:rsidR="000976BF" w:rsidRPr="005124DD">
        <w:rPr>
          <w:rFonts w:ascii="Verdana" w:hAnsi="Verdana"/>
          <w:szCs w:val="20"/>
        </w:rPr>
        <w:t>EAS IV file is a SAS Data Set</w:t>
      </w:r>
      <w:r w:rsidRPr="005124DD">
        <w:rPr>
          <w:rFonts w:ascii="Verdana" w:hAnsi="Verdana"/>
          <w:szCs w:val="20"/>
        </w:rPr>
        <w:t>.</w:t>
      </w:r>
    </w:p>
    <w:p w:rsidR="00A013F0" w:rsidRPr="005124DD" w:rsidRDefault="00A013F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:rsidR="00A013F0" w:rsidRPr="005124DD" w:rsidRDefault="009716A7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5124DD">
        <w:rPr>
          <w:rFonts w:ascii="Verdana" w:hAnsi="Verdana"/>
          <w:b/>
          <w:bCs/>
          <w:smallCaps/>
          <w:sz w:val="20"/>
          <w:szCs w:val="20"/>
        </w:rPr>
        <w:t xml:space="preserve">TABLE 1: MDR </w:t>
      </w:r>
      <w:r w:rsidR="000976BF" w:rsidRPr="005124DD">
        <w:rPr>
          <w:rFonts w:ascii="Verdana" w:hAnsi="Verdana"/>
          <w:b/>
          <w:bCs/>
          <w:smallCaps/>
          <w:sz w:val="20"/>
          <w:szCs w:val="20"/>
        </w:rPr>
        <w:t xml:space="preserve">EAS IV </w:t>
      </w:r>
      <w:r w:rsidR="00774125" w:rsidRPr="005124DD">
        <w:rPr>
          <w:rFonts w:ascii="Verdana" w:hAnsi="Verdana"/>
          <w:b/>
          <w:bCs/>
          <w:smallCaps/>
          <w:sz w:val="20"/>
          <w:szCs w:val="20"/>
        </w:rPr>
        <w:t>FILE</w:t>
      </w:r>
    </w:p>
    <w:p w:rsidR="00A013F0" w:rsidRPr="005124DD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1010"/>
        <w:gridCol w:w="1619"/>
        <w:gridCol w:w="1394"/>
        <w:gridCol w:w="7"/>
        <w:gridCol w:w="3269"/>
      </w:tblGrid>
      <w:tr w:rsidR="00774125" w:rsidRPr="005124DD" w:rsidTr="000114FA">
        <w:trPr>
          <w:cantSplit/>
          <w:trHeight w:val="24"/>
          <w:tblHeader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E0E0E0"/>
          </w:tcPr>
          <w:p w:rsidR="00774125" w:rsidRPr="005124DD" w:rsidRDefault="00774125" w:rsidP="007741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Variable Name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E0E0E0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E0E0E0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Source Table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E0E0E0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74125" w:rsidRPr="005124DD" w:rsidRDefault="00774125" w:rsidP="007741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124DD">
              <w:rPr>
                <w:rFonts w:ascii="Verdana" w:hAnsi="Verdana"/>
                <w:b/>
                <w:sz w:val="18"/>
                <w:szCs w:val="18"/>
              </w:rPr>
              <w:t>Transformation</w:t>
            </w:r>
          </w:p>
        </w:tc>
      </w:tr>
      <w:tr w:rsidR="00774125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774125" w:rsidRPr="005124DD" w:rsidRDefault="00CB7887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Admin/Clerical  Assigned FTEs</w:t>
            </w:r>
          </w:p>
        </w:tc>
        <w:tc>
          <w:tcPr>
            <w:tcW w:w="1010" w:type="dxa"/>
            <w:shd w:val="clear" w:color="auto" w:fill="auto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774125" w:rsidRPr="005124DD" w:rsidRDefault="00B75294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shd w:val="clear" w:color="auto" w:fill="auto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adm_assi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774125" w:rsidRPr="005124DD" w:rsidRDefault="006C214B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If Skill Type Code=5, then Admin/Clerical Assigned FTEs=Assigned FTE</w:t>
            </w:r>
          </w:p>
        </w:tc>
      </w:tr>
      <w:tr w:rsidR="00774125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774125" w:rsidRPr="005124DD" w:rsidRDefault="00CB7887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Admin/Clerical Available FTEs</w:t>
            </w:r>
          </w:p>
        </w:tc>
        <w:tc>
          <w:tcPr>
            <w:tcW w:w="1010" w:type="dxa"/>
            <w:shd w:val="clear" w:color="auto" w:fill="auto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774125" w:rsidRPr="005124DD" w:rsidRDefault="00B75294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shd w:val="clear" w:color="auto" w:fill="auto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adm_avai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774125" w:rsidRPr="005124DD" w:rsidRDefault="006C214B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If Skill Type Code=5 then Admin/Clerical Available FTEs=Available FTE</w:t>
            </w:r>
            <w:r w:rsidR="00B57AFA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124DD">
              <w:rPr>
                <w:rFonts w:ascii="Verdana" w:hAnsi="Verdana"/>
                <w:sz w:val="18"/>
                <w:szCs w:val="18"/>
              </w:rPr>
              <w:t>+</w:t>
            </w:r>
            <w:r w:rsidR="00B57AFA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124DD">
              <w:rPr>
                <w:rFonts w:ascii="Verdana" w:hAnsi="Verdana"/>
                <w:sz w:val="18"/>
                <w:szCs w:val="18"/>
              </w:rPr>
              <w:t>Purified Available FTE</w:t>
            </w:r>
            <w:r w:rsidR="003D20D3" w:rsidRPr="005124D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74125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774125" w:rsidRPr="005124DD" w:rsidRDefault="00CB7887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Administrative Clerical Salary</w:t>
            </w:r>
          </w:p>
        </w:tc>
        <w:tc>
          <w:tcPr>
            <w:tcW w:w="1010" w:type="dxa"/>
            <w:shd w:val="clear" w:color="auto" w:fill="auto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774125" w:rsidRPr="005124DD" w:rsidRDefault="00CB5031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774125" w:rsidRPr="005124DD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adm_sal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774125" w:rsidRPr="005124DD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570E3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2570E3" w:rsidRPr="005124DD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Ancillary Expenses</w:t>
            </w:r>
          </w:p>
        </w:tc>
        <w:tc>
          <w:tcPr>
            <w:tcW w:w="1010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ancil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2570E3" w:rsidRPr="005124DD" w:rsidRDefault="002570E3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570E3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2570E3" w:rsidRPr="005124DD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Assigned FTEs</w:t>
            </w:r>
          </w:p>
        </w:tc>
        <w:tc>
          <w:tcPr>
            <w:tcW w:w="1010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assigfte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2570E3" w:rsidRPr="005124DD" w:rsidRDefault="002570E3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570E3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2570E3" w:rsidRPr="005124DD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Available FTEs</w:t>
            </w:r>
          </w:p>
        </w:tc>
        <w:tc>
          <w:tcPr>
            <w:tcW w:w="1010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2570E3" w:rsidRPr="005124DD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availfte</w:t>
            </w:r>
            <w:proofErr w:type="spellEnd"/>
          </w:p>
        </w:tc>
        <w:tc>
          <w:tcPr>
            <w:tcW w:w="3274" w:type="dxa"/>
            <w:shd w:val="clear" w:color="auto" w:fill="auto"/>
          </w:tcPr>
          <w:p w:rsidR="002570E3" w:rsidRPr="005124DD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Sum of Available FTEs</w:t>
            </w:r>
            <w:r w:rsidR="003D20D3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124DD">
              <w:rPr>
                <w:rFonts w:ascii="Verdana" w:hAnsi="Verdana"/>
                <w:sz w:val="18"/>
                <w:szCs w:val="18"/>
              </w:rPr>
              <w:t>+</w:t>
            </w:r>
            <w:r w:rsidR="006C214B" w:rsidRPr="005124DD">
              <w:rPr>
                <w:rFonts w:ascii="Verdana" w:hAnsi="Verdana"/>
                <w:sz w:val="18"/>
                <w:szCs w:val="18"/>
              </w:rPr>
              <w:t xml:space="preserve"> Purified Available FTEs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Cost Center Expense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ccexp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A17149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If 3rd digit of MEPR4 code=’X’, then Cost Center Expense=Direct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Expense+Purified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Expense.  If 3rd digit of MEPR4 code not equal to ‘X’ then Cost Center Expense= Direct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Expense+Purified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A171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lastRenderedPageBreak/>
              <w:t>Civilian Pay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CA293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FY11 and back: If SEEC=’11.10’ ’11.16’ ’11.50’ ’12.10’ ’13.00’ ’11.1F’ ’11.5F’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  <w:r w:rsidRPr="005124DD">
              <w:rPr>
                <w:rStyle w:val="FootnoteReference"/>
                <w:rFonts w:ascii="Verdana" w:hAnsi="Verdana"/>
                <w:sz w:val="18"/>
                <w:szCs w:val="18"/>
              </w:rPr>
              <w:footnoteReference w:id="1"/>
            </w:r>
          </w:p>
          <w:p w:rsidR="005A4ACF" w:rsidRPr="005124DD" w:rsidRDefault="005A4ACF" w:rsidP="00CA2934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5A4ACF" w:rsidP="00DC2C1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FY12: If SEEC=’11.10’ ’11.16’ ’11.50’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DC2C1E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5215B0" w:rsidP="00DC2C1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FY13-FY15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: If SEEC=’11.10’ ’11.30’ ’11.80’ then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320391">
            <w:pPr>
              <w:rPr>
                <w:rFonts w:ascii="Verdana" w:hAnsi="Verdana"/>
                <w:sz w:val="18"/>
                <w:szCs w:val="18"/>
              </w:rPr>
            </w:pPr>
          </w:p>
          <w:p w:rsidR="005215B0" w:rsidRPr="005124DD" w:rsidRDefault="005215B0" w:rsidP="0032039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FY16+: If SEEC=’11110’ ’11130’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Clinician Salary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clin_sal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Assigned Clinician FTEs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cln_assi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If Skill Type Code=1 then Assigned Clinician FTEs</w:t>
            </w:r>
          </w:p>
        </w:tc>
      </w:tr>
      <w:tr w:rsidR="005A4ACF" w:rsidRPr="005124DD" w:rsidTr="000114FA">
        <w:trPr>
          <w:cantSplit/>
          <w:trHeight w:val="110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Available Clinician FTEs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cln_avai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If Skill Type Code=1 then Available Clinician FTEs = Available FTE + Purified Available FTE</w:t>
            </w:r>
          </w:p>
        </w:tc>
      </w:tr>
      <w:tr w:rsidR="005A4ACF" w:rsidRPr="005124DD" w:rsidTr="000114FA">
        <w:trPr>
          <w:cantSplit/>
          <w:trHeight w:val="35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Calendar Month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Char(2)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cm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Derived from Fiscal Month</w:t>
            </w:r>
          </w:p>
        </w:tc>
      </w:tr>
      <w:tr w:rsidR="005A4ACF" w:rsidRPr="005124DD" w:rsidTr="000114FA">
        <w:trPr>
          <w:cantSplit/>
          <w:trHeight w:val="7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Calendar Year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cy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Derived from Fiscal Year and Fiscal Month</w:t>
            </w:r>
          </w:p>
        </w:tc>
      </w:tr>
      <w:tr w:rsidR="005A4ACF" w:rsidRPr="005124DD" w:rsidTr="000114FA">
        <w:trPr>
          <w:cantSplit/>
          <w:trHeight w:val="256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</w:t>
            </w:r>
            <w:r w:rsidRPr="005124DD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5124DD">
              <w:rPr>
                <w:rFonts w:ascii="Verdana" w:hAnsi="Verdana"/>
                <w:sz w:val="18"/>
                <w:szCs w:val="18"/>
              </w:rPr>
              <w:t>_STEP</w:t>
            </w:r>
            <w:proofErr w:type="spellEnd"/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Allocated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</w:t>
            </w:r>
            <w:r w:rsidRPr="005124DD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5124DD">
              <w:rPr>
                <w:rFonts w:ascii="Verdana" w:hAnsi="Verdana"/>
                <w:sz w:val="18"/>
                <w:szCs w:val="18"/>
              </w:rPr>
              <w:t>_STEP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Equal to value of step-down expense for providing MEPRS4 Code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</w:t>
            </w:r>
            <w:r w:rsidRPr="005124DD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, where x indicates MEPRS Code of Stepdown account, e.g. DAA_STEP. Refer to Appendix A for complete list.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329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2C06A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</w:t>
            </w:r>
            <w:r w:rsidRPr="005124DD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5124DD">
              <w:rPr>
                <w:rFonts w:ascii="Verdana" w:hAnsi="Verdana"/>
                <w:sz w:val="18"/>
                <w:szCs w:val="18"/>
              </w:rPr>
              <w:t>_WP</w:t>
            </w:r>
            <w:proofErr w:type="spellEnd"/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Workload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</w:t>
            </w:r>
            <w:r w:rsidRPr="005124DD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5124DD">
              <w:rPr>
                <w:rFonts w:ascii="Verdana" w:hAnsi="Verdana"/>
                <w:sz w:val="18"/>
                <w:szCs w:val="18"/>
              </w:rPr>
              <w:t>_WP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C06AB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Equal to Weighted Procedure Count for Contributing MEPRS4 Code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</w:t>
            </w:r>
            <w:r w:rsidRPr="005124DD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(where x indicates MEPRS Code of contributing MEPRS Code, e.g. DAA_WP) if value of x is not equal to “J”. If value of x is “J”, then equal to Raw Procedure Count.  Refer to Appendix A for complete list.</w:t>
            </w:r>
          </w:p>
        </w:tc>
      </w:tr>
      <w:tr w:rsidR="005A4ACF" w:rsidRPr="005124DD" w:rsidTr="000114FA">
        <w:trPr>
          <w:cantSplit/>
          <w:trHeight w:val="7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Direct Care Professional Salary Expense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dcp_sal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7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lastRenderedPageBreak/>
              <w:t>Direct Care Para-Professional Salary Expense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dcpp_sal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72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Direct Expenses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direct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7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Disposition Count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disp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37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Parent DMIS Id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836D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dmisid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37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Fiscal Month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98162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fm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37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Fiscal Year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98162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fy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102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Inpatient Visits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ipv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Visits-Outpatient Visits</w:t>
            </w:r>
          </w:p>
        </w:tc>
      </w:tr>
      <w:tr w:rsidR="005A4ACF" w:rsidRPr="005124DD" w:rsidTr="000114FA">
        <w:trPr>
          <w:cantSplit/>
          <w:trHeight w:val="119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  <w:lang w:val="fr-FR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  <w:lang w:val="fr-FR"/>
              </w:rPr>
              <w:t>Functional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  <w:lang w:val="fr-FR"/>
              </w:rPr>
              <w:t>Cost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  <w:lang w:val="fr-FR"/>
              </w:rPr>
              <w:t xml:space="preserve"> Code (4 Digit MEPRS Code)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98162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mepr4</w:t>
            </w:r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768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Military Pay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FY11 and back: If SEEC=’11.70’ ’11.71’ ’11.72’ ’11.74’ ‘11.7F’</w:t>
            </w:r>
            <w:r w:rsidRPr="005124DD">
              <w:t xml:space="preserve"> </w:t>
            </w:r>
            <w:r w:rsidRPr="005124DD">
              <w:rPr>
                <w:rFonts w:ascii="Verdana" w:hAnsi="Verdana"/>
                <w:sz w:val="18"/>
                <w:szCs w:val="18"/>
              </w:rPr>
              <w:t xml:space="preserve">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5215B0" w:rsidP="00DC2C1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FY12-FY15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>: If SEEC=</w:t>
            </w:r>
            <w:r w:rsidR="0061674E" w:rsidRPr="005124DD">
              <w:rPr>
                <w:rFonts w:ascii="Verdana" w:hAnsi="Verdana"/>
                <w:sz w:val="18"/>
                <w:szCs w:val="18"/>
              </w:rPr>
              <w:t>’11.70’ ’11.71’ ’11.72’ ’11.74’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then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215B0" w:rsidRPr="005124DD" w:rsidRDefault="005215B0" w:rsidP="00DC2C1E">
            <w:pPr>
              <w:rPr>
                <w:rFonts w:ascii="Verdana" w:hAnsi="Verdana"/>
                <w:sz w:val="18"/>
                <w:szCs w:val="18"/>
              </w:rPr>
            </w:pPr>
          </w:p>
          <w:p w:rsidR="005215B0" w:rsidRPr="005124DD" w:rsidRDefault="005215B0" w:rsidP="00DC2C1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FY16+: If SEEC=’11700’ ’11710’ ’11711’ ’11714’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21088B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19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MTF Expenses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mtfexp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MTF Expense= Direct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Expense+Cost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Pool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Expense+Anciliary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Stepdown Expense.</w:t>
            </w:r>
          </w:p>
        </w:tc>
      </w:tr>
      <w:tr w:rsidR="005A4ACF" w:rsidRPr="005124DD" w:rsidTr="000114FA">
        <w:trPr>
          <w:cantSplit/>
          <w:trHeight w:val="1061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lastRenderedPageBreak/>
              <w:t>O and M Expenses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o_m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FY11 and back: If SEEC not equal to ’11.70’ ’11.71’ ’11.72’ ’11.74’ ‘31.30’ ’41.10’ ’41.15’ ’11.7F’ then O and M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FY12: If SEEC not equal to ’11.70’ ’11.71’ ’11.72’ ’11.74’ ’31.01’ ’41.10’ ‘11.1F’ ’11.5F’ 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’11.7F’ ’21.0F’ ’23.3F’ ‘25.2F’ ’25.3F’ ’25.4F’ ’25.6F’ ‘25.7F’  then O and M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E47B56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FY13-FY15</w:t>
            </w:r>
            <w:r w:rsidR="00BF3934" w:rsidRPr="005124DD">
              <w:rPr>
                <w:rFonts w:ascii="Verdana" w:hAnsi="Verdana"/>
                <w:sz w:val="18"/>
                <w:szCs w:val="18"/>
              </w:rPr>
              <w:t xml:space="preserve">: If SEEC not equal to </w:t>
            </w:r>
            <w:r w:rsidR="005A4ACF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’11.70’ ’11.71’ ’11.72’ ’11.74’ </w:t>
            </w:r>
            <w:r w:rsidR="00C41DDB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’3</w:t>
            </w:r>
            <w:r w:rsidR="00A7334A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1.01’</w:t>
            </w:r>
            <w:r w:rsidR="00315CC6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 ’11.1F’ ’11.8F’</w:t>
            </w:r>
            <w:r w:rsidR="005A4ACF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 ’21.0F’ ’23.3F’ 25.2F’ ’25.3F’ ’25.4F’ ’25.6F’ ‘25.7F’  then O and M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Exp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=Direct Expense + Purified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  <w:p w:rsidR="003C3A68" w:rsidRPr="005124DD" w:rsidRDefault="007D3043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FY16+</w:t>
            </w:r>
            <w:r w:rsidR="003C3A68" w:rsidRPr="005124DD">
              <w:rPr>
                <w:rFonts w:ascii="Verdana" w:hAnsi="Verdana"/>
                <w:sz w:val="18"/>
                <w:szCs w:val="18"/>
              </w:rPr>
              <w:t xml:space="preserve">: If SEEC not equal to </w:t>
            </w:r>
            <w:r w:rsidR="00881C56" w:rsidRPr="005124DD">
              <w:rPr>
                <w:rFonts w:ascii="Verdana" w:hAnsi="Verdana"/>
                <w:sz w:val="18"/>
                <w:szCs w:val="18"/>
              </w:rPr>
              <w:t>’11700’ ’11710’ ’11711’ ’11714’</w:t>
            </w:r>
            <w:r w:rsidR="00D031B9" w:rsidRPr="005124DD">
              <w:rPr>
                <w:rFonts w:ascii="Verdana" w:hAnsi="Verdana"/>
                <w:sz w:val="18"/>
                <w:szCs w:val="18"/>
              </w:rPr>
              <w:t xml:space="preserve"> ‘D****’ ‘F****</w:t>
            </w:r>
            <w:r w:rsidR="00881C56" w:rsidRPr="005124DD">
              <w:rPr>
                <w:rFonts w:ascii="Verdana" w:hAnsi="Verdana"/>
                <w:sz w:val="18"/>
                <w:szCs w:val="18"/>
              </w:rPr>
              <w:t>’</w:t>
            </w:r>
            <w:r w:rsidR="003C3A68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  then O and M </w:t>
            </w:r>
            <w:proofErr w:type="spellStart"/>
            <w:r w:rsidR="003C3A68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Exp</w:t>
            </w:r>
            <w:proofErr w:type="spellEnd"/>
            <w:r w:rsidR="003C3A68" w:rsidRPr="005124DD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=Direct Expense + Purified</w:t>
            </w:r>
            <w:r w:rsidR="003C3A68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C3A68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3C3A68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C3A68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3C3A68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C3A68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3C3A68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72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Occupied Bed Days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obd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7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Outpatient Visits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opv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110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Assigned Direct Care Para-Professional FTEs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par_assi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If Skill Type Code=4 then Assigned Direct Care Para-Professional FTEs=Assigned FTE </w:t>
            </w:r>
          </w:p>
        </w:tc>
      </w:tr>
      <w:tr w:rsidR="005A4ACF" w:rsidRPr="005124DD" w:rsidTr="000114FA">
        <w:trPr>
          <w:cantSplit/>
          <w:trHeight w:val="145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Available Direct Care Para-Professional FTEs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par_avai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If Skill Type Code=4 then Available Direct Care Para-Professional FTEs=Available FTE + Purified Available FTE</w:t>
            </w:r>
          </w:p>
        </w:tc>
      </w:tr>
      <w:tr w:rsidR="005A4ACF" w:rsidRPr="005124DD" w:rsidTr="000114FA">
        <w:trPr>
          <w:cantSplit/>
          <w:trHeight w:val="147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PE_{N}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PE_{N}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98162F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Equal to the Purified Direct Expense associated with Program Element Code {N}. (See Appendix B.)</w:t>
            </w:r>
          </w:p>
        </w:tc>
      </w:tr>
      <w:tr w:rsidR="005A4ACF" w:rsidRPr="005124DD" w:rsidTr="000114FA">
        <w:trPr>
          <w:cantSplit/>
          <w:trHeight w:val="7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Purified Expenses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pool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108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Assigned Direct Care Professional FTEs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pro_assi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FD1A89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If Skill Type Code=2 then Assigned Direct Care Professional FTEs=Assigned FTE </w:t>
            </w:r>
          </w:p>
        </w:tc>
      </w:tr>
      <w:tr w:rsidR="005A4ACF" w:rsidRPr="005124DD" w:rsidTr="000114FA">
        <w:trPr>
          <w:cantSplit/>
          <w:trHeight w:val="147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lastRenderedPageBreak/>
              <w:t>Available Direct Care Professional FTEs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pro_avai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FD1A89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If Skill Type Code=2 then Available Direct Care Professional FTEs=Available FTE + Purified Available FTEs</w:t>
            </w:r>
          </w:p>
        </w:tc>
      </w:tr>
      <w:tr w:rsidR="005A4ACF" w:rsidRPr="005124DD" w:rsidTr="000114FA">
        <w:trPr>
          <w:cantSplit/>
          <w:trHeight w:val="72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Reimbursable Direct Expense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reimb_D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Reimbursable Indicator=D (direct) then REIMB_D=Direct Expense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Reimbursable Expense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reimb_R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Reimbursable Indicator=R (reimbursable) then REIMB_D=Direct Expense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Resource Sharing Reimbursable Expense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reimb_S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Reimbursable Indicator=S (resource sharing) then REIMB_D=Direct Expense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Reporting DMIS Id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836D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repdmis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Assigned RN FTEs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rn_assi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FD1A89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If Skill Type Code=3 then Assigned RN FTEs=Assigned FTE 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Available RN FTEs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rn_avai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FD1A89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If Skill Type Code=3 then Available RN FTEs=Available FTE + Purified Available FTE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RN Salary Expense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rn_sal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SEEC{N}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SEEC{N}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98162F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Equal to the Purified Direct Expense associated with Standard Expense Element </w:t>
            </w:r>
            <w:proofErr w:type="gramStart"/>
            <w:r w:rsidRPr="005124DD">
              <w:rPr>
                <w:rFonts w:ascii="Verdana" w:hAnsi="Verdana"/>
                <w:sz w:val="18"/>
                <w:szCs w:val="18"/>
              </w:rPr>
              <w:t>Code{</w:t>
            </w:r>
            <w:proofErr w:type="gramEnd"/>
            <w:r w:rsidRPr="005124DD">
              <w:rPr>
                <w:rFonts w:ascii="Verdana" w:hAnsi="Verdana"/>
                <w:sz w:val="18"/>
                <w:szCs w:val="18"/>
              </w:rPr>
              <w:t>N} (See Appendix C.)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Support Expenses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support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Visits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totv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2570E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Workcenter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Type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wkc_type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Derived from mepr4. 1</w:t>
            </w:r>
            <w:r w:rsidRPr="005124DD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5124DD">
              <w:rPr>
                <w:rFonts w:ascii="Verdana" w:hAnsi="Verdana"/>
                <w:sz w:val="18"/>
                <w:szCs w:val="18"/>
              </w:rPr>
              <w:t xml:space="preserve"> digit of MEPR4 code.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Inpatient Cost-MTF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expmtf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Total Inpatient Cost / Bed Day MTF Norm * Occupied Bed Days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IP Expenses / Bed Days, MTF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expmtf_obd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Total Inpatient Cost per Bed Day MTF Norm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Total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Inpt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Cost, MTF Peer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exppeer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Total Inpatient Cost / Bed Day MTF Peer Norm * Occupied Bed Days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IP Expenses / Bed Days, Peer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exppeer_obd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Total Inpatient Cost per Bed Day MTF Peer Norm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Total IP Expenses / Bed Days, Actual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mtfexp_obd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MTF Expenses/Occupied Days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WWR Bed Days / Avail FTE, Actual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obd_avfte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E55E05" w:rsidP="00C606DA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FY13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>.</w:t>
            </w:r>
            <w:r w:rsidR="00C606DA" w:rsidRPr="005124DD">
              <w:rPr>
                <w:rFonts w:ascii="Verdana" w:hAnsi="Verdana"/>
                <w:sz w:val="18"/>
                <w:szCs w:val="18"/>
              </w:rPr>
              <w:t xml:space="preserve"> Not populated FY14 and forward.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CHCS Occupied Bed Days/Available FTEs</w:t>
            </w:r>
            <w:r w:rsidR="007B64F0" w:rsidRPr="005124DD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Bed Days / Avail FTE, MTF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obdm_avfte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Bed Days / Avail Inpatient FTE MTF Norm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Bed Days, MTF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obdmtf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Bed Days / Avail Inpatient FTE MTF Norm *Avail Inpatient FTEs</w:t>
            </w: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E71D8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Bed Days / Avail FTE, MTF Peer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obdp_avfte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0A6BB6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Bed Days / Avail Inpatient FTE, MTF Peer Norm</w:t>
            </w:r>
          </w:p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lastRenderedPageBreak/>
              <w:t>Bed Days, MTF Peer Norm</w:t>
            </w:r>
          </w:p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obdpeer</w:t>
            </w:r>
            <w:proofErr w:type="spellEnd"/>
          </w:p>
        </w:tc>
        <w:tc>
          <w:tcPr>
            <w:tcW w:w="3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FY03 – present only. Bed Days / Avail Inpatient FTE, MTF Peer Norm</w:t>
            </w:r>
          </w:p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Depreciation Expenses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FY11 and back: If SEEC=’31.30’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5168D6" w:rsidP="004B024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FY12-FY15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: If SEEC=’31.01’ then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168D6" w:rsidRPr="005124DD" w:rsidRDefault="005168D6" w:rsidP="004B024E">
            <w:pPr>
              <w:rPr>
                <w:rFonts w:ascii="Verdana" w:hAnsi="Verdana"/>
                <w:sz w:val="18"/>
                <w:szCs w:val="18"/>
              </w:rPr>
            </w:pPr>
          </w:p>
          <w:p w:rsidR="005168D6" w:rsidRPr="005124DD" w:rsidRDefault="005168D6" w:rsidP="004B024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FY16+: If SEEC=‘D****’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AA295B" w:rsidRPr="005124DD" w:rsidRDefault="00AA295B" w:rsidP="00F63B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BB11E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Free Receipts Expenses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BB11EE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FY11 and back: If SEEC=(’41.10’ ’41.15’)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BB11EE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5A4ACF" w:rsidP="008F06C3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FY12: If SEEC=’41.10’ ‘11.1F ‘ ‘11.5F’ ’11.7F’ ’21.0F’ ’23.3F’ 25.2F’ ’25.3F’ ’25.4F’ ’25.6F’ ‘25.7F’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8F06C3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5A2514" w:rsidP="00942126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FY13-15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>: If SEEC=</w:t>
            </w:r>
            <w:r w:rsidR="00BD4F5C" w:rsidRPr="005124DD">
              <w:rPr>
                <w:rFonts w:ascii="Verdana" w:hAnsi="Verdana"/>
                <w:sz w:val="18"/>
                <w:szCs w:val="18"/>
              </w:rPr>
              <w:t xml:space="preserve"> ’11.1F’ ’11.8F’  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’21.0F’ ’23.3F’ 25.2F’ ’25.3F’ ’25.4F’ ’25.6F’ ‘25.7F’ then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EC7179">
            <w:pPr>
              <w:rPr>
                <w:rFonts w:ascii="Verdana" w:hAnsi="Verdana"/>
                <w:sz w:val="18"/>
                <w:szCs w:val="18"/>
              </w:rPr>
            </w:pPr>
          </w:p>
          <w:p w:rsidR="005A2514" w:rsidRPr="005124DD" w:rsidRDefault="005A2514" w:rsidP="005A2514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FY16+: If SEEC=</w:t>
            </w:r>
            <w:r w:rsidR="00530C10" w:rsidRPr="005124DD">
              <w:rPr>
                <w:rFonts w:ascii="Verdana" w:hAnsi="Verdana"/>
                <w:sz w:val="18"/>
                <w:szCs w:val="18"/>
              </w:rPr>
              <w:t xml:space="preserve"> ’</w:t>
            </w:r>
            <w:r w:rsidR="00181CA9" w:rsidRPr="005124DD">
              <w:rPr>
                <w:rFonts w:ascii="Verdana" w:hAnsi="Verdana"/>
                <w:sz w:val="18"/>
                <w:szCs w:val="18"/>
              </w:rPr>
              <w:t>F****</w:t>
            </w:r>
            <w:r w:rsidRPr="005124DD">
              <w:rPr>
                <w:rFonts w:ascii="Verdana" w:hAnsi="Verdana"/>
                <w:sz w:val="18"/>
                <w:szCs w:val="18"/>
              </w:rPr>
              <w:t xml:space="preserve">’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2514" w:rsidRPr="005124DD" w:rsidRDefault="005A2514" w:rsidP="00EC71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100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lastRenderedPageBreak/>
              <w:t>Pharmacy Supply Expenses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FY11 and back: </w:t>
            </w:r>
          </w:p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Air Force:  If SEEC=26.15 and PEC=87701/87901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6965B1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Navy, Army: If SEEC=26.25 and PEC=87701/87901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6965B1">
            <w:pPr>
              <w:rPr>
                <w:rFonts w:ascii="Verdana" w:hAnsi="Verdana"/>
                <w:sz w:val="18"/>
                <w:szCs w:val="18"/>
              </w:rPr>
            </w:pPr>
          </w:p>
          <w:p w:rsidR="005A4ACF" w:rsidRPr="005124DD" w:rsidRDefault="00200EF1" w:rsidP="0071165A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FY12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: Air Force:  If SEEC=26.00 and PEC=87701/87901 then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Expense </w:t>
            </w:r>
          </w:p>
          <w:p w:rsidR="005A4ACF" w:rsidRPr="005124DD" w:rsidRDefault="00695B55" w:rsidP="0071165A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NCR, </w:t>
            </w:r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Navy, Army: If SEEC=26.01 and PEC=87701/87901 then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A4ACF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5A4ACF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200EF1" w:rsidRPr="005124DD" w:rsidRDefault="00200EF1" w:rsidP="0071165A">
            <w:pPr>
              <w:rPr>
                <w:rFonts w:ascii="Verdana" w:hAnsi="Verdana"/>
                <w:sz w:val="18"/>
                <w:szCs w:val="18"/>
              </w:rPr>
            </w:pPr>
          </w:p>
          <w:p w:rsidR="00EE42BA" w:rsidRPr="005124DD" w:rsidRDefault="00530C10" w:rsidP="00EE42BA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FY13-FY15</w:t>
            </w:r>
            <w:r w:rsidR="00200EF1" w:rsidRPr="005124DD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EE42BA" w:rsidRPr="005124DD">
              <w:rPr>
                <w:rFonts w:ascii="Verdana" w:hAnsi="Verdana"/>
                <w:sz w:val="18"/>
                <w:szCs w:val="18"/>
              </w:rPr>
              <w:t xml:space="preserve">If SEEC=26.01 and PEC=87701/87901 then </w:t>
            </w:r>
            <w:proofErr w:type="spellStart"/>
            <w:r w:rsidR="00EE42BA" w:rsidRPr="005124DD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="00EE42BA"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="00EE42BA"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="00EE42BA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EE42BA"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="00EE42BA"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EE42BA"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="00EE42BA"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30C10" w:rsidRPr="005124DD" w:rsidRDefault="00530C10" w:rsidP="00EE42BA">
            <w:pPr>
              <w:rPr>
                <w:rFonts w:ascii="Verdana" w:hAnsi="Verdana"/>
                <w:sz w:val="18"/>
                <w:szCs w:val="18"/>
              </w:rPr>
            </w:pPr>
          </w:p>
          <w:p w:rsidR="00530C10" w:rsidRPr="005124DD" w:rsidRDefault="00530C10" w:rsidP="00EE42BA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 xml:space="preserve">FY16+: If SEEC=’26022’ and PEC=87701/87901 then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124DD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5124DD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:rsidR="005A4ACF" w:rsidRPr="005124DD" w:rsidRDefault="005A4ACF" w:rsidP="006965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A4ACF" w:rsidRPr="005124DD" w:rsidTr="000114FA">
        <w:trPr>
          <w:cantSplit/>
          <w:trHeight w:val="24"/>
          <w:jc w:val="center"/>
        </w:trPr>
        <w:tc>
          <w:tcPr>
            <w:tcW w:w="3512" w:type="dxa"/>
            <w:shd w:val="clear" w:color="auto" w:fill="auto"/>
          </w:tcPr>
          <w:p w:rsidR="005A4ACF" w:rsidRPr="005124DD" w:rsidRDefault="005A4ACF" w:rsidP="00774125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Dental Weighted Procedures</w:t>
            </w:r>
          </w:p>
        </w:tc>
        <w:tc>
          <w:tcPr>
            <w:tcW w:w="1010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Num</w:t>
            </w:r>
            <w:proofErr w:type="spellEnd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1621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sz w:val="18"/>
                <w:szCs w:val="18"/>
              </w:rPr>
              <w:t>Workload Detail</w:t>
            </w:r>
          </w:p>
        </w:tc>
        <w:tc>
          <w:tcPr>
            <w:tcW w:w="1377" w:type="dxa"/>
            <w:shd w:val="clear" w:color="auto" w:fill="auto"/>
          </w:tcPr>
          <w:p w:rsidR="005A4ACF" w:rsidRPr="005124DD" w:rsidRDefault="005A4ACF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dental_wp</w:t>
            </w:r>
            <w:proofErr w:type="spellEnd"/>
          </w:p>
        </w:tc>
        <w:tc>
          <w:tcPr>
            <w:tcW w:w="3281" w:type="dxa"/>
            <w:gridSpan w:val="2"/>
            <w:shd w:val="clear" w:color="auto" w:fill="auto"/>
          </w:tcPr>
          <w:p w:rsidR="005A4ACF" w:rsidRPr="005124DD" w:rsidRDefault="005A4ACF" w:rsidP="0005264C">
            <w:pPr>
              <w:rPr>
                <w:rFonts w:ascii="Verdana" w:hAnsi="Verdana"/>
                <w:sz w:val="18"/>
                <w:szCs w:val="18"/>
              </w:rPr>
            </w:pPr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 xml:space="preserve">If </w:t>
            </w:r>
            <w:proofErr w:type="spellStart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substr</w:t>
            </w:r>
            <w:proofErr w:type="spellEnd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 xml:space="preserve">(dataset,1,4) = ”DENT”, then </w:t>
            </w:r>
            <w:proofErr w:type="spellStart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dental_wp</w:t>
            </w:r>
            <w:proofErr w:type="spellEnd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=</w:t>
            </w:r>
            <w:proofErr w:type="spellStart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wtdwkld</w:t>
            </w:r>
            <w:proofErr w:type="spellEnd"/>
            <w:r w:rsidRPr="005124DD">
              <w:rPr>
                <w:rFonts w:ascii="Verdana" w:hAnsi="Verdana"/>
                <w:color w:val="000000"/>
                <w:sz w:val="18"/>
                <w:szCs w:val="18"/>
              </w:rPr>
              <w:t>;</w:t>
            </w:r>
          </w:p>
        </w:tc>
      </w:tr>
    </w:tbl>
    <w:p w:rsidR="004F62F2" w:rsidRPr="005124DD" w:rsidRDefault="004F62F2" w:rsidP="004F62F2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:rsidR="004F62F2" w:rsidRPr="005124DD" w:rsidRDefault="004F62F2">
      <w:pPr>
        <w:rPr>
          <w:rFonts w:ascii="Verdana" w:hAnsi="Verdana"/>
          <w:b/>
          <w:smallCaps/>
          <w:sz w:val="20"/>
          <w:szCs w:val="20"/>
        </w:rPr>
      </w:pPr>
      <w:r w:rsidRPr="005124DD">
        <w:rPr>
          <w:rFonts w:ascii="Verdana" w:hAnsi="Verdana"/>
          <w:sz w:val="20"/>
        </w:rPr>
        <w:br w:type="page"/>
      </w:r>
    </w:p>
    <w:p w:rsidR="004F62F2" w:rsidRPr="005124DD" w:rsidRDefault="004F62F2" w:rsidP="004F62F2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:rsidR="00A013F0" w:rsidRPr="005124DD" w:rsidRDefault="00A013F0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Refresh Frequency</w:t>
      </w:r>
    </w:p>
    <w:p w:rsidR="00F27E60" w:rsidRPr="005124DD" w:rsidRDefault="00F27E60" w:rsidP="00313AF3">
      <w:pPr>
        <w:pStyle w:val="Sub-Header"/>
        <w:numPr>
          <w:ilvl w:val="0"/>
          <w:numId w:val="0"/>
        </w:numPr>
        <w:ind w:left="720"/>
      </w:pPr>
    </w:p>
    <w:p w:rsidR="00313AF3" w:rsidRPr="005124DD" w:rsidRDefault="00313AF3" w:rsidP="00313AF3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z w:val="20"/>
        </w:rPr>
      </w:pPr>
      <w:r w:rsidRPr="005124DD">
        <w:rPr>
          <w:rFonts w:ascii="Verdana" w:hAnsi="Verdana"/>
          <w:b w:val="0"/>
          <w:sz w:val="20"/>
        </w:rPr>
        <w:t xml:space="preserve">Fiscal year files for FY01-Present are updated monthly if there is a change to the file. </w:t>
      </w:r>
    </w:p>
    <w:p w:rsidR="00313AF3" w:rsidRPr="005124DD" w:rsidRDefault="00313AF3" w:rsidP="00313AF3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:rsidR="00313AF3" w:rsidRPr="005124DD" w:rsidRDefault="00313AF3" w:rsidP="00313AF3">
      <w:pPr>
        <w:pStyle w:val="Sub-Header"/>
        <w:rPr>
          <w:rFonts w:ascii="Verdana" w:hAnsi="Verdana"/>
          <w:sz w:val="20"/>
        </w:rPr>
      </w:pPr>
      <w:bookmarkStart w:id="2" w:name="_Toc248228934"/>
      <w:bookmarkStart w:id="3" w:name="_Toc275512783"/>
      <w:bookmarkStart w:id="4" w:name="_Toc275524096"/>
      <w:bookmarkStart w:id="5" w:name="_Toc275524269"/>
      <w:bookmarkStart w:id="6" w:name="_Toc276639021"/>
      <w:bookmarkStart w:id="7" w:name="_Toc265133202"/>
      <w:bookmarkStart w:id="8" w:name="_Toc267999570"/>
      <w:bookmarkStart w:id="9" w:name="_Toc279398378"/>
      <w:bookmarkStart w:id="10" w:name="_Toc300128376"/>
      <w:r w:rsidRPr="005124DD">
        <w:rPr>
          <w:rFonts w:ascii="Verdana" w:hAnsi="Verdana"/>
          <w:sz w:val="20"/>
        </w:rPr>
        <w:t>DIRECTORY LOCATION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13AF3" w:rsidRPr="005124DD" w:rsidRDefault="00313AF3" w:rsidP="00313AF3">
      <w:pPr>
        <w:keepNext/>
        <w:jc w:val="both"/>
        <w:rPr>
          <w:rFonts w:ascii="Verdana" w:hAnsi="Verdana"/>
          <w:sz w:val="20"/>
        </w:rPr>
      </w:pPr>
    </w:p>
    <w:p w:rsidR="00313AF3" w:rsidRPr="005124DD" w:rsidRDefault="00DB70B6" w:rsidP="008D0485">
      <w:pPr>
        <w:ind w:left="720"/>
        <w:jc w:val="both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For FY01+</w:t>
      </w:r>
      <w:r w:rsidR="00160385" w:rsidRPr="005124DD">
        <w:rPr>
          <w:rFonts w:ascii="Verdana" w:hAnsi="Verdana"/>
          <w:sz w:val="20"/>
        </w:rPr>
        <w:t xml:space="preserve">: </w:t>
      </w:r>
      <w:r w:rsidR="00160385" w:rsidRPr="005124DD">
        <w:rPr>
          <w:rFonts w:ascii="Verdana" w:hAnsi="Verdana"/>
          <w:sz w:val="20"/>
        </w:rPr>
        <w:tab/>
      </w:r>
      <w:r w:rsidR="00160385" w:rsidRPr="005124DD">
        <w:rPr>
          <w:rFonts w:ascii="Verdana" w:hAnsi="Verdana"/>
          <w:sz w:val="20"/>
        </w:rPr>
        <w:tab/>
      </w:r>
      <w:r w:rsidR="008D0485" w:rsidRPr="005124DD">
        <w:rPr>
          <w:rFonts w:ascii="Verdana" w:hAnsi="Verdana"/>
          <w:sz w:val="20"/>
        </w:rPr>
        <w:t>/</w:t>
      </w:r>
      <w:proofErr w:type="spellStart"/>
      <w:r w:rsidR="008D0485" w:rsidRPr="005124DD">
        <w:rPr>
          <w:rFonts w:ascii="Verdana" w:hAnsi="Verdana"/>
          <w:sz w:val="20"/>
        </w:rPr>
        <w:t>mdr</w:t>
      </w:r>
      <w:proofErr w:type="spellEnd"/>
      <w:r w:rsidR="008D0485" w:rsidRPr="005124DD">
        <w:rPr>
          <w:rFonts w:ascii="Verdana" w:hAnsi="Verdana"/>
          <w:sz w:val="20"/>
        </w:rPr>
        <w:t>/pub/eas4/</w:t>
      </w:r>
      <w:proofErr w:type="spellStart"/>
      <w:r w:rsidR="008D0485" w:rsidRPr="005124DD">
        <w:rPr>
          <w:rFonts w:ascii="Verdana" w:hAnsi="Verdana"/>
          <w:sz w:val="20"/>
        </w:rPr>
        <w:t>fyXX</w:t>
      </w:r>
      <w:proofErr w:type="spellEnd"/>
      <w:r w:rsidR="008D0485" w:rsidRPr="005124DD">
        <w:rPr>
          <w:rFonts w:ascii="Verdana" w:hAnsi="Verdana"/>
          <w:sz w:val="20"/>
        </w:rPr>
        <w:t>/eas4.fyXX where 'XX' is the two digit fiscal year</w:t>
      </w:r>
      <w:r w:rsidRPr="005124DD">
        <w:rPr>
          <w:rFonts w:ascii="Verdana" w:hAnsi="Verdana"/>
          <w:sz w:val="20"/>
        </w:rPr>
        <w:t>.</w:t>
      </w:r>
      <w:r w:rsidR="00313AF3" w:rsidRPr="005124DD">
        <w:rPr>
          <w:rFonts w:ascii="Verdana" w:hAnsi="Verdana"/>
          <w:sz w:val="20"/>
        </w:rPr>
        <w:t xml:space="preserve"> </w:t>
      </w:r>
    </w:p>
    <w:p w:rsidR="00DB70B6" w:rsidRPr="005124DD" w:rsidRDefault="00DB70B6" w:rsidP="00DB70B6">
      <w:pPr>
        <w:ind w:left="720"/>
        <w:jc w:val="both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For FY00 and back</w:t>
      </w:r>
      <w:r w:rsidR="00160385" w:rsidRPr="005124DD">
        <w:rPr>
          <w:rFonts w:ascii="Verdana" w:hAnsi="Verdana"/>
          <w:sz w:val="20"/>
        </w:rPr>
        <w:t xml:space="preserve">: </w:t>
      </w:r>
      <w:r w:rsidR="00160385" w:rsidRPr="005124DD">
        <w:rPr>
          <w:rFonts w:ascii="Verdana" w:hAnsi="Verdana"/>
          <w:sz w:val="20"/>
        </w:rPr>
        <w:tab/>
      </w:r>
      <w:r w:rsidRPr="005124DD">
        <w:rPr>
          <w:rFonts w:ascii="Verdana" w:hAnsi="Verdana"/>
          <w:sz w:val="20"/>
        </w:rPr>
        <w:t>/</w:t>
      </w:r>
      <w:proofErr w:type="spellStart"/>
      <w:r w:rsidRPr="005124DD">
        <w:rPr>
          <w:rFonts w:ascii="Verdana" w:hAnsi="Verdana"/>
          <w:sz w:val="20"/>
        </w:rPr>
        <w:t>mdr</w:t>
      </w:r>
      <w:proofErr w:type="spellEnd"/>
      <w:r w:rsidRPr="005124DD">
        <w:rPr>
          <w:rFonts w:ascii="Verdana" w:hAnsi="Verdana"/>
          <w:sz w:val="20"/>
        </w:rPr>
        <w:t>/pub/</w:t>
      </w:r>
      <w:proofErr w:type="spellStart"/>
      <w:r w:rsidRPr="005124DD">
        <w:rPr>
          <w:rFonts w:ascii="Verdana" w:hAnsi="Verdana"/>
          <w:sz w:val="20"/>
        </w:rPr>
        <w:t>meqs</w:t>
      </w:r>
      <w:proofErr w:type="spellEnd"/>
      <w:r w:rsidRPr="005124DD">
        <w:rPr>
          <w:rFonts w:ascii="Verdana" w:hAnsi="Verdana"/>
          <w:sz w:val="20"/>
        </w:rPr>
        <w:t>/</w:t>
      </w:r>
      <w:proofErr w:type="spellStart"/>
      <w:r w:rsidRPr="005124DD">
        <w:rPr>
          <w:rFonts w:ascii="Verdana" w:hAnsi="Verdana"/>
          <w:sz w:val="20"/>
        </w:rPr>
        <w:t>fyXX</w:t>
      </w:r>
      <w:proofErr w:type="spellEnd"/>
      <w:r w:rsidRPr="005124DD">
        <w:rPr>
          <w:rFonts w:ascii="Verdana" w:hAnsi="Verdana"/>
          <w:sz w:val="20"/>
        </w:rPr>
        <w:t>/</w:t>
      </w:r>
      <w:proofErr w:type="spellStart"/>
      <w:r w:rsidRPr="005124DD">
        <w:rPr>
          <w:rFonts w:ascii="Verdana" w:hAnsi="Verdana"/>
          <w:sz w:val="20"/>
        </w:rPr>
        <w:t>meqs.fyXX</w:t>
      </w:r>
      <w:proofErr w:type="spellEnd"/>
      <w:r w:rsidRPr="005124DD">
        <w:rPr>
          <w:rFonts w:ascii="Verdana" w:hAnsi="Verdana"/>
          <w:sz w:val="20"/>
        </w:rPr>
        <w:t xml:space="preserve"> where 'XX' is the two digit fiscal year.</w:t>
      </w:r>
    </w:p>
    <w:p w:rsidR="00DB70B6" w:rsidRPr="005124DD" w:rsidRDefault="00DB70B6" w:rsidP="008D0485">
      <w:pPr>
        <w:ind w:left="720"/>
        <w:jc w:val="both"/>
        <w:rPr>
          <w:rFonts w:ascii="Verdana" w:hAnsi="Verdana"/>
          <w:sz w:val="20"/>
        </w:rPr>
      </w:pPr>
    </w:p>
    <w:p w:rsidR="00313AF3" w:rsidRPr="005124DD" w:rsidRDefault="00313AF3" w:rsidP="00313AF3">
      <w:pPr>
        <w:pStyle w:val="BodyText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8A282B" w:rsidRPr="005124DD" w:rsidRDefault="008A282B" w:rsidP="00083FE0">
      <w:pPr>
        <w:pStyle w:val="Sub-Header"/>
        <w:keepNext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Quality assurance</w:t>
      </w:r>
    </w:p>
    <w:p w:rsidR="000000A1" w:rsidRPr="005124DD" w:rsidRDefault="000000A1" w:rsidP="00083FE0">
      <w:pPr>
        <w:pStyle w:val="Sub-Header"/>
        <w:keepNext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:rsidR="000000A1" w:rsidRPr="005124DD" w:rsidRDefault="000000A1" w:rsidP="000000A1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5124DD">
        <w:rPr>
          <w:rFonts w:ascii="Verdana" w:hAnsi="Verdana"/>
          <w:b w:val="0"/>
          <w:bCs w:val="0"/>
          <w:sz w:val="20"/>
          <w:szCs w:val="20"/>
        </w:rPr>
        <w:t>The processor should conduct monthly quality assurance checks to ensure input and output data are valid, complete, and reliable. At a minimum, the processor should:</w:t>
      </w:r>
    </w:p>
    <w:p w:rsidR="000000A1" w:rsidRPr="005124DD" w:rsidRDefault="000000A1" w:rsidP="000000A1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</w:p>
    <w:p w:rsidR="000000A1" w:rsidRPr="005124DD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5124DD">
        <w:rPr>
          <w:rFonts w:ascii="Verdana" w:hAnsi="Verdana"/>
          <w:b w:val="0"/>
          <w:bCs w:val="0"/>
          <w:sz w:val="20"/>
          <w:szCs w:val="20"/>
        </w:rPr>
        <w:t xml:space="preserve">Compare monthly raw data row counts to ensure input personnel detail data are consistent with previous monthly raw data feeds. </w:t>
      </w:r>
    </w:p>
    <w:p w:rsidR="000000A1" w:rsidRPr="005124DD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5124DD">
        <w:rPr>
          <w:rFonts w:ascii="Verdana" w:hAnsi="Verdana"/>
          <w:b w:val="0"/>
          <w:bCs w:val="0"/>
          <w:sz w:val="20"/>
          <w:szCs w:val="20"/>
        </w:rPr>
        <w:t>Ensure subtotal data are consistent with equivalent data in M2 and EAS IV Repository.</w:t>
      </w:r>
    </w:p>
    <w:p w:rsidR="000000A1" w:rsidRPr="005124DD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5124DD">
        <w:rPr>
          <w:rFonts w:ascii="Verdana" w:hAnsi="Verdana"/>
          <w:b w:val="0"/>
          <w:bCs w:val="0"/>
          <w:sz w:val="20"/>
          <w:szCs w:val="20"/>
        </w:rPr>
        <w:t>Ensure pre-processing data subtotals equal post-processing data subtotals.</w:t>
      </w:r>
    </w:p>
    <w:p w:rsidR="000000A1" w:rsidRPr="005124DD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5124DD">
        <w:rPr>
          <w:rFonts w:ascii="Verdana" w:hAnsi="Verdana"/>
          <w:b w:val="0"/>
          <w:bCs w:val="0"/>
          <w:sz w:val="20"/>
          <w:szCs w:val="20"/>
        </w:rPr>
        <w:t>Evaluate post-processing values for data that appear out of the ordinary, or not consistent with SME expected values (face validity).</w:t>
      </w:r>
    </w:p>
    <w:p w:rsidR="000000A1" w:rsidRPr="005124DD" w:rsidRDefault="000000A1" w:rsidP="000000A1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:rsidR="000000A1" w:rsidRPr="005124DD" w:rsidRDefault="000000A1" w:rsidP="000000A1">
      <w:pPr>
        <w:pStyle w:val="Sub-Head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t>Special Outputs</w:t>
      </w:r>
    </w:p>
    <w:p w:rsidR="000000A1" w:rsidRPr="005124DD" w:rsidRDefault="000000A1" w:rsidP="000000A1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:rsidR="00382633" w:rsidRPr="005124DD" w:rsidRDefault="000000A1" w:rsidP="00437619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  <w:r w:rsidRPr="005124DD">
        <w:rPr>
          <w:rFonts w:ascii="Verdana" w:hAnsi="Verdana"/>
          <w:b w:val="0"/>
          <w:smallCaps w:val="0"/>
          <w:sz w:val="20"/>
        </w:rPr>
        <w:t xml:space="preserve">See M2 </w:t>
      </w:r>
      <w:r w:rsidR="001717D7" w:rsidRPr="005124DD">
        <w:rPr>
          <w:rFonts w:ascii="Verdana" w:hAnsi="Verdana"/>
          <w:b w:val="0"/>
          <w:smallCaps w:val="0"/>
          <w:sz w:val="20"/>
        </w:rPr>
        <w:t>MEPRS</w:t>
      </w:r>
      <w:r w:rsidRPr="005124DD">
        <w:rPr>
          <w:rFonts w:ascii="Verdana" w:hAnsi="Verdana"/>
          <w:b w:val="0"/>
          <w:smallCaps w:val="0"/>
          <w:sz w:val="20"/>
        </w:rPr>
        <w:t xml:space="preserve"> specification for layout of MDR feeds to M2</w:t>
      </w:r>
      <w:r w:rsidR="00083FE0" w:rsidRPr="005124DD">
        <w:rPr>
          <w:rFonts w:ascii="Verdana" w:hAnsi="Verdana"/>
          <w:b w:val="0"/>
          <w:smallCaps w:val="0"/>
          <w:sz w:val="20"/>
        </w:rPr>
        <w:t>.</w:t>
      </w:r>
    </w:p>
    <w:p w:rsidR="00437619" w:rsidRPr="005124DD" w:rsidRDefault="00725BE6" w:rsidP="00437619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z w:val="20"/>
        </w:rPr>
      </w:pPr>
      <w:r w:rsidRPr="005124DD">
        <w:rPr>
          <w:rFonts w:ascii="Verdana" w:hAnsi="Verdana"/>
          <w:b w:val="0"/>
          <w:sz w:val="20"/>
        </w:rPr>
        <w:br w:type="page"/>
      </w:r>
    </w:p>
    <w:p w:rsidR="00E342E3" w:rsidRPr="005124DD" w:rsidRDefault="001835E5" w:rsidP="00437619">
      <w:pPr>
        <w:pStyle w:val="Sub-Header"/>
        <w:numPr>
          <w:ilvl w:val="0"/>
          <w:numId w:val="0"/>
        </w:numPr>
        <w:ind w:left="720"/>
        <w:jc w:val="center"/>
        <w:rPr>
          <w:rFonts w:ascii="Verdana" w:hAnsi="Verdana"/>
          <w:sz w:val="20"/>
        </w:rPr>
      </w:pPr>
      <w:r w:rsidRPr="005124DD">
        <w:rPr>
          <w:rFonts w:ascii="Verdana" w:hAnsi="Verdana"/>
          <w:sz w:val="20"/>
        </w:rPr>
        <w:lastRenderedPageBreak/>
        <w:t>Appendix A—Step Down Expense and Workload Variables</w:t>
      </w:r>
    </w:p>
    <w:p w:rsidR="001835E5" w:rsidRPr="005124DD" w:rsidRDefault="001835E5" w:rsidP="001835E5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  <w:proofErr w:type="gramStart"/>
      <w:r w:rsidRPr="005124DD">
        <w:rPr>
          <w:rFonts w:ascii="Verdana" w:hAnsi="Verdana"/>
          <w:b w:val="0"/>
          <w:bCs w:val="0"/>
          <w:sz w:val="16"/>
          <w:szCs w:val="16"/>
        </w:rPr>
        <w:t>b</w:t>
      </w:r>
      <w:proofErr w:type="gramEnd"/>
      <w:r w:rsidRPr="005124DD">
        <w:rPr>
          <w:rFonts w:ascii="Verdana" w:hAnsi="Verdana"/>
          <w:b w:val="0"/>
          <w:bCs w:val="0"/>
          <w:sz w:val="16"/>
          <w:szCs w:val="16"/>
        </w:rPr>
        <w:t xml:space="preserve"> indicates STEP for Expense variables and WP for workload variables</w:t>
      </w:r>
    </w:p>
    <w:p w:rsidR="00640B3E" w:rsidRPr="005124DD" w:rsidRDefault="00640B3E" w:rsidP="001835E5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</w:p>
    <w:tbl>
      <w:tblPr>
        <w:tblW w:w="116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22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A3E03" w:rsidRPr="005124DD" w:rsidTr="00DB7917">
        <w:trPr>
          <w:trHeight w:val="312"/>
          <w:tblHeader/>
        </w:trPr>
        <w:tc>
          <w:tcPr>
            <w:tcW w:w="116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X Identifies Valid Functional Cost Codes (FCCs) by Fiscal Year</w:t>
            </w:r>
          </w:p>
        </w:tc>
      </w:tr>
      <w:tr w:rsidR="00DB7917" w:rsidRPr="005124DD" w:rsidTr="00DB7917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Variable </w:t>
            </w: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Description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2016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DAA_b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DAX_b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DAZ_b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PHARMACY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CLINICAL PATHOLOGY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DBB_b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ANATOMICAL PATHOLOGY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DBC_b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Blood Bank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DBD_b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CYTOGENETIC LABORATORY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DBE_b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MOLECULAR GENETIC LABORATORY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DBF_b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BIOCHEMICAL GENETIC LABORATORY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DBZ_b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PATHOLOGY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DCA_b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DIAGNOSTIC RADIOLOGY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DCX_b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DCZ_b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RADIOLOGY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DDA_b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ELECTROCARDIOGRAPHY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DDB_b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ELECTROENCEPHALOGRAPHY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DDC_b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ELECTRONEUROMYOGRAPHY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DDD_b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PULMONARY FUNCTION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DDE_b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CARDIAC CATHETERIZATION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DDX_b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DDZ_b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SPEC PROC SVCS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CENTRAL STERILE SUPPLY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DEB_b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CENTRAL MATERIEL SERVICE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CEN SPL/MAT SVC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DFA_b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ANESTHESIOLOGY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DFB_b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SURGICAL SUITE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DFC_b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POST ANESTHESIA CARE UNIT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DFX_b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DFZ_b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SURGICAL SVCS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DGA_b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AMBULATORY PROCEDURE UNIT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DGB_b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HEMODIALYSIS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DGD_b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PERITONEAL DIALYSIS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DGE_b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AMBULATORY NURSING SERVICES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DGX_b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DGZ_b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SAME DAY SVC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DHA_b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INHALATION/RESPIRATORY THERAPY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DHX_b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DHZ_b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REHAB SVCS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DIA_b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NUCLEAR MEDICINE CLINIC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DIX_b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DIZ_b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NUCLEAR MED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DJA_b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MEDICAL INTENSIVE CARE UNIT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DJB_b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SURGICAL INTENSIVE CARE UNIT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DJC_b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CORONARY CARE UNIT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DJD_b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NEONATAL INTENSIVE CARE UNIT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DJE_b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PEDIATRIC INTENSIVE CARE UNIT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DJX_b</w:t>
            </w:r>
            <w:r w:rsidRPr="005124DD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COST POOLS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DB7917" w:rsidRPr="005124DD" w:rsidTr="005124DD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DJZ_b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ICU NOT ELSEWHERE CLSFD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03" w:rsidRPr="005124DD" w:rsidRDefault="00DA3E03" w:rsidP="00DA3E0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</w:tbl>
    <w:p w:rsidR="00DA3E03" w:rsidRPr="005124DD" w:rsidRDefault="00DA3E03" w:rsidP="001835E5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</w:p>
    <w:p w:rsidR="00AB2C19" w:rsidRPr="005124DD" w:rsidRDefault="00F25DF7" w:rsidP="00F25DF7">
      <w:pPr>
        <w:jc w:val="center"/>
        <w:rPr>
          <w:rFonts w:ascii="Verdana" w:hAnsi="Verdana"/>
          <w:b/>
          <w:sz w:val="20"/>
          <w:szCs w:val="20"/>
        </w:rPr>
      </w:pPr>
      <w:r w:rsidRPr="005124DD">
        <w:rPr>
          <w:rFonts w:ascii="Verdana" w:hAnsi="Verdana"/>
          <w:bCs/>
          <w:sz w:val="20"/>
          <w:szCs w:val="20"/>
        </w:rPr>
        <w:br w:type="page"/>
      </w:r>
      <w:r w:rsidR="00081069" w:rsidRPr="005124DD">
        <w:rPr>
          <w:rFonts w:ascii="Verdana" w:hAnsi="Verdana"/>
          <w:b/>
          <w:bCs/>
          <w:sz w:val="20"/>
          <w:szCs w:val="20"/>
        </w:rPr>
        <w:lastRenderedPageBreak/>
        <w:t>Appendix B</w:t>
      </w:r>
      <w:r w:rsidR="00AB2C19" w:rsidRPr="005124DD">
        <w:rPr>
          <w:rFonts w:ascii="Verdana" w:hAnsi="Verdana"/>
          <w:b/>
          <w:bCs/>
          <w:sz w:val="20"/>
          <w:szCs w:val="20"/>
        </w:rPr>
        <w:t>—Program Element Code</w:t>
      </w:r>
    </w:p>
    <w:p w:rsidR="005B064D" w:rsidRPr="005124DD" w:rsidRDefault="005B064D" w:rsidP="000441F6">
      <w:pPr>
        <w:pStyle w:val="BodyText"/>
        <w:jc w:val="left"/>
        <w:rPr>
          <w:rFonts w:ascii="Verdana" w:hAnsi="Verdana"/>
          <w:bCs w:val="0"/>
          <w:sz w:val="16"/>
          <w:szCs w:val="16"/>
        </w:rPr>
      </w:pPr>
    </w:p>
    <w:tbl>
      <w:tblPr>
        <w:tblW w:w="11340" w:type="dxa"/>
        <w:tblInd w:w="18" w:type="dxa"/>
        <w:tblLook w:val="04A0" w:firstRow="1" w:lastRow="0" w:firstColumn="1" w:lastColumn="0" w:noHBand="0" w:noVBand="1"/>
      </w:tblPr>
      <w:tblGrid>
        <w:gridCol w:w="775"/>
        <w:gridCol w:w="287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543DFB" w:rsidRPr="005124DD" w:rsidTr="00576464">
        <w:trPr>
          <w:trHeight w:val="276"/>
          <w:tblHeader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X Identifies Valid Program Element Code (PECs) by Fiscal Year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DoD PEC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DoD PEC Description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2006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2016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0XXXX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OTHER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11075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BASE OPERATIONS - FORCE PROTECTION,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FAMILY ADV-DIR SVCS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12011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LAND FORCES SYSTEM READINESS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FAMILY ADVOCACY-ADMIN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19200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FAMILY HOUSING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1XXXX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P1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21195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OTHER ADDITIONAL ACTIVITIES,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22214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FORCE TRAINING SUPPORT,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28011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NON-DHP, CJCS EXERCISE PROGRAM,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28047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ANTITERRORISM,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28538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INSTALLATION LAW ENFORCEMENT OPERATIONS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28539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INSTALLATION PHYSICAL SECURITY PROTECTION SVCS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28719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CHILD DEVELOPMENT,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28720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FAMILY CENTERS,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2XXXX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P2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30314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INFO SYSTEMS SECURITY PROGRAM,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33126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NON-DHP, LONG HAUL COMMUNICATIONS - DCS,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33732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TRAINING AND RECRUITING,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34751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CIVILIAN TRAINING &amp; DEVELOPMENT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3XXXX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P3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41010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SECOND DESTINATION TRANS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41298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PUBLIC AFFAIRS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43892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TROOP ISSUE SUBSISTENCE ACT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44700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COUNTER DRUG ACTIVITIES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4XXXX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P4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5XXXX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P5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63115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MEDICAL DEVELOPMENT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64110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MED PRODUCT SUPPORT &amp; ADVANCE CONCEPT DEVELOPMENT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65023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RDT&amp;E INFO TECH DEVELOP - INTEGRATED HEALTH RECORD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65025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RDT&amp;E INFO TECH DEV - THEATER MED INFO PGM JOINT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65898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AKAMI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6XXXX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P6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78008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NON-DHP, DEFENSE ENV RESTORATION PROGRAM,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7XXXX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P7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81720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EXAM ACTIVITIES- HEALTHCARE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86276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FACILITY RESTORE &amp; MODERNIZATION - 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86278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FACILITY SUSTAINMENT - 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86376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FACILITY RESTORE &amp; MODERNIZATION - 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86378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FACILITY SUSTAINMENT - 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86721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USUHS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86722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HLTH CARE PRECOM PROF SCHLRSHP PGMS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86761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ED &amp; TRAINING-HEALTHCARE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87700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DEF MED CTRS, STN HSPS &amp; MD CLNS-CONUS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87701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PHARMACEUTICALS IN MEDICAL CENTER - 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87705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MIL PUBLIC HLTH/OCC HEALTH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87713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HP PURCHASED HEALTHCARE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87714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HEALTH ACT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87715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DENTAL CARE ACTIVITIES-CONUS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87720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PROCRMNT, CONST/INIT OUTFITTING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87721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PROCRMNT, REPLACEMENT/MODERNIZATION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87723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HP TRICARE MANAGED CARE SUPPORT CONTRACT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87724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MIL UNIQUE RQMTS-OTHER MED-HLTH 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87725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AEROMEDICAL EVAC SYSTEM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87726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COMBAT MOBILITY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87738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MTF ENROLLEES PURCHASED 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87743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SUPPLEMENTAL CARE - HEALTH 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87745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SUPPLEMENTAL CARE - MMSO DENTAL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87749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OVERSEAS PURCHASED HEALTH 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87753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ENV CONSERVATION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87754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POLLUTION PREV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87756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ENV COMPLIANCE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87760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VET SERVICES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87776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MINOR CONST-CONUS-HEALTHCARE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87778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MAINT AND REPAIR-CONUS-HEALTHCARE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87779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REAL PROP SVCS-CONUS-HEALTHCARE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87781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NON-CENTRALLY MANAGED SERVICE MEDICAL IM/IT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87784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O&amp;M INFO TECH DEVELOP - INTEGRATED HEALTH RECORD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87785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AFIP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87786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JOINT PATHOLOGY CENTER (JPC)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87789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DRUG ABUSE TREATMENT-OSD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87790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VISUAL INFO ACTIVITIES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87793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CENTRALLY MANAGED SERVICE MEDICAL IM/IT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87795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BASE COMM-CONUS-HLTH 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87796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BASE OPS-CONUS-HEALTH 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87798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MANAGEMENT HQ-HEALTHCARE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DEF MD CTRS, STN HSPS &amp; MD CLNS-OCONUS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87901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PHARMACEUTICALS IN MEDICAL CENTER-OCONUS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87915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DENTAL CARE ACT-OCONUS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87976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MINOR CONST-OCONUS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87978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MAINT &amp; REPAIR-OCONUS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87979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REAL PROP SVCS-OCONUS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87981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NON-CENTRALLY MANAGED SERVICE MEDICAL IM/IT-OCONUS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87995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BASE COMM-OCONUS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87996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BASE OPS-OCONUS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88093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DEMOLITION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88718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 FAMILY ADVOCACY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88745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 DHP FAMILY HOUSING  - OPERATIONS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88789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COUNTERDRUG DEMAND REDUCTION ACTIVITIES,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89732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 OFF-DUTY AND VOLUNTARY ED PROGRAMS,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8XXXX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P8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91298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NON-DHP MANAGEMENT HQ - PUBLIC AFFAIRS, ARMY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9XXXX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TEMPORARY P9 CODE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543DFB" w:rsidRPr="005124DD" w:rsidTr="005124DD">
        <w:trPr>
          <w:trHeight w:val="276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93300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SUPPORT TO FACA ADVISORY BOARD ACTIVITIES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FB" w:rsidRPr="005124DD" w:rsidRDefault="00543DFB" w:rsidP="00543D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</w:tbl>
    <w:p w:rsidR="00543DFB" w:rsidRPr="005124DD" w:rsidRDefault="00543DFB" w:rsidP="000441F6">
      <w:pPr>
        <w:pStyle w:val="BodyText"/>
        <w:jc w:val="left"/>
        <w:rPr>
          <w:rFonts w:ascii="Verdana" w:hAnsi="Verdana"/>
          <w:bCs w:val="0"/>
          <w:sz w:val="16"/>
          <w:szCs w:val="16"/>
        </w:rPr>
      </w:pPr>
    </w:p>
    <w:p w:rsidR="002A2A06" w:rsidRPr="005124DD" w:rsidRDefault="00D472DC" w:rsidP="0081474A">
      <w:pPr>
        <w:pStyle w:val="BodyText"/>
        <w:ind w:firstLine="720"/>
        <w:rPr>
          <w:rFonts w:ascii="Verdana" w:hAnsi="Verdana"/>
          <w:bCs w:val="0"/>
          <w:sz w:val="20"/>
          <w:szCs w:val="20"/>
        </w:rPr>
      </w:pPr>
      <w:r w:rsidRPr="005124DD">
        <w:rPr>
          <w:rFonts w:ascii="Verdana" w:hAnsi="Verdana"/>
          <w:bCs w:val="0"/>
          <w:sz w:val="20"/>
          <w:szCs w:val="20"/>
        </w:rPr>
        <w:br w:type="page"/>
      </w:r>
      <w:r w:rsidR="00081069" w:rsidRPr="005124DD">
        <w:rPr>
          <w:rFonts w:ascii="Verdana" w:hAnsi="Verdana"/>
          <w:bCs w:val="0"/>
          <w:sz w:val="20"/>
          <w:szCs w:val="20"/>
        </w:rPr>
        <w:lastRenderedPageBreak/>
        <w:t>Appendix C</w:t>
      </w:r>
      <w:r w:rsidR="002464ED" w:rsidRPr="005124DD">
        <w:rPr>
          <w:rFonts w:ascii="Verdana" w:hAnsi="Verdana"/>
          <w:bCs w:val="0"/>
          <w:sz w:val="20"/>
          <w:szCs w:val="20"/>
        </w:rPr>
        <w:t>—Standard Expense Element Code</w:t>
      </w:r>
      <w:r w:rsidR="007740F4" w:rsidRPr="005124DD">
        <w:rPr>
          <w:rFonts w:ascii="Verdana" w:hAnsi="Verdana"/>
          <w:bCs w:val="0"/>
          <w:sz w:val="20"/>
          <w:szCs w:val="20"/>
        </w:rPr>
        <w:t xml:space="preserve"> FY01-FY15</w:t>
      </w:r>
    </w:p>
    <w:p w:rsidR="000C1BD4" w:rsidRPr="005124DD" w:rsidRDefault="000C1BD4" w:rsidP="0081474A">
      <w:pPr>
        <w:pStyle w:val="BodyText"/>
        <w:ind w:firstLine="720"/>
        <w:rPr>
          <w:rFonts w:ascii="Verdana" w:hAnsi="Verdana"/>
          <w:b w:val="0"/>
          <w:bCs w:val="0"/>
          <w:sz w:val="12"/>
          <w:szCs w:val="12"/>
        </w:rPr>
      </w:pPr>
    </w:p>
    <w:tbl>
      <w:tblPr>
        <w:tblW w:w="10638" w:type="dxa"/>
        <w:tblInd w:w="37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2"/>
        <w:gridCol w:w="3933"/>
        <w:gridCol w:w="595"/>
        <w:gridCol w:w="594"/>
        <w:gridCol w:w="594"/>
        <w:gridCol w:w="594"/>
        <w:gridCol w:w="595"/>
        <w:gridCol w:w="594"/>
        <w:gridCol w:w="594"/>
        <w:gridCol w:w="594"/>
        <w:gridCol w:w="609"/>
      </w:tblGrid>
      <w:tr w:rsidR="00D80460" w:rsidRPr="005124DD" w:rsidTr="00BD70AA">
        <w:trPr>
          <w:trHeight w:val="175"/>
        </w:trPr>
        <w:tc>
          <w:tcPr>
            <w:tcW w:w="10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D80460" w:rsidRPr="005124DD" w:rsidRDefault="00D804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X Identifies Valid Standard Expense Element Codes (SEECs) by Fiscal Year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DoD SEEC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 w:rsidP="00D804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DoD SEEC Description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2003</w:t>
            </w:r>
            <w:r w:rsidR="00D80460"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- </w:t>
            </w: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2006 - 2007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2008</w:t>
            </w:r>
            <w:r w:rsidR="00D80460"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- 2011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74A" w:rsidRPr="005124DD" w:rsidRDefault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474A" w:rsidRPr="005124DD" w:rsidRDefault="0081474A" w:rsidP="00AE06B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474A" w:rsidRPr="005124DD" w:rsidRDefault="0081474A" w:rsidP="00AE06B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color w:val="000000"/>
                <w:sz w:val="12"/>
                <w:szCs w:val="12"/>
              </w:rPr>
              <w:t>2015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SEEC1110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CIVILIAN PERSONNEL COMP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SEEC111F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CIVILIAN PERSONNEL - BORROWED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SEEC1130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FOREIGN NATIONAL CIVILIANS – DIRECT HIRE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SEEC1150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FOREIGN NATIONAL CIV -DIRECT HIRE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SEEC115F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FOREIGN NATIONAL CIV - BORROWED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22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SEEC1170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READINESS LABOR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SEEC1171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RESERVES PERSONNEL COMPENSATION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SEEC1172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MILITARY PERSONNEL COMPENSATION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SEEC1174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BORROWED MIL LABOR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SEEC117F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BORROWED - FOREIGN NATIONAL MIL LABOR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SEEC1180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FNIH CIVILIAN PERSONNEL – REIMBURSED TO HN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SEEC118F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SPECIAL PERSONAL SERVICES (FREE RECEIPT)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SEEC1210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CIVILIAN BENEFITS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SEEC1300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FORMER PERSONNEL BENEFITS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SEEC2100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TRAVEL &amp; TRANSPORT OF PERSONS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SEEC210F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TRAVEL &amp; TRANSPORTATION OF PERSONS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SEEC2115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CIVILIAN PCS TRAVEL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SEEC2200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TRANSPORTATION OF THINGS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SEEC2305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RENTAL PAYMENTS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SEEC2310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SEEC2315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PURCHASED UTILITIES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SEEC2320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RENTAL PAYMENTS TO OTHERS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SEEC2330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COMMUNICATIONS, UTILITIES &amp;  MISC CHARGES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265EBC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SEEC233F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COMMUNICATIONS, UTILITIES &amp;  MISC CHARGES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EBC" w:rsidRPr="005124DD" w:rsidRDefault="00265EBC" w:rsidP="009F6A2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SEEC2400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PRINTING &amp; REPRODUCTION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SEEC2505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AMC MISSION ACCOUNT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SEEC2510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ADVISORY AND ASSISTANCE SERVICES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SEEC2515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PURCHASE MAINT EQUIPMENT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SEEC2520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LAUNDRY &amp; DRY CLEANING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265EBC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SEEC252F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PURCHASED SER  (NON-FED) NOT OTHERWISE CLASS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SEEC2525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CUSTODIAL SERVICES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SEEC2530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EDUCATION &amp; TRAINING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SEEC253F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PURCHASES OF GOODS &amp; SVS FROM GOVT ACCOUNTS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SEEC2540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RECURRING REAL PROPERTY MAINT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SEEC254F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OPERATIONS AND MAINT ENANCE OF FACILITIES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SEEC2545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DESIGN ARCHTCTRL &amp; ENG SER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SEEC2550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CONTRACT HEALTH CARE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SEEC2555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COOPERATIVE AND SUPPLEMENTAL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SEEC2560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CONTRACT MEDICAL CARE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SEEC256F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CONTRACT MEDICAL CARE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SEEC2565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MISC MEDICAL CONTRACTS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SEEC2570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OPERATION AND MAINTENANCE  OF EQUIPMENT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SEEC257F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OPERATION AND MAINTENANCE OF EQUIPMENT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SEEC2575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CHAMPUS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SEEC2580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SUBSISTENCE AND SUPPORT OF PERSONS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SEEC2600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SUPPLIES AND MATERIALS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SEEC2601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PHARMACEUTICAL SUPPLIES AND MATERIALS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SEEC2605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AVPOL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SEEC2610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FUELS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SEEC2615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MED/DENT SUPPLIES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SEEC2620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SUPPLIES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SEEC2625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PHARM SUPPLIES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SEEC3100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SEEC3101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DEPRECIATION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SEEC3110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INFO PROCESSING EQUIP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SEEC3115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MED/DENT EQUIP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SEEC3120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EQUIPMENT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SEEC3130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DEPRECIATION (EQUIP)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SEEC3200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LANDS &amp; STRUCTURES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SEEC3210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CONSTRUCTION/REPAIR PROJECTS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SEEC4100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GRANTS, SUBSIDIES &amp; CONTRIBUTIONS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SEEC4110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RECEIPTS - UNFUNDED/NON REIMBURSABLE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SEEC4115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  - FOREIGN NATIONAL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SEEC4200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INSURANCE CLAIMS AND INDEMNITIES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17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SEEC4300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INTEREST AND DIVIDENDS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81474A" w:rsidRPr="005124DD" w:rsidTr="00BD70AA">
        <w:trPr>
          <w:trHeight w:val="89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SEEC4400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REFUNDS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81474A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74A" w:rsidRPr="005124DD" w:rsidRDefault="000C1BD4" w:rsidP="0081474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</w:tbl>
    <w:p w:rsidR="003745D2" w:rsidRPr="005124DD" w:rsidRDefault="003745D2" w:rsidP="0081474A">
      <w:pPr>
        <w:pStyle w:val="BodyText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7740F4" w:rsidRPr="005124DD" w:rsidRDefault="007740F4" w:rsidP="007740F4">
      <w:pPr>
        <w:pStyle w:val="BodyText"/>
        <w:ind w:firstLine="720"/>
        <w:rPr>
          <w:rFonts w:ascii="Verdana" w:hAnsi="Verdana"/>
          <w:bCs w:val="0"/>
          <w:sz w:val="20"/>
          <w:szCs w:val="20"/>
        </w:rPr>
      </w:pPr>
      <w:r w:rsidRPr="005124DD">
        <w:rPr>
          <w:rFonts w:ascii="Verdana" w:hAnsi="Verdana"/>
          <w:bCs w:val="0"/>
          <w:sz w:val="20"/>
          <w:szCs w:val="20"/>
        </w:rPr>
        <w:lastRenderedPageBreak/>
        <w:t>Appendix D—Standard Expense Element Code FY16+</w:t>
      </w:r>
    </w:p>
    <w:p w:rsidR="007740F4" w:rsidRPr="005124DD" w:rsidRDefault="007740F4" w:rsidP="007740F4">
      <w:pPr>
        <w:pStyle w:val="BodyText"/>
        <w:ind w:firstLine="720"/>
        <w:rPr>
          <w:rFonts w:ascii="Verdana" w:hAnsi="Verdana"/>
          <w:b w:val="0"/>
          <w:bCs w:val="0"/>
          <w:sz w:val="12"/>
          <w:szCs w:val="12"/>
        </w:rPr>
      </w:pPr>
    </w:p>
    <w:tbl>
      <w:tblPr>
        <w:tblW w:w="7110" w:type="dxa"/>
        <w:tblInd w:w="2178" w:type="dxa"/>
        <w:tblLook w:val="04A0" w:firstRow="1" w:lastRow="0" w:firstColumn="1" w:lastColumn="0" w:noHBand="0" w:noVBand="1"/>
      </w:tblPr>
      <w:tblGrid>
        <w:gridCol w:w="1080"/>
        <w:gridCol w:w="5377"/>
        <w:gridCol w:w="653"/>
      </w:tblGrid>
      <w:tr w:rsidR="004B2BF2" w:rsidRPr="005124DD" w:rsidTr="00B8279C">
        <w:trPr>
          <w:trHeight w:val="276"/>
          <w:tblHeader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X Identifies Valid Standard Expense Element Codes (SEECs) by Fiscal Year</w:t>
            </w:r>
          </w:p>
        </w:tc>
      </w:tr>
      <w:tr w:rsidR="004B2BF2" w:rsidRPr="005124DD" w:rsidTr="00F8682C">
        <w:trPr>
          <w:trHeight w:val="276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sz w:val="12"/>
                <w:szCs w:val="12"/>
              </w:rPr>
              <w:t>SEEC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sz w:val="12"/>
                <w:szCs w:val="12"/>
              </w:rPr>
              <w:t>SEEC Description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</w:t>
            </w:r>
            <w:r w:rsidR="00036E81" w:rsidRPr="005124D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11110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 xml:space="preserve">FULL-TIME AND PART-TIME PERMANENT CIVILIANS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11130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FOREIGN NATIONAL DIRECT HIRE CIVILIANS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11700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ACTIVATED AD MILITARY RESERVISTS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11710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ACTIVE DUTY MILITARY PERSONNEL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11711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NON-ACTIVATED MILITARY RESERVISTS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11714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ACTIVE DUTY MILITARY - BORROWED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11810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SPECIAL PERSONAL SERVICES PAYMENTS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12110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CIVILIAN PERSONNEL BENEFITS - PCS COSTS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12120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CIVILIAN PERSONNEL BENEFITS - FNDH - PCS COSTS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13010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BENEFITS FOR FORMER PERSONNEL - OFFICER &amp; CIVILIAN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13020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BENEFITS FOR FORMER CIVILIAN PERSONNEL - FNDH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21010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TRANSPORTATION OF PERSONS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22010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TRANSPORTATION OF THINGS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23110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RENTAL PAYMENTS TO GSA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23210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RENTAL PAYMENTS TO NON-FEDERAL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23320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 xml:space="preserve">PURCHASED COMMUNICATION AND MISCELLANEOUS CHARGES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23330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UTILITY SERVICES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 w:rsidP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23340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POSTAL SERVICES AND RENTALS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24010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PRINTING AND REPRODUCTION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25120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MANAGEMENT AND PROFESSIONAL SUPPORT SERVICES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25130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STUDIES, ANALYSES, AND EVALUATIONS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25140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ENGINEERING AND TECHNICAL SERVICES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25210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OTHER SERVICES (NON-FED)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25310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 PURCHASE OF GOOD &amp; SERVICES - FED SOURCES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25320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PAYMENTS TO FOREIGN NATIONAL INDIRECT HIRE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25330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OTH PURCHASES FOR REVOLVING FUNDS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25411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GOVERNMENT OWNED; GOVERNMENT OPERATED FACILITIES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25412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GOVERNMENT-OWNED; CONTRACT-OPERATED FACILITIES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25413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CONTRACT-OWNED; CONTRACT-OPERATED FACILITIES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25421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INITIAL OUTFITTING OF FACILITIES - EQUIPMENT SVCS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25422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INITIAL OUTFITTING (IO) TRANSITION SERVICES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25431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HOUSEKEEPING - NON MEDICAL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25432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GROUNDS MAINTENANCE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25510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RESEARCH AND DEVELOPMENT CONTRACTS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PURCHASED MEDICAL CARE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HEALTH PROFESSIONAL SCHOLARSHIP PROGRAMS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25613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HEALTHCARE SERVICES - MEDICAL SERVICES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HEALTHCARE SERVICES - MEDICAL HOUSEKEEPING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25615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HEALTHCARE SVC - CREDENTIAL/LICENSE/CERTIFICATION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25616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HEALTHCARE SERVICE - MEDICAL CODING/TRANSCRIPTION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25617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HEALTHCARE SVC - MEDICAL OPNS/QUALITATIVE ANALYSIS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25618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AMBULATORY SERVICE -  (NON-DIRECT PATIENT CARE)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F8682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25619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LAUNDRY AND DRYCLEANING SERVICES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25620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HEALTHCARE SVCS-SUPPLEMENTAL AND COOPERATIVE CARE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25710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OPERATION AND MAINTENANCE OF EQUIPMENT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25810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SUBSISTENCE AND SUPPORT OF PERSONS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26021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VACCINE/IMMUNIZATION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26022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PHARMACEUTICAL MEDICATION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26023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DENTAL SUPPLIES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26024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VETERINARY SUPPLIES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26025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MEDICAL SUPPLIES - MTF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26026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NON-MEDICAL SUPPLIES AND MATERIALS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- ARMY FUND EQUIPMENT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31020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- NAVY FUND EQUIPMENT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31030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- AIR FORCE FUND EQUIPMENT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31040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- DLA FUND EQUIPMENT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31050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- GSA MANAGED EQUIPMENT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31060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- EQUIPMENT PURCHASES (NON-FUND)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31070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CONTRACT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31080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- INITIAL OUTFITTING OF FACILITIES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31090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IT AND TELECOMMUNICATIONS EQUIPMENT AND SOFTWARE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32010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LAND AND STRUCTURES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32011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HAZARDOUS WASTE DISPOSAL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42010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INSURANCE CLAIMS AND INDEMNITIES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43010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INTEREST AND DIVIDENDS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44010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REFUNDS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D3100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EQUIPMENT DEPRECIATION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F1110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 - FTP &amp; PART-TIME PERMANENT CIVILIAN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F1113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 xml:space="preserve">FREE RECEIPT - FNDH CIVILIAN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F1181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 - SPECIAL PERSONAL SERVICES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F2101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 - TRAVEL &amp; TRANSPORTATION OF PERSONS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F2333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RECEIPTS - UTILITY SERVICES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F2521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RECEIPTS - OTHER SERVICES (NON-FED)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RPr="005124DD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F2531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RECEIPTS - OTH PURCHASE FROM FED SOURCE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4B2BF2" w:rsidTr="005124DD">
        <w:trPr>
          <w:trHeight w:val="2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5B0AB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SEEC</w:t>
            </w:r>
            <w:r w:rsidR="004B2BF2" w:rsidRPr="005124DD">
              <w:rPr>
                <w:rFonts w:ascii="Arial" w:hAnsi="Arial" w:cs="Arial"/>
                <w:color w:val="000000"/>
                <w:sz w:val="12"/>
                <w:szCs w:val="12"/>
              </w:rPr>
              <w:t>F2561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Pr="005124DD" w:rsidRDefault="004B2BF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FREE RECEIPTS - CONTRACT MEDICAL CARE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F2" w:rsidRDefault="004B2B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24D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</w:tbl>
    <w:p w:rsidR="007740F4" w:rsidRPr="009D1852" w:rsidRDefault="007740F4" w:rsidP="0081474A">
      <w:pPr>
        <w:pStyle w:val="BodyText"/>
        <w:jc w:val="left"/>
        <w:rPr>
          <w:rFonts w:ascii="Verdana" w:hAnsi="Verdana"/>
          <w:b w:val="0"/>
          <w:bCs w:val="0"/>
          <w:sz w:val="20"/>
          <w:szCs w:val="20"/>
        </w:rPr>
      </w:pPr>
    </w:p>
    <w:sectPr w:rsidR="007740F4" w:rsidRPr="009D1852" w:rsidSect="007807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A0" w:rsidRDefault="000035A0">
      <w:r>
        <w:separator/>
      </w:r>
    </w:p>
  </w:endnote>
  <w:endnote w:type="continuationSeparator" w:id="0">
    <w:p w:rsidR="000035A0" w:rsidRDefault="0000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Footer"/>
      <w:jc w:val="center"/>
    </w:pPr>
  </w:p>
  <w:p w:rsidR="005124DD" w:rsidRDefault="005124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Footer"/>
      <w:jc w:val="center"/>
    </w:pPr>
  </w:p>
  <w:p w:rsidR="005124DD" w:rsidRDefault="005124D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Footer"/>
      <w:framePr w:wrap="around" w:vAnchor="text" w:hAnchor="margin" w:xAlign="center" w:y="1"/>
      <w:jc w:val="center"/>
      <w:rPr>
        <w:rStyle w:val="PageNumber"/>
      </w:rPr>
    </w:pPr>
  </w:p>
  <w:p w:rsidR="005124DD" w:rsidRDefault="005124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24DD" w:rsidRDefault="005124D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Footer"/>
      <w:tabs>
        <w:tab w:val="clear" w:pos="8640"/>
        <w:tab w:val="right" w:pos="9360"/>
      </w:tabs>
      <w:jc w:val="center"/>
      <w:rPr>
        <w:rFonts w:ascii="Verdana" w:hAnsi="Verdana"/>
        <w:sz w:val="20"/>
        <w:szCs w:val="20"/>
      </w:rPr>
    </w:pPr>
  </w:p>
  <w:p w:rsidR="005124DD" w:rsidRPr="00AA24B2" w:rsidRDefault="005124DD" w:rsidP="00B1294C">
    <w:pPr>
      <w:pStyle w:val="Footer"/>
      <w:tabs>
        <w:tab w:val="clear" w:pos="8640"/>
        <w:tab w:val="right" w:pos="9360"/>
      </w:tabs>
      <w:jc w:val="center"/>
      <w:rPr>
        <w:rFonts w:ascii="Verdana" w:hAnsi="Verdana"/>
        <w:sz w:val="20"/>
        <w:szCs w:val="20"/>
      </w:rPr>
    </w:pPr>
    <w:r w:rsidRPr="00A178E0">
      <w:rPr>
        <w:rFonts w:ascii="Verdana" w:hAnsi="Verdana"/>
        <w:sz w:val="20"/>
        <w:szCs w:val="20"/>
      </w:rPr>
      <w:t>Version 1.01.09</w:t>
    </w:r>
    <w:r w:rsidRPr="00A178E0">
      <w:rPr>
        <w:rFonts w:ascii="Verdana" w:hAnsi="Verdana"/>
        <w:sz w:val="20"/>
        <w:szCs w:val="20"/>
      </w:rPr>
      <w:tab/>
      <w:t xml:space="preserve">MDR MEPRS - </w:t>
    </w:r>
    <w:r w:rsidRPr="00A178E0">
      <w:rPr>
        <w:rStyle w:val="PageNumber"/>
        <w:rFonts w:ascii="Verdana" w:hAnsi="Verdana"/>
        <w:sz w:val="20"/>
        <w:szCs w:val="20"/>
      </w:rPr>
      <w:fldChar w:fldCharType="begin"/>
    </w:r>
    <w:r w:rsidRPr="00A178E0">
      <w:rPr>
        <w:rStyle w:val="PageNumber"/>
        <w:rFonts w:ascii="Verdana" w:hAnsi="Verdana"/>
        <w:sz w:val="20"/>
        <w:szCs w:val="20"/>
      </w:rPr>
      <w:instrText xml:space="preserve"> PAGE </w:instrText>
    </w:r>
    <w:r w:rsidRPr="00A178E0">
      <w:rPr>
        <w:rStyle w:val="PageNumber"/>
        <w:rFonts w:ascii="Verdana" w:hAnsi="Verdana"/>
        <w:sz w:val="20"/>
        <w:szCs w:val="20"/>
      </w:rPr>
      <w:fldChar w:fldCharType="separate"/>
    </w:r>
    <w:r w:rsidR="00A178E0">
      <w:rPr>
        <w:rStyle w:val="PageNumber"/>
        <w:rFonts w:ascii="Verdana" w:hAnsi="Verdana"/>
        <w:noProof/>
        <w:sz w:val="20"/>
        <w:szCs w:val="20"/>
      </w:rPr>
      <w:t>2</w:t>
    </w:r>
    <w:r w:rsidRPr="00A178E0">
      <w:rPr>
        <w:rStyle w:val="PageNumber"/>
        <w:rFonts w:ascii="Verdana" w:hAnsi="Verdana"/>
        <w:sz w:val="20"/>
        <w:szCs w:val="20"/>
      </w:rPr>
      <w:fldChar w:fldCharType="end"/>
    </w:r>
    <w:r w:rsidRPr="00A178E0">
      <w:rPr>
        <w:rStyle w:val="PageNumber"/>
        <w:rFonts w:ascii="Verdana" w:hAnsi="Verdana"/>
        <w:sz w:val="20"/>
        <w:szCs w:val="20"/>
      </w:rPr>
      <w:tab/>
      <w:t>0</w:t>
    </w:r>
    <w:r w:rsidRPr="00A178E0">
      <w:rPr>
        <w:rFonts w:ascii="Verdana" w:hAnsi="Verdana"/>
        <w:sz w:val="20"/>
        <w:szCs w:val="20"/>
      </w:rPr>
      <w:t>9 December 2015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Footer"/>
      <w:jc w:val="center"/>
    </w:pPr>
  </w:p>
  <w:p w:rsidR="005124DD" w:rsidRDefault="00512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A0" w:rsidRDefault="000035A0">
      <w:r>
        <w:separator/>
      </w:r>
    </w:p>
  </w:footnote>
  <w:footnote w:type="continuationSeparator" w:id="0">
    <w:p w:rsidR="000035A0" w:rsidRDefault="000035A0">
      <w:r>
        <w:continuationSeparator/>
      </w:r>
    </w:p>
  </w:footnote>
  <w:footnote w:id="1">
    <w:p w:rsidR="005124DD" w:rsidRPr="00E14726" w:rsidRDefault="005124DD">
      <w:pPr>
        <w:pStyle w:val="FootnoteText"/>
        <w:rPr>
          <w:highlight w:val="yellow"/>
        </w:rPr>
      </w:pPr>
      <w:r w:rsidRPr="00E52905">
        <w:rPr>
          <w:rStyle w:val="FootnoteReference"/>
        </w:rPr>
        <w:footnoteRef/>
      </w:r>
      <w:r w:rsidRPr="00E52905">
        <w:t xml:space="preserve"> </w:t>
      </w:r>
      <w:r w:rsidRPr="00E52905">
        <w:rPr>
          <w:rFonts w:ascii="Verdana" w:hAnsi="Verdana"/>
          <w:sz w:val="18"/>
          <w:szCs w:val="18"/>
        </w:rPr>
        <w:t>Data appear for SEEC 11.16 in FY00 and back only.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Header"/>
      <w:jc w:val="center"/>
    </w:pPr>
  </w:p>
  <w:p w:rsidR="005124DD" w:rsidRDefault="005124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Header"/>
      <w:jc w:val="center"/>
    </w:pPr>
  </w:p>
  <w:p w:rsidR="005124DD" w:rsidRDefault="005124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Header"/>
      <w:jc w:val="center"/>
    </w:pPr>
  </w:p>
  <w:p w:rsidR="005124DD" w:rsidRDefault="005124D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Header"/>
      <w:jc w:val="center"/>
    </w:pPr>
  </w:p>
  <w:p w:rsidR="005124DD" w:rsidRDefault="005124D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Header"/>
      <w:jc w:val="center"/>
    </w:pPr>
  </w:p>
  <w:p w:rsidR="005124DD" w:rsidRDefault="005124D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D" w:rsidRDefault="005124DD" w:rsidP="00C75EE2">
    <w:pPr>
      <w:pStyle w:val="Header"/>
      <w:jc w:val="center"/>
    </w:pPr>
  </w:p>
  <w:p w:rsidR="005124DD" w:rsidRDefault="00512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3AF"/>
    <w:multiLevelType w:val="multilevel"/>
    <w:tmpl w:val="CE9AA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A6A92"/>
    <w:multiLevelType w:val="hybridMultilevel"/>
    <w:tmpl w:val="231E953C"/>
    <w:lvl w:ilvl="0" w:tplc="9E28D15A">
      <w:start w:val="4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13C99"/>
    <w:multiLevelType w:val="hybridMultilevel"/>
    <w:tmpl w:val="E1A04B28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96D"/>
    <w:multiLevelType w:val="hybridMultilevel"/>
    <w:tmpl w:val="E7B47AF4"/>
    <w:lvl w:ilvl="0" w:tplc="43DCBA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1D2D"/>
    <w:multiLevelType w:val="hybridMultilevel"/>
    <w:tmpl w:val="27368A8C"/>
    <w:lvl w:ilvl="0" w:tplc="52482EF6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3C1F"/>
    <w:multiLevelType w:val="hybridMultilevel"/>
    <w:tmpl w:val="87EE5E52"/>
    <w:lvl w:ilvl="0" w:tplc="43DCBA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C3184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6C7CE8"/>
    <w:multiLevelType w:val="multilevel"/>
    <w:tmpl w:val="C14CF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9F4FCF"/>
    <w:multiLevelType w:val="hybridMultilevel"/>
    <w:tmpl w:val="EE20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F3B65"/>
    <w:multiLevelType w:val="multilevel"/>
    <w:tmpl w:val="6916F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615276"/>
    <w:multiLevelType w:val="hybridMultilevel"/>
    <w:tmpl w:val="9A205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F4D0233"/>
    <w:multiLevelType w:val="hybridMultilevel"/>
    <w:tmpl w:val="A61623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A9313D5"/>
    <w:multiLevelType w:val="hybridMultilevel"/>
    <w:tmpl w:val="087E04A8"/>
    <w:lvl w:ilvl="0" w:tplc="FF66B9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8C75CB"/>
    <w:multiLevelType w:val="hybridMultilevel"/>
    <w:tmpl w:val="7BBA27CC"/>
    <w:lvl w:ilvl="0" w:tplc="52482EF6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096D"/>
    <w:multiLevelType w:val="hybridMultilevel"/>
    <w:tmpl w:val="8C9A7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A70AEC"/>
    <w:multiLevelType w:val="hybridMultilevel"/>
    <w:tmpl w:val="FDE83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F2CCD"/>
    <w:multiLevelType w:val="hybridMultilevel"/>
    <w:tmpl w:val="CE9AA9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EAF7444"/>
    <w:multiLevelType w:val="hybridMultilevel"/>
    <w:tmpl w:val="9468DE0A"/>
    <w:lvl w:ilvl="0" w:tplc="0C380D2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F1210"/>
    <w:multiLevelType w:val="hybridMultilevel"/>
    <w:tmpl w:val="3C6ED2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0621B8"/>
    <w:multiLevelType w:val="hybridMultilevel"/>
    <w:tmpl w:val="C14CFF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AB01BF"/>
    <w:multiLevelType w:val="hybridMultilevel"/>
    <w:tmpl w:val="610EC826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37C2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21"/>
  </w:num>
  <w:num w:numId="5">
    <w:abstractNumId w:val="10"/>
  </w:num>
  <w:num w:numId="6">
    <w:abstractNumId w:val="16"/>
  </w:num>
  <w:num w:numId="7">
    <w:abstractNumId w:val="8"/>
  </w:num>
  <w:num w:numId="8">
    <w:abstractNumId w:val="18"/>
  </w:num>
  <w:num w:numId="9">
    <w:abstractNumId w:val="0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3"/>
  </w:num>
  <w:num w:numId="15">
    <w:abstractNumId w:val="7"/>
  </w:num>
  <w:num w:numId="16">
    <w:abstractNumId w:val="14"/>
  </w:num>
  <w:num w:numId="17">
    <w:abstractNumId w:val="22"/>
  </w:num>
  <w:num w:numId="18">
    <w:abstractNumId w:val="12"/>
  </w:num>
  <w:num w:numId="19">
    <w:abstractNumId w:val="2"/>
  </w:num>
  <w:num w:numId="20">
    <w:abstractNumId w:val="19"/>
  </w:num>
  <w:num w:numId="21">
    <w:abstractNumId w:val="15"/>
  </w:num>
  <w:num w:numId="22">
    <w:abstractNumId w:val="5"/>
  </w:num>
  <w:num w:numId="23">
    <w:abstractNumId w:val="23"/>
  </w:num>
  <w:num w:numId="24">
    <w:abstractNumId w:val="9"/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40"/>
    <w:rsid w:val="000000A1"/>
    <w:rsid w:val="0000272B"/>
    <w:rsid w:val="000035A0"/>
    <w:rsid w:val="00003C0A"/>
    <w:rsid w:val="00003F51"/>
    <w:rsid w:val="00010A0E"/>
    <w:rsid w:val="000114FA"/>
    <w:rsid w:val="00011862"/>
    <w:rsid w:val="00016040"/>
    <w:rsid w:val="000249FE"/>
    <w:rsid w:val="00024ECA"/>
    <w:rsid w:val="00027CB8"/>
    <w:rsid w:val="00036E81"/>
    <w:rsid w:val="00042DC1"/>
    <w:rsid w:val="0004361B"/>
    <w:rsid w:val="000441F6"/>
    <w:rsid w:val="000450A3"/>
    <w:rsid w:val="000456B1"/>
    <w:rsid w:val="0005264C"/>
    <w:rsid w:val="00055B24"/>
    <w:rsid w:val="00055BBB"/>
    <w:rsid w:val="0005695E"/>
    <w:rsid w:val="00056DE1"/>
    <w:rsid w:val="0005780F"/>
    <w:rsid w:val="0006262D"/>
    <w:rsid w:val="000630B8"/>
    <w:rsid w:val="0006784C"/>
    <w:rsid w:val="00071A66"/>
    <w:rsid w:val="00071BDF"/>
    <w:rsid w:val="000750BA"/>
    <w:rsid w:val="0007556A"/>
    <w:rsid w:val="00075E24"/>
    <w:rsid w:val="00076813"/>
    <w:rsid w:val="00081069"/>
    <w:rsid w:val="00083FE0"/>
    <w:rsid w:val="00095E66"/>
    <w:rsid w:val="000976BF"/>
    <w:rsid w:val="000A26A2"/>
    <w:rsid w:val="000A40C8"/>
    <w:rsid w:val="000A6BB6"/>
    <w:rsid w:val="000B1350"/>
    <w:rsid w:val="000B4438"/>
    <w:rsid w:val="000B630C"/>
    <w:rsid w:val="000C1BD4"/>
    <w:rsid w:val="000C4AF5"/>
    <w:rsid w:val="000C54B0"/>
    <w:rsid w:val="000C6B0F"/>
    <w:rsid w:val="000D027C"/>
    <w:rsid w:val="000D5E16"/>
    <w:rsid w:val="000D7267"/>
    <w:rsid w:val="000D76E8"/>
    <w:rsid w:val="000E0165"/>
    <w:rsid w:val="000E0E1F"/>
    <w:rsid w:val="000E3A0B"/>
    <w:rsid w:val="000E4951"/>
    <w:rsid w:val="000E612A"/>
    <w:rsid w:val="000E78F3"/>
    <w:rsid w:val="000F2F1C"/>
    <w:rsid w:val="00103B6C"/>
    <w:rsid w:val="00104654"/>
    <w:rsid w:val="00107FF5"/>
    <w:rsid w:val="001123E4"/>
    <w:rsid w:val="0011261E"/>
    <w:rsid w:val="00112E9F"/>
    <w:rsid w:val="00117F92"/>
    <w:rsid w:val="00122B0F"/>
    <w:rsid w:val="001236CB"/>
    <w:rsid w:val="0012539B"/>
    <w:rsid w:val="00131EF2"/>
    <w:rsid w:val="0013237E"/>
    <w:rsid w:val="00134EE5"/>
    <w:rsid w:val="001400AA"/>
    <w:rsid w:val="00140C3A"/>
    <w:rsid w:val="00144344"/>
    <w:rsid w:val="0014765E"/>
    <w:rsid w:val="001477D2"/>
    <w:rsid w:val="001513A5"/>
    <w:rsid w:val="00153A16"/>
    <w:rsid w:val="00160385"/>
    <w:rsid w:val="00162F35"/>
    <w:rsid w:val="00163691"/>
    <w:rsid w:val="001651EB"/>
    <w:rsid w:val="001717D7"/>
    <w:rsid w:val="00174473"/>
    <w:rsid w:val="0017782C"/>
    <w:rsid w:val="001811C6"/>
    <w:rsid w:val="00181CA9"/>
    <w:rsid w:val="001835E5"/>
    <w:rsid w:val="00186781"/>
    <w:rsid w:val="00190185"/>
    <w:rsid w:val="00192854"/>
    <w:rsid w:val="00193B55"/>
    <w:rsid w:val="00196D18"/>
    <w:rsid w:val="001A104C"/>
    <w:rsid w:val="001A3961"/>
    <w:rsid w:val="001A54F4"/>
    <w:rsid w:val="001B2ED1"/>
    <w:rsid w:val="001B34A6"/>
    <w:rsid w:val="001B4A64"/>
    <w:rsid w:val="001B5661"/>
    <w:rsid w:val="001B7947"/>
    <w:rsid w:val="001C2E37"/>
    <w:rsid w:val="001C48EA"/>
    <w:rsid w:val="001C4B45"/>
    <w:rsid w:val="001C5BF0"/>
    <w:rsid w:val="001D01EE"/>
    <w:rsid w:val="001D3FC3"/>
    <w:rsid w:val="001E2B7C"/>
    <w:rsid w:val="001E7F6A"/>
    <w:rsid w:val="001F0B4A"/>
    <w:rsid w:val="001F2484"/>
    <w:rsid w:val="00200EF1"/>
    <w:rsid w:val="0021088B"/>
    <w:rsid w:val="00210D3C"/>
    <w:rsid w:val="00214310"/>
    <w:rsid w:val="0021536B"/>
    <w:rsid w:val="002229AF"/>
    <w:rsid w:val="002247A6"/>
    <w:rsid w:val="00225023"/>
    <w:rsid w:val="0022603F"/>
    <w:rsid w:val="00226C6C"/>
    <w:rsid w:val="002316AE"/>
    <w:rsid w:val="00231FED"/>
    <w:rsid w:val="00235678"/>
    <w:rsid w:val="0024039E"/>
    <w:rsid w:val="00241571"/>
    <w:rsid w:val="002464ED"/>
    <w:rsid w:val="00246A92"/>
    <w:rsid w:val="00247303"/>
    <w:rsid w:val="00247815"/>
    <w:rsid w:val="002505E4"/>
    <w:rsid w:val="002517BD"/>
    <w:rsid w:val="00251EEB"/>
    <w:rsid w:val="00253395"/>
    <w:rsid w:val="00255AC7"/>
    <w:rsid w:val="002570E3"/>
    <w:rsid w:val="00265EBC"/>
    <w:rsid w:val="00271A43"/>
    <w:rsid w:val="0027764E"/>
    <w:rsid w:val="002930C9"/>
    <w:rsid w:val="00293D8C"/>
    <w:rsid w:val="0029644C"/>
    <w:rsid w:val="002A2A06"/>
    <w:rsid w:val="002A54E7"/>
    <w:rsid w:val="002B0018"/>
    <w:rsid w:val="002B1BA4"/>
    <w:rsid w:val="002B1FE2"/>
    <w:rsid w:val="002B34B9"/>
    <w:rsid w:val="002B5A55"/>
    <w:rsid w:val="002C06AB"/>
    <w:rsid w:val="002C30C4"/>
    <w:rsid w:val="002C739F"/>
    <w:rsid w:val="002D3679"/>
    <w:rsid w:val="002D4634"/>
    <w:rsid w:val="002E16A4"/>
    <w:rsid w:val="002E4B14"/>
    <w:rsid w:val="002F6815"/>
    <w:rsid w:val="003022C1"/>
    <w:rsid w:val="00305B6F"/>
    <w:rsid w:val="0031248C"/>
    <w:rsid w:val="00313A45"/>
    <w:rsid w:val="00313AF3"/>
    <w:rsid w:val="00314D96"/>
    <w:rsid w:val="00315CC6"/>
    <w:rsid w:val="00315F49"/>
    <w:rsid w:val="00316BA8"/>
    <w:rsid w:val="00316E0F"/>
    <w:rsid w:val="0031770A"/>
    <w:rsid w:val="00320391"/>
    <w:rsid w:val="003250C9"/>
    <w:rsid w:val="00337B21"/>
    <w:rsid w:val="003432AF"/>
    <w:rsid w:val="00353371"/>
    <w:rsid w:val="00353FE3"/>
    <w:rsid w:val="003573E7"/>
    <w:rsid w:val="00360335"/>
    <w:rsid w:val="00360845"/>
    <w:rsid w:val="00363572"/>
    <w:rsid w:val="00365A63"/>
    <w:rsid w:val="0036679C"/>
    <w:rsid w:val="003706E4"/>
    <w:rsid w:val="00371D00"/>
    <w:rsid w:val="00371D2A"/>
    <w:rsid w:val="003730D2"/>
    <w:rsid w:val="003735E2"/>
    <w:rsid w:val="003745D2"/>
    <w:rsid w:val="00375679"/>
    <w:rsid w:val="003766ED"/>
    <w:rsid w:val="00381C2A"/>
    <w:rsid w:val="00381FBD"/>
    <w:rsid w:val="0038237E"/>
    <w:rsid w:val="00382633"/>
    <w:rsid w:val="00384CC0"/>
    <w:rsid w:val="00386213"/>
    <w:rsid w:val="00387174"/>
    <w:rsid w:val="003872A4"/>
    <w:rsid w:val="00390455"/>
    <w:rsid w:val="00392A22"/>
    <w:rsid w:val="00395016"/>
    <w:rsid w:val="00395829"/>
    <w:rsid w:val="00396946"/>
    <w:rsid w:val="003A1C7F"/>
    <w:rsid w:val="003A1E88"/>
    <w:rsid w:val="003A25D2"/>
    <w:rsid w:val="003A4FED"/>
    <w:rsid w:val="003A7291"/>
    <w:rsid w:val="003B0BBF"/>
    <w:rsid w:val="003B0FE5"/>
    <w:rsid w:val="003B2FE4"/>
    <w:rsid w:val="003C0114"/>
    <w:rsid w:val="003C3A68"/>
    <w:rsid w:val="003C4DB6"/>
    <w:rsid w:val="003C6127"/>
    <w:rsid w:val="003D20D3"/>
    <w:rsid w:val="003D553A"/>
    <w:rsid w:val="003E1693"/>
    <w:rsid w:val="003E1D80"/>
    <w:rsid w:val="003E2495"/>
    <w:rsid w:val="003E5BD4"/>
    <w:rsid w:val="003E5F9E"/>
    <w:rsid w:val="003E6A1D"/>
    <w:rsid w:val="003E6D52"/>
    <w:rsid w:val="003E726A"/>
    <w:rsid w:val="003F02D1"/>
    <w:rsid w:val="003F072E"/>
    <w:rsid w:val="004027D6"/>
    <w:rsid w:val="004073F4"/>
    <w:rsid w:val="004136BD"/>
    <w:rsid w:val="0041477B"/>
    <w:rsid w:val="004208D1"/>
    <w:rsid w:val="00420F60"/>
    <w:rsid w:val="00423376"/>
    <w:rsid w:val="004262BF"/>
    <w:rsid w:val="00430B8E"/>
    <w:rsid w:val="004319B3"/>
    <w:rsid w:val="00437619"/>
    <w:rsid w:val="004427CA"/>
    <w:rsid w:val="00447776"/>
    <w:rsid w:val="004477E0"/>
    <w:rsid w:val="00451DD8"/>
    <w:rsid w:val="0045206B"/>
    <w:rsid w:val="00453B8C"/>
    <w:rsid w:val="00453F6E"/>
    <w:rsid w:val="00454B93"/>
    <w:rsid w:val="00454E47"/>
    <w:rsid w:val="004570D4"/>
    <w:rsid w:val="004618D5"/>
    <w:rsid w:val="00462FD3"/>
    <w:rsid w:val="00463627"/>
    <w:rsid w:val="00463917"/>
    <w:rsid w:val="00467A22"/>
    <w:rsid w:val="00472AE5"/>
    <w:rsid w:val="004740DE"/>
    <w:rsid w:val="0047529B"/>
    <w:rsid w:val="00476FFD"/>
    <w:rsid w:val="004801A6"/>
    <w:rsid w:val="00480459"/>
    <w:rsid w:val="00481F6D"/>
    <w:rsid w:val="00482A07"/>
    <w:rsid w:val="004859EF"/>
    <w:rsid w:val="004862B4"/>
    <w:rsid w:val="00492B8A"/>
    <w:rsid w:val="00493CEB"/>
    <w:rsid w:val="00494080"/>
    <w:rsid w:val="0049719D"/>
    <w:rsid w:val="004A1D3F"/>
    <w:rsid w:val="004A39D2"/>
    <w:rsid w:val="004B024E"/>
    <w:rsid w:val="004B2BF2"/>
    <w:rsid w:val="004C6FBC"/>
    <w:rsid w:val="004D0941"/>
    <w:rsid w:val="004D1079"/>
    <w:rsid w:val="004D7536"/>
    <w:rsid w:val="004E1F5A"/>
    <w:rsid w:val="004E5DA0"/>
    <w:rsid w:val="004E7171"/>
    <w:rsid w:val="004E7AB7"/>
    <w:rsid w:val="004F55F9"/>
    <w:rsid w:val="004F62F2"/>
    <w:rsid w:val="004F7735"/>
    <w:rsid w:val="005007E5"/>
    <w:rsid w:val="00504966"/>
    <w:rsid w:val="0050514F"/>
    <w:rsid w:val="00511369"/>
    <w:rsid w:val="005124DD"/>
    <w:rsid w:val="0051561A"/>
    <w:rsid w:val="00515C4D"/>
    <w:rsid w:val="005168D6"/>
    <w:rsid w:val="00520C10"/>
    <w:rsid w:val="00520F4C"/>
    <w:rsid w:val="005215B0"/>
    <w:rsid w:val="00521AD5"/>
    <w:rsid w:val="00530C10"/>
    <w:rsid w:val="005312AA"/>
    <w:rsid w:val="0053317E"/>
    <w:rsid w:val="00533F62"/>
    <w:rsid w:val="00542FAA"/>
    <w:rsid w:val="00543DFB"/>
    <w:rsid w:val="00552EAA"/>
    <w:rsid w:val="0055511C"/>
    <w:rsid w:val="00555181"/>
    <w:rsid w:val="00557547"/>
    <w:rsid w:val="0056364A"/>
    <w:rsid w:val="0056726F"/>
    <w:rsid w:val="00572A22"/>
    <w:rsid w:val="005756DD"/>
    <w:rsid w:val="005757F7"/>
    <w:rsid w:val="00576464"/>
    <w:rsid w:val="00587AA0"/>
    <w:rsid w:val="00590374"/>
    <w:rsid w:val="005904BA"/>
    <w:rsid w:val="00590E71"/>
    <w:rsid w:val="005A2514"/>
    <w:rsid w:val="005A28E7"/>
    <w:rsid w:val="005A325A"/>
    <w:rsid w:val="005A4ACF"/>
    <w:rsid w:val="005A50FA"/>
    <w:rsid w:val="005A7F70"/>
    <w:rsid w:val="005B064D"/>
    <w:rsid w:val="005B0ABC"/>
    <w:rsid w:val="005B1008"/>
    <w:rsid w:val="005B19CD"/>
    <w:rsid w:val="005B2AB0"/>
    <w:rsid w:val="005B4720"/>
    <w:rsid w:val="005B4FE2"/>
    <w:rsid w:val="005B66FF"/>
    <w:rsid w:val="005B6AEC"/>
    <w:rsid w:val="005C4FFC"/>
    <w:rsid w:val="005C6B9B"/>
    <w:rsid w:val="005D7949"/>
    <w:rsid w:val="005E2065"/>
    <w:rsid w:val="005E4174"/>
    <w:rsid w:val="005E4434"/>
    <w:rsid w:val="005E563F"/>
    <w:rsid w:val="005E5CE8"/>
    <w:rsid w:val="005E7A1B"/>
    <w:rsid w:val="005F24CD"/>
    <w:rsid w:val="005F29B4"/>
    <w:rsid w:val="005F362D"/>
    <w:rsid w:val="00604301"/>
    <w:rsid w:val="00610AB3"/>
    <w:rsid w:val="00612626"/>
    <w:rsid w:val="00612DC0"/>
    <w:rsid w:val="00613759"/>
    <w:rsid w:val="00614072"/>
    <w:rsid w:val="0061674E"/>
    <w:rsid w:val="00626BF2"/>
    <w:rsid w:val="00627FEE"/>
    <w:rsid w:val="00640B3E"/>
    <w:rsid w:val="00650CB2"/>
    <w:rsid w:val="00657611"/>
    <w:rsid w:val="00657DD3"/>
    <w:rsid w:val="00657EDB"/>
    <w:rsid w:val="00662843"/>
    <w:rsid w:val="00667AE5"/>
    <w:rsid w:val="0067040E"/>
    <w:rsid w:val="00673894"/>
    <w:rsid w:val="0067400A"/>
    <w:rsid w:val="006775A0"/>
    <w:rsid w:val="006804EB"/>
    <w:rsid w:val="006823A6"/>
    <w:rsid w:val="00682996"/>
    <w:rsid w:val="00682F2B"/>
    <w:rsid w:val="006833C0"/>
    <w:rsid w:val="00683CC1"/>
    <w:rsid w:val="006868FB"/>
    <w:rsid w:val="00692172"/>
    <w:rsid w:val="00695B55"/>
    <w:rsid w:val="00695EAF"/>
    <w:rsid w:val="006965B1"/>
    <w:rsid w:val="006978DB"/>
    <w:rsid w:val="006A642B"/>
    <w:rsid w:val="006A7671"/>
    <w:rsid w:val="006B2122"/>
    <w:rsid w:val="006B35AE"/>
    <w:rsid w:val="006B4542"/>
    <w:rsid w:val="006B6899"/>
    <w:rsid w:val="006B7624"/>
    <w:rsid w:val="006C101E"/>
    <w:rsid w:val="006C214B"/>
    <w:rsid w:val="006C2E5C"/>
    <w:rsid w:val="006D0CA5"/>
    <w:rsid w:val="006D2111"/>
    <w:rsid w:val="006D25B1"/>
    <w:rsid w:val="006D4A19"/>
    <w:rsid w:val="006D5F07"/>
    <w:rsid w:val="006E2E16"/>
    <w:rsid w:val="006E479B"/>
    <w:rsid w:val="006F0DE2"/>
    <w:rsid w:val="006F13BD"/>
    <w:rsid w:val="006F680F"/>
    <w:rsid w:val="006F7B88"/>
    <w:rsid w:val="00703252"/>
    <w:rsid w:val="007108FA"/>
    <w:rsid w:val="0071165A"/>
    <w:rsid w:val="00712BB9"/>
    <w:rsid w:val="007139B5"/>
    <w:rsid w:val="0072163B"/>
    <w:rsid w:val="00723B36"/>
    <w:rsid w:val="007244EE"/>
    <w:rsid w:val="00725BE6"/>
    <w:rsid w:val="007266C7"/>
    <w:rsid w:val="00743436"/>
    <w:rsid w:val="007451D7"/>
    <w:rsid w:val="00747E1A"/>
    <w:rsid w:val="00752592"/>
    <w:rsid w:val="0075518C"/>
    <w:rsid w:val="00756D86"/>
    <w:rsid w:val="00761073"/>
    <w:rsid w:val="00766CD0"/>
    <w:rsid w:val="00770634"/>
    <w:rsid w:val="00770F94"/>
    <w:rsid w:val="007740F4"/>
    <w:rsid w:val="00774125"/>
    <w:rsid w:val="0077587D"/>
    <w:rsid w:val="00776430"/>
    <w:rsid w:val="00776774"/>
    <w:rsid w:val="00776B73"/>
    <w:rsid w:val="00777110"/>
    <w:rsid w:val="00780490"/>
    <w:rsid w:val="007807AA"/>
    <w:rsid w:val="0078501E"/>
    <w:rsid w:val="00785A4B"/>
    <w:rsid w:val="00786389"/>
    <w:rsid w:val="00787532"/>
    <w:rsid w:val="007906B4"/>
    <w:rsid w:val="0079076D"/>
    <w:rsid w:val="00790C17"/>
    <w:rsid w:val="00797A8B"/>
    <w:rsid w:val="00797DFE"/>
    <w:rsid w:val="007A5229"/>
    <w:rsid w:val="007A7E85"/>
    <w:rsid w:val="007A7FD2"/>
    <w:rsid w:val="007B64F0"/>
    <w:rsid w:val="007B67F5"/>
    <w:rsid w:val="007B6826"/>
    <w:rsid w:val="007C5036"/>
    <w:rsid w:val="007C709C"/>
    <w:rsid w:val="007D1811"/>
    <w:rsid w:val="007D1AF5"/>
    <w:rsid w:val="007D3043"/>
    <w:rsid w:val="007D5CA1"/>
    <w:rsid w:val="007D6D8A"/>
    <w:rsid w:val="007E491A"/>
    <w:rsid w:val="007E5D5D"/>
    <w:rsid w:val="007F19FF"/>
    <w:rsid w:val="007F2951"/>
    <w:rsid w:val="007F4515"/>
    <w:rsid w:val="007F517B"/>
    <w:rsid w:val="007F706D"/>
    <w:rsid w:val="00803D90"/>
    <w:rsid w:val="00811910"/>
    <w:rsid w:val="0081474A"/>
    <w:rsid w:val="00817B2E"/>
    <w:rsid w:val="00821E92"/>
    <w:rsid w:val="00821F3D"/>
    <w:rsid w:val="00822C44"/>
    <w:rsid w:val="00824724"/>
    <w:rsid w:val="00831250"/>
    <w:rsid w:val="00832452"/>
    <w:rsid w:val="00833D7D"/>
    <w:rsid w:val="00836108"/>
    <w:rsid w:val="00836D58"/>
    <w:rsid w:val="008430C1"/>
    <w:rsid w:val="0084328E"/>
    <w:rsid w:val="0084410A"/>
    <w:rsid w:val="008462DD"/>
    <w:rsid w:val="00847C1E"/>
    <w:rsid w:val="00854DDF"/>
    <w:rsid w:val="00857988"/>
    <w:rsid w:val="00861E57"/>
    <w:rsid w:val="00874E94"/>
    <w:rsid w:val="00875E18"/>
    <w:rsid w:val="008811B5"/>
    <w:rsid w:val="00881C56"/>
    <w:rsid w:val="008844EC"/>
    <w:rsid w:val="0088477C"/>
    <w:rsid w:val="00885D82"/>
    <w:rsid w:val="00893F8A"/>
    <w:rsid w:val="00895F66"/>
    <w:rsid w:val="00896086"/>
    <w:rsid w:val="008A282B"/>
    <w:rsid w:val="008A4ABF"/>
    <w:rsid w:val="008A6686"/>
    <w:rsid w:val="008A6D29"/>
    <w:rsid w:val="008B1160"/>
    <w:rsid w:val="008B1F5C"/>
    <w:rsid w:val="008C1411"/>
    <w:rsid w:val="008C721D"/>
    <w:rsid w:val="008C7E36"/>
    <w:rsid w:val="008D0485"/>
    <w:rsid w:val="008D1B65"/>
    <w:rsid w:val="008D4C35"/>
    <w:rsid w:val="008F06C3"/>
    <w:rsid w:val="008F0D15"/>
    <w:rsid w:val="008F18EB"/>
    <w:rsid w:val="008F2A98"/>
    <w:rsid w:val="008F37F1"/>
    <w:rsid w:val="008F4545"/>
    <w:rsid w:val="008F4C63"/>
    <w:rsid w:val="008F7605"/>
    <w:rsid w:val="008F7B12"/>
    <w:rsid w:val="00900DAF"/>
    <w:rsid w:val="0090133A"/>
    <w:rsid w:val="00901D2B"/>
    <w:rsid w:val="00903DDD"/>
    <w:rsid w:val="00903EC9"/>
    <w:rsid w:val="00905815"/>
    <w:rsid w:val="0090606B"/>
    <w:rsid w:val="00906DBC"/>
    <w:rsid w:val="00907A39"/>
    <w:rsid w:val="00912CBD"/>
    <w:rsid w:val="0091578F"/>
    <w:rsid w:val="00917987"/>
    <w:rsid w:val="00917E36"/>
    <w:rsid w:val="00920CB5"/>
    <w:rsid w:val="00922156"/>
    <w:rsid w:val="00924A85"/>
    <w:rsid w:val="00926869"/>
    <w:rsid w:val="00935D4A"/>
    <w:rsid w:val="00942126"/>
    <w:rsid w:val="00944068"/>
    <w:rsid w:val="00953731"/>
    <w:rsid w:val="0096215A"/>
    <w:rsid w:val="00965012"/>
    <w:rsid w:val="00970217"/>
    <w:rsid w:val="00970DB3"/>
    <w:rsid w:val="009716A7"/>
    <w:rsid w:val="0098162F"/>
    <w:rsid w:val="00983635"/>
    <w:rsid w:val="0098584A"/>
    <w:rsid w:val="00986053"/>
    <w:rsid w:val="00986FA3"/>
    <w:rsid w:val="009916E3"/>
    <w:rsid w:val="00993533"/>
    <w:rsid w:val="00995328"/>
    <w:rsid w:val="009A0451"/>
    <w:rsid w:val="009A26BF"/>
    <w:rsid w:val="009A4E38"/>
    <w:rsid w:val="009B0476"/>
    <w:rsid w:val="009B1A59"/>
    <w:rsid w:val="009B21E5"/>
    <w:rsid w:val="009B2B67"/>
    <w:rsid w:val="009B7CA0"/>
    <w:rsid w:val="009C0EE9"/>
    <w:rsid w:val="009C1303"/>
    <w:rsid w:val="009C5CFC"/>
    <w:rsid w:val="009D1852"/>
    <w:rsid w:val="009D3B03"/>
    <w:rsid w:val="009D46C6"/>
    <w:rsid w:val="009D5817"/>
    <w:rsid w:val="009E0B13"/>
    <w:rsid w:val="009E0CA8"/>
    <w:rsid w:val="009F028D"/>
    <w:rsid w:val="009F0772"/>
    <w:rsid w:val="009F2438"/>
    <w:rsid w:val="009F2726"/>
    <w:rsid w:val="009F3A14"/>
    <w:rsid w:val="009F6A2C"/>
    <w:rsid w:val="009F7391"/>
    <w:rsid w:val="00A013F0"/>
    <w:rsid w:val="00A12C20"/>
    <w:rsid w:val="00A17149"/>
    <w:rsid w:val="00A174B2"/>
    <w:rsid w:val="00A178E0"/>
    <w:rsid w:val="00A22D15"/>
    <w:rsid w:val="00A2529A"/>
    <w:rsid w:val="00A3727D"/>
    <w:rsid w:val="00A37E22"/>
    <w:rsid w:val="00A4535E"/>
    <w:rsid w:val="00A45B87"/>
    <w:rsid w:val="00A46A0E"/>
    <w:rsid w:val="00A46BC8"/>
    <w:rsid w:val="00A47400"/>
    <w:rsid w:val="00A52BEC"/>
    <w:rsid w:val="00A54AC5"/>
    <w:rsid w:val="00A561BF"/>
    <w:rsid w:val="00A567A1"/>
    <w:rsid w:val="00A61593"/>
    <w:rsid w:val="00A627F1"/>
    <w:rsid w:val="00A731D8"/>
    <w:rsid w:val="00A7334A"/>
    <w:rsid w:val="00A75EF3"/>
    <w:rsid w:val="00A841A3"/>
    <w:rsid w:val="00A8482A"/>
    <w:rsid w:val="00A85A6D"/>
    <w:rsid w:val="00A87E68"/>
    <w:rsid w:val="00A9133E"/>
    <w:rsid w:val="00A913E8"/>
    <w:rsid w:val="00A92519"/>
    <w:rsid w:val="00A93C5E"/>
    <w:rsid w:val="00AA24B2"/>
    <w:rsid w:val="00AA295B"/>
    <w:rsid w:val="00AA5B8B"/>
    <w:rsid w:val="00AA632A"/>
    <w:rsid w:val="00AB2C19"/>
    <w:rsid w:val="00AB79E0"/>
    <w:rsid w:val="00AC2D97"/>
    <w:rsid w:val="00AC6FA4"/>
    <w:rsid w:val="00AD0B22"/>
    <w:rsid w:val="00AD2AF4"/>
    <w:rsid w:val="00AD32AA"/>
    <w:rsid w:val="00AE002B"/>
    <w:rsid w:val="00AE04F7"/>
    <w:rsid w:val="00AE06B5"/>
    <w:rsid w:val="00AE0A9B"/>
    <w:rsid w:val="00AE6A2A"/>
    <w:rsid w:val="00AE79A0"/>
    <w:rsid w:val="00AF1777"/>
    <w:rsid w:val="00AF414F"/>
    <w:rsid w:val="00AF68EE"/>
    <w:rsid w:val="00B0017E"/>
    <w:rsid w:val="00B03B01"/>
    <w:rsid w:val="00B04234"/>
    <w:rsid w:val="00B1294C"/>
    <w:rsid w:val="00B13C33"/>
    <w:rsid w:val="00B14C5B"/>
    <w:rsid w:val="00B14F82"/>
    <w:rsid w:val="00B168D0"/>
    <w:rsid w:val="00B25675"/>
    <w:rsid w:val="00B26D8A"/>
    <w:rsid w:val="00B27358"/>
    <w:rsid w:val="00B27FC5"/>
    <w:rsid w:val="00B343A7"/>
    <w:rsid w:val="00B34637"/>
    <w:rsid w:val="00B36C3F"/>
    <w:rsid w:val="00B3746B"/>
    <w:rsid w:val="00B4226A"/>
    <w:rsid w:val="00B51401"/>
    <w:rsid w:val="00B57AFA"/>
    <w:rsid w:val="00B622EA"/>
    <w:rsid w:val="00B63002"/>
    <w:rsid w:val="00B67BBD"/>
    <w:rsid w:val="00B72237"/>
    <w:rsid w:val="00B722B5"/>
    <w:rsid w:val="00B72738"/>
    <w:rsid w:val="00B7305C"/>
    <w:rsid w:val="00B75294"/>
    <w:rsid w:val="00B7630E"/>
    <w:rsid w:val="00B80AB5"/>
    <w:rsid w:val="00B80F9C"/>
    <w:rsid w:val="00B81A7C"/>
    <w:rsid w:val="00B823F4"/>
    <w:rsid w:val="00B8279C"/>
    <w:rsid w:val="00B82856"/>
    <w:rsid w:val="00B8772E"/>
    <w:rsid w:val="00B914D5"/>
    <w:rsid w:val="00B933BA"/>
    <w:rsid w:val="00B97C72"/>
    <w:rsid w:val="00BA0F74"/>
    <w:rsid w:val="00BA2097"/>
    <w:rsid w:val="00BA356B"/>
    <w:rsid w:val="00BA63A6"/>
    <w:rsid w:val="00BB00BC"/>
    <w:rsid w:val="00BB04EB"/>
    <w:rsid w:val="00BB11EE"/>
    <w:rsid w:val="00BB3AAB"/>
    <w:rsid w:val="00BB5197"/>
    <w:rsid w:val="00BB5A79"/>
    <w:rsid w:val="00BC0004"/>
    <w:rsid w:val="00BC4580"/>
    <w:rsid w:val="00BC706E"/>
    <w:rsid w:val="00BC740D"/>
    <w:rsid w:val="00BD289A"/>
    <w:rsid w:val="00BD4374"/>
    <w:rsid w:val="00BD4F5C"/>
    <w:rsid w:val="00BD5DBF"/>
    <w:rsid w:val="00BD70AA"/>
    <w:rsid w:val="00BE0259"/>
    <w:rsid w:val="00BE0B13"/>
    <w:rsid w:val="00BF1A6F"/>
    <w:rsid w:val="00BF3934"/>
    <w:rsid w:val="00BF4E67"/>
    <w:rsid w:val="00BF5C27"/>
    <w:rsid w:val="00C0206C"/>
    <w:rsid w:val="00C04CB1"/>
    <w:rsid w:val="00C04D54"/>
    <w:rsid w:val="00C056DC"/>
    <w:rsid w:val="00C10111"/>
    <w:rsid w:val="00C13BC3"/>
    <w:rsid w:val="00C258FA"/>
    <w:rsid w:val="00C265BC"/>
    <w:rsid w:val="00C27E4A"/>
    <w:rsid w:val="00C30B76"/>
    <w:rsid w:val="00C3356C"/>
    <w:rsid w:val="00C408FF"/>
    <w:rsid w:val="00C41DDB"/>
    <w:rsid w:val="00C431C1"/>
    <w:rsid w:val="00C52A7F"/>
    <w:rsid w:val="00C606DA"/>
    <w:rsid w:val="00C712F3"/>
    <w:rsid w:val="00C7302C"/>
    <w:rsid w:val="00C75EE2"/>
    <w:rsid w:val="00C8029A"/>
    <w:rsid w:val="00C810C3"/>
    <w:rsid w:val="00C84C58"/>
    <w:rsid w:val="00C85047"/>
    <w:rsid w:val="00C85B0F"/>
    <w:rsid w:val="00C87369"/>
    <w:rsid w:val="00C90794"/>
    <w:rsid w:val="00C92E6F"/>
    <w:rsid w:val="00C97CFA"/>
    <w:rsid w:val="00CA02AB"/>
    <w:rsid w:val="00CA14E8"/>
    <w:rsid w:val="00CA2934"/>
    <w:rsid w:val="00CB14D6"/>
    <w:rsid w:val="00CB2503"/>
    <w:rsid w:val="00CB2A83"/>
    <w:rsid w:val="00CB3572"/>
    <w:rsid w:val="00CB42B7"/>
    <w:rsid w:val="00CB5031"/>
    <w:rsid w:val="00CB7887"/>
    <w:rsid w:val="00CC0DD2"/>
    <w:rsid w:val="00CC3649"/>
    <w:rsid w:val="00CC4635"/>
    <w:rsid w:val="00CC73C9"/>
    <w:rsid w:val="00CC7816"/>
    <w:rsid w:val="00CD167D"/>
    <w:rsid w:val="00CD4D97"/>
    <w:rsid w:val="00CD513B"/>
    <w:rsid w:val="00CD7EE2"/>
    <w:rsid w:val="00CE0CB6"/>
    <w:rsid w:val="00CE451C"/>
    <w:rsid w:val="00CE6975"/>
    <w:rsid w:val="00CF0BBD"/>
    <w:rsid w:val="00CF48C5"/>
    <w:rsid w:val="00CF5D0F"/>
    <w:rsid w:val="00CF7F2B"/>
    <w:rsid w:val="00D0184F"/>
    <w:rsid w:val="00D031B9"/>
    <w:rsid w:val="00D179B5"/>
    <w:rsid w:val="00D25AA4"/>
    <w:rsid w:val="00D269D8"/>
    <w:rsid w:val="00D27A40"/>
    <w:rsid w:val="00D31CF5"/>
    <w:rsid w:val="00D32C17"/>
    <w:rsid w:val="00D4509C"/>
    <w:rsid w:val="00D456FC"/>
    <w:rsid w:val="00D472DC"/>
    <w:rsid w:val="00D478D6"/>
    <w:rsid w:val="00D5604B"/>
    <w:rsid w:val="00D57E76"/>
    <w:rsid w:val="00D623F1"/>
    <w:rsid w:val="00D6511C"/>
    <w:rsid w:val="00D66DD8"/>
    <w:rsid w:val="00D729C1"/>
    <w:rsid w:val="00D74A4D"/>
    <w:rsid w:val="00D80460"/>
    <w:rsid w:val="00D9118A"/>
    <w:rsid w:val="00D94AE1"/>
    <w:rsid w:val="00D95AEB"/>
    <w:rsid w:val="00DA3E03"/>
    <w:rsid w:val="00DA4967"/>
    <w:rsid w:val="00DA6626"/>
    <w:rsid w:val="00DB061F"/>
    <w:rsid w:val="00DB70B6"/>
    <w:rsid w:val="00DB7917"/>
    <w:rsid w:val="00DC2C1E"/>
    <w:rsid w:val="00DC3D59"/>
    <w:rsid w:val="00DC45EB"/>
    <w:rsid w:val="00DD13DD"/>
    <w:rsid w:val="00DD4741"/>
    <w:rsid w:val="00DE6732"/>
    <w:rsid w:val="00DF34DD"/>
    <w:rsid w:val="00DF59A9"/>
    <w:rsid w:val="00DF6801"/>
    <w:rsid w:val="00DF7CC3"/>
    <w:rsid w:val="00E00372"/>
    <w:rsid w:val="00E00DC5"/>
    <w:rsid w:val="00E01A40"/>
    <w:rsid w:val="00E02316"/>
    <w:rsid w:val="00E04996"/>
    <w:rsid w:val="00E063A0"/>
    <w:rsid w:val="00E07E22"/>
    <w:rsid w:val="00E14726"/>
    <w:rsid w:val="00E163D4"/>
    <w:rsid w:val="00E16F51"/>
    <w:rsid w:val="00E171C2"/>
    <w:rsid w:val="00E17C45"/>
    <w:rsid w:val="00E20AE3"/>
    <w:rsid w:val="00E22CC4"/>
    <w:rsid w:val="00E2474C"/>
    <w:rsid w:val="00E26C8E"/>
    <w:rsid w:val="00E30BE2"/>
    <w:rsid w:val="00E342E3"/>
    <w:rsid w:val="00E3678D"/>
    <w:rsid w:val="00E4173F"/>
    <w:rsid w:val="00E42590"/>
    <w:rsid w:val="00E47B56"/>
    <w:rsid w:val="00E50EA6"/>
    <w:rsid w:val="00E519C9"/>
    <w:rsid w:val="00E52905"/>
    <w:rsid w:val="00E55922"/>
    <w:rsid w:val="00E55E05"/>
    <w:rsid w:val="00E56CA1"/>
    <w:rsid w:val="00E56F21"/>
    <w:rsid w:val="00E57FC2"/>
    <w:rsid w:val="00E622CB"/>
    <w:rsid w:val="00E6369D"/>
    <w:rsid w:val="00E7094F"/>
    <w:rsid w:val="00E70E72"/>
    <w:rsid w:val="00E713CB"/>
    <w:rsid w:val="00E71D8E"/>
    <w:rsid w:val="00E740FB"/>
    <w:rsid w:val="00E753C9"/>
    <w:rsid w:val="00E811CB"/>
    <w:rsid w:val="00E81FA7"/>
    <w:rsid w:val="00E8216C"/>
    <w:rsid w:val="00E8732A"/>
    <w:rsid w:val="00E873CC"/>
    <w:rsid w:val="00E8749C"/>
    <w:rsid w:val="00E90E8A"/>
    <w:rsid w:val="00E946DF"/>
    <w:rsid w:val="00E94CDE"/>
    <w:rsid w:val="00E962A9"/>
    <w:rsid w:val="00EA042C"/>
    <w:rsid w:val="00EA6BA4"/>
    <w:rsid w:val="00EB1AE8"/>
    <w:rsid w:val="00EB1ED6"/>
    <w:rsid w:val="00EB4CB5"/>
    <w:rsid w:val="00EC0202"/>
    <w:rsid w:val="00EC023C"/>
    <w:rsid w:val="00EC04D4"/>
    <w:rsid w:val="00EC0F6D"/>
    <w:rsid w:val="00EC437C"/>
    <w:rsid w:val="00EC60AA"/>
    <w:rsid w:val="00EC7179"/>
    <w:rsid w:val="00ED2E01"/>
    <w:rsid w:val="00ED7509"/>
    <w:rsid w:val="00EE16CB"/>
    <w:rsid w:val="00EE3B99"/>
    <w:rsid w:val="00EE42BA"/>
    <w:rsid w:val="00EF2049"/>
    <w:rsid w:val="00EF4408"/>
    <w:rsid w:val="00EF755B"/>
    <w:rsid w:val="00F0182A"/>
    <w:rsid w:val="00F0696A"/>
    <w:rsid w:val="00F11E6A"/>
    <w:rsid w:val="00F1272B"/>
    <w:rsid w:val="00F14396"/>
    <w:rsid w:val="00F217B7"/>
    <w:rsid w:val="00F22648"/>
    <w:rsid w:val="00F25DF7"/>
    <w:rsid w:val="00F27DEF"/>
    <w:rsid w:val="00F27E60"/>
    <w:rsid w:val="00F35C88"/>
    <w:rsid w:val="00F461E2"/>
    <w:rsid w:val="00F478D0"/>
    <w:rsid w:val="00F51CA1"/>
    <w:rsid w:val="00F53CDB"/>
    <w:rsid w:val="00F5540C"/>
    <w:rsid w:val="00F563B6"/>
    <w:rsid w:val="00F61BC7"/>
    <w:rsid w:val="00F63B96"/>
    <w:rsid w:val="00F64BC5"/>
    <w:rsid w:val="00F81287"/>
    <w:rsid w:val="00F81F85"/>
    <w:rsid w:val="00F8525B"/>
    <w:rsid w:val="00F85FA2"/>
    <w:rsid w:val="00F8682C"/>
    <w:rsid w:val="00F87DF2"/>
    <w:rsid w:val="00F94620"/>
    <w:rsid w:val="00F94A12"/>
    <w:rsid w:val="00F95C57"/>
    <w:rsid w:val="00FA3288"/>
    <w:rsid w:val="00FA411A"/>
    <w:rsid w:val="00FA420B"/>
    <w:rsid w:val="00FA6759"/>
    <w:rsid w:val="00FA77A7"/>
    <w:rsid w:val="00FB094C"/>
    <w:rsid w:val="00FB2058"/>
    <w:rsid w:val="00FB4B51"/>
    <w:rsid w:val="00FC15FB"/>
    <w:rsid w:val="00FC6BA7"/>
    <w:rsid w:val="00FD1A89"/>
    <w:rsid w:val="00FD3AE6"/>
    <w:rsid w:val="00FD4122"/>
    <w:rsid w:val="00FD5A5A"/>
    <w:rsid w:val="00FE0C34"/>
    <w:rsid w:val="00FE6EB3"/>
    <w:rsid w:val="00FF023A"/>
    <w:rsid w:val="00FF39D2"/>
    <w:rsid w:val="00FF4337"/>
    <w:rsid w:val="00FF43C8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DB5D9D-1160-45C8-A220-2C7D18A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D2B"/>
    <w:rPr>
      <w:sz w:val="24"/>
      <w:szCs w:val="24"/>
    </w:rPr>
  </w:style>
  <w:style w:type="paragraph" w:styleId="Heading1">
    <w:name w:val="heading 1"/>
    <w:basedOn w:val="Normal"/>
    <w:qFormat/>
    <w:rsid w:val="00423376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4233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23376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423376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423376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423376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423376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423376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423376"/>
  </w:style>
  <w:style w:type="paragraph" w:styleId="FootnoteText">
    <w:name w:val="footnote text"/>
    <w:basedOn w:val="Normal"/>
    <w:semiHidden/>
    <w:rsid w:val="00423376"/>
    <w:rPr>
      <w:sz w:val="20"/>
      <w:szCs w:val="20"/>
    </w:rPr>
  </w:style>
  <w:style w:type="paragraph" w:styleId="Header">
    <w:name w:val="header"/>
    <w:basedOn w:val="Normal"/>
    <w:rsid w:val="00423376"/>
    <w:rPr>
      <w:sz w:val="20"/>
      <w:szCs w:val="20"/>
    </w:rPr>
  </w:style>
  <w:style w:type="paragraph" w:styleId="Title">
    <w:name w:val="Title"/>
    <w:basedOn w:val="Normal"/>
    <w:qFormat/>
    <w:rsid w:val="00423376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23376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000A1"/>
    <w:rPr>
      <w:b/>
      <w:bCs/>
      <w:sz w:val="28"/>
      <w:szCs w:val="28"/>
    </w:rPr>
  </w:style>
  <w:style w:type="paragraph" w:styleId="Subtitle">
    <w:name w:val="Subtitle"/>
    <w:basedOn w:val="Normal"/>
    <w:qFormat/>
    <w:rsid w:val="00423376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4233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92E6F"/>
    <w:rPr>
      <w:rFonts w:ascii="Courier New" w:hAnsi="Courier New" w:cs="Courier New"/>
    </w:rPr>
  </w:style>
  <w:style w:type="paragraph" w:customStyle="1" w:styleId="sub-header0">
    <w:name w:val="sub-header"/>
    <w:basedOn w:val="Normal"/>
    <w:rsid w:val="00423376"/>
    <w:pPr>
      <w:ind w:left="720" w:hanging="720"/>
    </w:pPr>
    <w:rPr>
      <w:b/>
      <w:bCs/>
      <w:smallCaps/>
    </w:rPr>
  </w:style>
  <w:style w:type="character" w:styleId="FootnoteReference">
    <w:name w:val="footnote reference"/>
    <w:semiHidden/>
    <w:rsid w:val="00423376"/>
    <w:rPr>
      <w:vertAlign w:val="superscript"/>
    </w:rPr>
  </w:style>
  <w:style w:type="paragraph" w:styleId="DocumentMap">
    <w:name w:val="Document Map"/>
    <w:basedOn w:val="Normal"/>
    <w:semiHidden/>
    <w:rsid w:val="00423376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423376"/>
    <w:pPr>
      <w:ind w:left="720"/>
    </w:pPr>
    <w:rPr>
      <w:sz w:val="20"/>
    </w:rPr>
  </w:style>
  <w:style w:type="paragraph" w:styleId="Footer">
    <w:name w:val="footer"/>
    <w:basedOn w:val="Normal"/>
    <w:link w:val="FooterChar"/>
    <w:uiPriority w:val="99"/>
    <w:rsid w:val="00423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90"/>
    <w:rPr>
      <w:sz w:val="24"/>
      <w:szCs w:val="24"/>
    </w:rPr>
  </w:style>
  <w:style w:type="character" w:styleId="PageNumber">
    <w:name w:val="page number"/>
    <w:basedOn w:val="DefaultParagraphFont"/>
    <w:rsid w:val="00423376"/>
  </w:style>
  <w:style w:type="paragraph" w:customStyle="1" w:styleId="Sub-Header">
    <w:name w:val="Sub-Header"/>
    <w:basedOn w:val="Normal"/>
    <w:rsid w:val="00423376"/>
    <w:pPr>
      <w:numPr>
        <w:numId w:val="10"/>
      </w:numPr>
    </w:pPr>
    <w:rPr>
      <w:b/>
      <w:smallCaps/>
      <w:szCs w:val="20"/>
    </w:rPr>
  </w:style>
  <w:style w:type="paragraph" w:styleId="BalloonText">
    <w:name w:val="Balloon Text"/>
    <w:basedOn w:val="Normal"/>
    <w:semiHidden/>
    <w:rsid w:val="00E01A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ubtitleDocumentName">
    <w:name w:val="Cover Subtitle (Document Name)"/>
    <w:basedOn w:val="Title"/>
    <w:rsid w:val="009D1852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basedOn w:val="DefaultParagraphFont"/>
    <w:rsid w:val="00CA29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2934"/>
  </w:style>
  <w:style w:type="paragraph" w:styleId="CommentSubject">
    <w:name w:val="annotation subject"/>
    <w:basedOn w:val="CommentText"/>
    <w:next w:val="CommentText"/>
    <w:link w:val="CommentSubjectChar"/>
    <w:rsid w:val="00CA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934"/>
    <w:rPr>
      <w:b/>
      <w:bCs/>
    </w:rPr>
  </w:style>
  <w:style w:type="paragraph" w:styleId="BodyTextIndent2">
    <w:name w:val="Body Text Indent 2"/>
    <w:basedOn w:val="Normal"/>
    <w:link w:val="BodyTextIndent2Char"/>
    <w:rsid w:val="00313A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13AF3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0C4AF5"/>
    <w:pPr>
      <w:autoSpaceDE w:val="0"/>
      <w:autoSpaceDN w:val="0"/>
      <w:adjustRightInd w:val="0"/>
      <w:spacing w:line="201" w:lineRule="atLeast"/>
    </w:pPr>
    <w:rPr>
      <w:rFonts w:ascii="Garamond" w:hAnsi="Garamond"/>
    </w:rPr>
  </w:style>
  <w:style w:type="paragraph" w:styleId="EndnoteText">
    <w:name w:val="endnote text"/>
    <w:basedOn w:val="Normal"/>
    <w:link w:val="EndnoteTextChar"/>
    <w:rsid w:val="007216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2163B"/>
  </w:style>
  <w:style w:type="character" w:styleId="EndnoteReference">
    <w:name w:val="endnote reference"/>
    <w:basedOn w:val="DefaultParagraphFont"/>
    <w:rsid w:val="0072163B"/>
    <w:rPr>
      <w:vertAlign w:val="superscript"/>
    </w:rPr>
  </w:style>
  <w:style w:type="character" w:styleId="Hyperlink">
    <w:name w:val="Hyperlink"/>
    <w:basedOn w:val="DefaultParagraphFont"/>
    <w:uiPriority w:val="99"/>
    <w:rsid w:val="00392A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392A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11A"/>
    <w:pPr>
      <w:ind w:left="720"/>
      <w:contextualSpacing/>
    </w:pPr>
  </w:style>
  <w:style w:type="paragraph" w:customStyle="1" w:styleId="font5">
    <w:name w:val="font5"/>
    <w:basedOn w:val="Normal"/>
    <w:rsid w:val="00DA3E03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xl66">
    <w:name w:val="xl66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</w:rPr>
  </w:style>
  <w:style w:type="paragraph" w:customStyle="1" w:styleId="xl67">
    <w:name w:val="xl67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8">
    <w:name w:val="xl68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9">
    <w:name w:val="xl69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70">
    <w:name w:val="xl70"/>
    <w:basedOn w:val="Normal"/>
    <w:rsid w:val="00DA3E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71">
    <w:name w:val="xl71"/>
    <w:basedOn w:val="Normal"/>
    <w:rsid w:val="00DA3E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72">
    <w:name w:val="xl72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6">
    <w:name w:val="xl76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7">
    <w:name w:val="xl77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8">
    <w:name w:val="xl78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B12F-0609-4EA9-81B0-4C2184E7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5031</Words>
  <Characters>28681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March 2008</vt:lpstr>
    </vt:vector>
  </TitlesOfParts>
  <Company>Lockheed Martin</Company>
  <LinksUpToDate>false</LinksUpToDate>
  <CharactersWithSpaces>33645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March 2008</dc:title>
  <dc:creator>A Preferred User</dc:creator>
  <cp:lastModifiedBy>John McCrocklin</cp:lastModifiedBy>
  <cp:revision>4</cp:revision>
  <cp:lastPrinted>2012-10-24T15:06:00Z</cp:lastPrinted>
  <dcterms:created xsi:type="dcterms:W3CDTF">2016-06-06T18:32:00Z</dcterms:created>
  <dcterms:modified xsi:type="dcterms:W3CDTF">2016-06-06T18:43:00Z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ACCT04\mccrockj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