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2DC" w:rsidRPr="006E1B51" w:rsidRDefault="00B70E3C" w:rsidP="00CA7BAE">
      <w:pPr>
        <w:spacing w:line="960" w:lineRule="auto"/>
        <w:jc w:val="right"/>
        <w:rPr>
          <w:rFonts w:ascii="Verdana" w:hAnsi="Verdana"/>
          <w:color w:val="000000"/>
          <w:sz w:val="28"/>
        </w:rPr>
      </w:pPr>
      <w:r>
        <w:rPr>
          <w:rFonts w:ascii="Verdana" w:hAnsi="Verdana"/>
          <w:b/>
          <w:szCs w:val="24"/>
        </w:rPr>
        <w:t>17</w:t>
      </w:r>
      <w:r w:rsidR="00371876">
        <w:rPr>
          <w:rFonts w:ascii="Verdana" w:hAnsi="Verdana"/>
          <w:b/>
          <w:szCs w:val="24"/>
        </w:rPr>
        <w:t xml:space="preserve"> </w:t>
      </w:r>
      <w:r>
        <w:rPr>
          <w:rFonts w:ascii="Verdana" w:hAnsi="Verdana"/>
          <w:b/>
          <w:szCs w:val="24"/>
        </w:rPr>
        <w:t>March</w:t>
      </w:r>
      <w:r w:rsidR="00371876">
        <w:rPr>
          <w:rFonts w:ascii="Verdana" w:hAnsi="Verdana"/>
          <w:b/>
          <w:szCs w:val="24"/>
        </w:rPr>
        <w:t xml:space="preserve"> 201</w:t>
      </w:r>
      <w:r>
        <w:rPr>
          <w:rFonts w:ascii="Verdana" w:hAnsi="Verdana"/>
          <w:b/>
          <w:szCs w:val="24"/>
        </w:rPr>
        <w:t>6</w:t>
      </w:r>
    </w:p>
    <w:p w:rsidR="000712DC" w:rsidRDefault="000712DC" w:rsidP="000712DC">
      <w:pPr>
        <w:pStyle w:val="CoverSubtitleDocumentName"/>
        <w:spacing w:after="60"/>
        <w:rPr>
          <w:rFonts w:ascii="Verdana" w:hAnsi="Verdana"/>
          <w:color w:val="000000"/>
          <w:sz w:val="32"/>
          <w:szCs w:val="32"/>
        </w:rPr>
      </w:pPr>
      <w:r>
        <w:rPr>
          <w:rFonts w:ascii="Verdana" w:hAnsi="Verdana"/>
          <w:color w:val="000000"/>
          <w:sz w:val="32"/>
          <w:szCs w:val="32"/>
        </w:rPr>
        <w:t>TRICARE Encounter Data - Non Institutional</w:t>
      </w:r>
      <w:r w:rsidR="00C331FE">
        <w:rPr>
          <w:rFonts w:ascii="Verdana" w:hAnsi="Verdana"/>
          <w:color w:val="000000"/>
          <w:sz w:val="32"/>
          <w:szCs w:val="32"/>
        </w:rPr>
        <w:t xml:space="preserve"> Summary Table</w:t>
      </w:r>
    </w:p>
    <w:p w:rsidR="000712DC" w:rsidRPr="006E1B51" w:rsidRDefault="000712DC" w:rsidP="000712DC">
      <w:pPr>
        <w:pStyle w:val="CoverSubtitleDocumentName"/>
        <w:spacing w:after="60"/>
        <w:rPr>
          <w:rFonts w:ascii="Verdana" w:hAnsi="Verdana"/>
          <w:color w:val="000000"/>
          <w:sz w:val="32"/>
          <w:szCs w:val="32"/>
        </w:rPr>
      </w:pPr>
      <w:r w:rsidRPr="006E1B51">
        <w:rPr>
          <w:rFonts w:ascii="Verdana" w:hAnsi="Verdana"/>
          <w:color w:val="000000"/>
          <w:sz w:val="32"/>
          <w:szCs w:val="32"/>
        </w:rPr>
        <w:t>(</w:t>
      </w:r>
      <w:r>
        <w:rPr>
          <w:rFonts w:ascii="Verdana" w:hAnsi="Verdana"/>
          <w:color w:val="000000"/>
          <w:sz w:val="32"/>
          <w:szCs w:val="32"/>
        </w:rPr>
        <w:t>TED-NI</w:t>
      </w:r>
      <w:r w:rsidR="00C331FE">
        <w:rPr>
          <w:rFonts w:ascii="Verdana" w:hAnsi="Verdana"/>
          <w:color w:val="000000"/>
          <w:sz w:val="32"/>
          <w:szCs w:val="32"/>
        </w:rPr>
        <w:t xml:space="preserve"> Summary</w:t>
      </w:r>
      <w:r w:rsidRPr="006E1B51">
        <w:rPr>
          <w:rFonts w:ascii="Verdana" w:hAnsi="Verdana"/>
          <w:color w:val="000000"/>
          <w:sz w:val="32"/>
          <w:szCs w:val="32"/>
        </w:rPr>
        <w:t>)</w:t>
      </w:r>
    </w:p>
    <w:p w:rsidR="000712DC" w:rsidRPr="006E1B51" w:rsidRDefault="000712DC" w:rsidP="000712DC">
      <w:pPr>
        <w:pStyle w:val="CoverSubtitleDocumentName"/>
        <w:spacing w:after="60"/>
        <w:rPr>
          <w:rFonts w:ascii="Verdana" w:hAnsi="Verdana"/>
          <w:color w:val="000000"/>
          <w:sz w:val="32"/>
          <w:szCs w:val="32"/>
        </w:rPr>
      </w:pPr>
      <w:r w:rsidRPr="006E1B51">
        <w:rPr>
          <w:rFonts w:ascii="Verdana" w:hAnsi="Verdana"/>
          <w:color w:val="000000"/>
          <w:sz w:val="32"/>
          <w:szCs w:val="32"/>
        </w:rPr>
        <w:t>for the</w:t>
      </w:r>
      <w:r>
        <w:rPr>
          <w:rFonts w:ascii="Verdana" w:hAnsi="Verdana"/>
          <w:color w:val="000000"/>
          <w:sz w:val="32"/>
          <w:szCs w:val="32"/>
        </w:rPr>
        <w:t xml:space="preserve"> </w:t>
      </w:r>
      <w:r w:rsidRPr="006E1B51">
        <w:rPr>
          <w:rFonts w:ascii="Verdana" w:hAnsi="Verdana"/>
          <w:color w:val="000000"/>
          <w:sz w:val="32"/>
          <w:szCs w:val="32"/>
        </w:rPr>
        <w:t xml:space="preserve">MHS </w:t>
      </w:r>
      <w:r>
        <w:rPr>
          <w:rFonts w:ascii="Verdana" w:hAnsi="Verdana"/>
          <w:color w:val="000000"/>
          <w:sz w:val="32"/>
          <w:szCs w:val="32"/>
        </w:rPr>
        <w:t xml:space="preserve">Mart </w:t>
      </w:r>
      <w:r w:rsidRPr="006E1B51">
        <w:rPr>
          <w:rFonts w:ascii="Verdana" w:hAnsi="Verdana"/>
          <w:color w:val="000000"/>
          <w:sz w:val="32"/>
          <w:szCs w:val="32"/>
        </w:rPr>
        <w:t>(M</w:t>
      </w:r>
      <w:r>
        <w:rPr>
          <w:rFonts w:ascii="Verdana" w:hAnsi="Verdana"/>
          <w:color w:val="000000"/>
          <w:sz w:val="32"/>
          <w:szCs w:val="32"/>
        </w:rPr>
        <w:t>2</w:t>
      </w:r>
      <w:r w:rsidRPr="006E1B51">
        <w:rPr>
          <w:rFonts w:ascii="Verdana" w:hAnsi="Verdana"/>
          <w:color w:val="000000"/>
          <w:sz w:val="32"/>
          <w:szCs w:val="32"/>
        </w:rPr>
        <w:t>)</w:t>
      </w:r>
    </w:p>
    <w:p w:rsidR="00CA7BAE" w:rsidRDefault="000712DC" w:rsidP="00CA7BAE">
      <w:pPr>
        <w:pStyle w:val="CoverSubtitleDocumentName"/>
        <w:spacing w:after="60" w:line="1680" w:lineRule="auto"/>
        <w:rPr>
          <w:rFonts w:ascii="Verdana" w:hAnsi="Verdana"/>
          <w:color w:val="000000"/>
          <w:sz w:val="32"/>
          <w:szCs w:val="32"/>
        </w:rPr>
      </w:pPr>
      <w:r w:rsidRPr="006E1B51">
        <w:rPr>
          <w:rFonts w:ascii="Verdana" w:hAnsi="Verdana"/>
          <w:color w:val="000000"/>
          <w:sz w:val="32"/>
          <w:szCs w:val="32"/>
        </w:rPr>
        <w:t>(Version 1.0</w:t>
      </w:r>
      <w:r w:rsidR="00371876">
        <w:rPr>
          <w:rFonts w:ascii="Verdana" w:hAnsi="Verdana"/>
          <w:color w:val="000000"/>
          <w:sz w:val="32"/>
          <w:szCs w:val="32"/>
        </w:rPr>
        <w:t>3</w:t>
      </w:r>
      <w:r w:rsidRPr="006E1B51">
        <w:rPr>
          <w:rFonts w:ascii="Verdana" w:hAnsi="Verdana"/>
          <w:color w:val="000000"/>
          <w:sz w:val="32"/>
          <w:szCs w:val="32"/>
        </w:rPr>
        <w:t>.0</w:t>
      </w:r>
      <w:r w:rsidR="00B70E3C">
        <w:rPr>
          <w:rFonts w:ascii="Verdana" w:hAnsi="Verdana"/>
          <w:color w:val="000000"/>
          <w:sz w:val="32"/>
          <w:szCs w:val="32"/>
        </w:rPr>
        <w:t>1</w:t>
      </w:r>
      <w:r w:rsidRPr="006E1B51">
        <w:rPr>
          <w:rFonts w:ascii="Verdana" w:hAnsi="Verdana"/>
          <w:color w:val="000000"/>
          <w:sz w:val="32"/>
          <w:szCs w:val="32"/>
        </w:rPr>
        <w:t>)</w:t>
      </w:r>
    </w:p>
    <w:p w:rsidR="000712DC" w:rsidRPr="006E1B51" w:rsidRDefault="00371876" w:rsidP="00CA7BAE">
      <w:pPr>
        <w:pStyle w:val="CoverSubtitleDocumentName"/>
        <w:spacing w:after="60" w:line="1680" w:lineRule="auto"/>
        <w:rPr>
          <w:rFonts w:ascii="Verdana" w:hAnsi="Verdana"/>
          <w:sz w:val="28"/>
        </w:rPr>
      </w:pPr>
      <w:r>
        <w:rPr>
          <w:rFonts w:ascii="Verdana" w:hAnsi="Verdana"/>
          <w:color w:val="000000"/>
          <w:sz w:val="32"/>
          <w:szCs w:val="32"/>
        </w:rPr>
        <w:t>Future</w:t>
      </w:r>
      <w:r w:rsidR="000712DC">
        <w:rPr>
          <w:rFonts w:ascii="Verdana" w:hAnsi="Verdana"/>
          <w:color w:val="000000"/>
          <w:sz w:val="32"/>
          <w:szCs w:val="32"/>
        </w:rPr>
        <w:t xml:space="preserve"> </w:t>
      </w:r>
      <w:r w:rsidR="000712DC" w:rsidRPr="006E1B51">
        <w:rPr>
          <w:rFonts w:ascii="Verdana" w:hAnsi="Verdana"/>
          <w:color w:val="000000"/>
          <w:sz w:val="32"/>
          <w:szCs w:val="32"/>
        </w:rPr>
        <w:t>Specification</w:t>
      </w:r>
    </w:p>
    <w:p w:rsidR="000712DC" w:rsidRPr="006E1B51" w:rsidRDefault="000712DC" w:rsidP="000712DC">
      <w:pPr>
        <w:rPr>
          <w:rFonts w:ascii="Verdana" w:hAnsi="Verdana"/>
          <w:b/>
          <w:kern w:val="28"/>
          <w:sz w:val="28"/>
        </w:rPr>
        <w:sectPr w:rsidR="000712DC" w:rsidRPr="006E1B51">
          <w:pgSz w:w="12240" w:h="15840"/>
          <w:pgMar w:top="1440" w:right="1440" w:bottom="1440" w:left="1440" w:header="720" w:footer="720" w:gutter="0"/>
          <w:cols w:space="720"/>
        </w:sectPr>
      </w:pPr>
    </w:p>
    <w:p w:rsidR="000712DC" w:rsidRPr="006E1B51" w:rsidRDefault="000712DC" w:rsidP="000712DC">
      <w:pPr>
        <w:jc w:val="center"/>
        <w:rPr>
          <w:rFonts w:ascii="Verdana" w:hAnsi="Verdana"/>
          <w:b/>
        </w:rPr>
      </w:pPr>
      <w:r w:rsidRPr="006E1B51">
        <w:rPr>
          <w:rFonts w:ascii="Verdana" w:hAnsi="Verdana"/>
          <w:b/>
        </w:rPr>
        <w:lastRenderedPageBreak/>
        <w:t>Revision History</w:t>
      </w:r>
    </w:p>
    <w:p w:rsidR="000712DC" w:rsidRPr="006E1B51" w:rsidRDefault="000712DC" w:rsidP="000712DC">
      <w:pPr>
        <w:rPr>
          <w:rFonts w:ascii="Verdana" w:hAnsi="Verdana"/>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371876" w:rsidRPr="006E1B51" w:rsidTr="00371876">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E9156C">
            <w:pPr>
              <w:jc w:val="center"/>
              <w:rPr>
                <w:rFonts w:ascii="Verdana" w:hAnsi="Verdana"/>
                <w:b/>
                <w:sz w:val="18"/>
                <w:szCs w:val="18"/>
              </w:rPr>
            </w:pPr>
            <w:r w:rsidRPr="006E1B51">
              <w:rPr>
                <w:rFonts w:ascii="Verdana" w:hAnsi="Verdana"/>
                <w:b/>
                <w:sz w:val="18"/>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371876" w:rsidRPr="006E1B51" w:rsidRDefault="00371876" w:rsidP="00267F98">
            <w:pPr>
              <w:jc w:val="center"/>
              <w:rPr>
                <w:rFonts w:ascii="Verdana" w:hAnsi="Verdana"/>
                <w:b/>
                <w:sz w:val="18"/>
                <w:szCs w:val="18"/>
              </w:rPr>
            </w:pPr>
            <w:r w:rsidRPr="006E1B51">
              <w:rPr>
                <w:rFonts w:ascii="Verdana" w:hAnsi="Verdana"/>
                <w:b/>
                <w:sz w:val="18"/>
                <w:szCs w:val="18"/>
              </w:rPr>
              <w:t>Description of Change</w:t>
            </w:r>
          </w:p>
        </w:tc>
      </w:tr>
      <w:tr w:rsidR="00371876" w:rsidRPr="006E1B51"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rPr>
                <w:rFonts w:ascii="Verdana" w:hAnsi="Verdana"/>
                <w:sz w:val="18"/>
                <w:szCs w:val="18"/>
              </w:rPr>
            </w:pPr>
            <w:r w:rsidRPr="006E1B51">
              <w:rPr>
                <w:rFonts w:ascii="Verdana" w:hAnsi="Verdana"/>
                <w:sz w:val="18"/>
                <w:szCs w:val="18"/>
              </w:rPr>
              <w:t>1.0</w:t>
            </w:r>
            <w:r>
              <w:rPr>
                <w:rFonts w:ascii="Verdana" w:hAnsi="Verdana"/>
                <w:sz w:val="18"/>
                <w:szCs w:val="18"/>
              </w:rPr>
              <w:t>0</w:t>
            </w:r>
            <w:r w:rsidRPr="006E1B51">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rPr>
                <w:rFonts w:ascii="Verdana" w:hAnsi="Verdana"/>
                <w:sz w:val="18"/>
                <w:szCs w:val="18"/>
              </w:rPr>
            </w:pPr>
            <w:r>
              <w:rPr>
                <w:rFonts w:ascii="Verdana" w:hAnsi="Verdana"/>
                <w:sz w:val="18"/>
                <w:szCs w:val="18"/>
              </w:rPr>
              <w:t>05/15/2006</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E9156C">
            <w:pPr>
              <w:rPr>
                <w:rFonts w:ascii="Verdana" w:hAnsi="Verdana"/>
                <w:sz w:val="18"/>
                <w:szCs w:val="18"/>
              </w:rPr>
            </w:pP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6E1B51" w:rsidRDefault="00371876" w:rsidP="00267F98">
            <w:pPr>
              <w:ind w:left="1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855841" w:rsidRDefault="00371876" w:rsidP="000712DC">
            <w:pPr>
              <w:numPr>
                <w:ilvl w:val="0"/>
                <w:numId w:val="3"/>
              </w:numPr>
              <w:tabs>
                <w:tab w:val="num" w:pos="190"/>
              </w:tabs>
              <w:ind w:left="190" w:hanging="180"/>
              <w:rPr>
                <w:rFonts w:ascii="Verdana" w:hAnsi="Verdana"/>
                <w:sz w:val="18"/>
                <w:szCs w:val="18"/>
              </w:rPr>
            </w:pPr>
            <w:r>
              <w:rPr>
                <w:rFonts w:ascii="Verdana" w:hAnsi="Verdana"/>
                <w:sz w:val="18"/>
                <w:szCs w:val="18"/>
              </w:rPr>
              <w:t>Initial versioning.</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267F98">
            <w:pPr>
              <w:rPr>
                <w:rFonts w:ascii="Verdana" w:hAnsi="Verdana"/>
                <w:sz w:val="18"/>
                <w:szCs w:val="18"/>
              </w:rPr>
            </w:pPr>
            <w:r w:rsidRPr="00083727">
              <w:rPr>
                <w:rFonts w:ascii="Verdana" w:hAnsi="Verdana"/>
                <w:sz w:val="18"/>
                <w:szCs w:val="18"/>
              </w:rPr>
              <w:t>1.01.00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267F98">
            <w:pPr>
              <w:rPr>
                <w:rFonts w:ascii="Verdana" w:hAnsi="Verdana"/>
                <w:sz w:val="18"/>
                <w:szCs w:val="18"/>
              </w:rPr>
            </w:pPr>
            <w:r w:rsidRPr="00083727">
              <w:rPr>
                <w:rFonts w:ascii="Verdana" w:hAnsi="Verdana"/>
                <w:sz w:val="18"/>
                <w:szCs w:val="18"/>
              </w:rPr>
              <w:t>06/17/2010</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E9156C">
            <w:pPr>
              <w:rPr>
                <w:rFonts w:ascii="Verdana" w:hAnsi="Verdana"/>
                <w:sz w:val="18"/>
                <w:szCs w:val="18"/>
              </w:rPr>
            </w:pPr>
            <w:r w:rsidRPr="00083727">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0712DC">
            <w:pPr>
              <w:numPr>
                <w:ilvl w:val="0"/>
                <w:numId w:val="2"/>
              </w:numPr>
              <w:tabs>
                <w:tab w:val="num" w:pos="190"/>
              </w:tabs>
              <w:ind w:left="190" w:hanging="180"/>
              <w:rPr>
                <w:rFonts w:ascii="Verdana" w:hAnsi="Verdana"/>
                <w:sz w:val="18"/>
                <w:szCs w:val="18"/>
              </w:rPr>
            </w:pPr>
            <w:r w:rsidRPr="00083727">
              <w:rPr>
                <w:rFonts w:ascii="Verdana" w:hAnsi="Verdana"/>
                <w:sz w:val="18"/>
                <w:szCs w:val="18"/>
              </w:rPr>
              <w:t>Page 5</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083727" w:rsidRDefault="00371876" w:rsidP="000712DC">
            <w:pPr>
              <w:numPr>
                <w:ilvl w:val="0"/>
                <w:numId w:val="3"/>
              </w:numPr>
              <w:tabs>
                <w:tab w:val="num" w:pos="190"/>
              </w:tabs>
              <w:ind w:left="190" w:hanging="180"/>
              <w:rPr>
                <w:rFonts w:ascii="Verdana" w:hAnsi="Verdana"/>
                <w:sz w:val="18"/>
                <w:szCs w:val="18"/>
              </w:rPr>
            </w:pPr>
            <w:r w:rsidRPr="00083727">
              <w:rPr>
                <w:rFonts w:ascii="Verdana" w:hAnsi="Verdana"/>
                <w:sz w:val="18"/>
                <w:szCs w:val="18"/>
              </w:rPr>
              <w:t>Renamed RVU fields.</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rPr>
                <w:rFonts w:ascii="Verdana" w:hAnsi="Verdana"/>
                <w:sz w:val="18"/>
                <w:szCs w:val="18"/>
              </w:rPr>
            </w:pPr>
            <w:r w:rsidRPr="00F27355">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5E2DF8">
            <w:pPr>
              <w:rPr>
                <w:rFonts w:ascii="Verdana" w:hAnsi="Verdana"/>
                <w:sz w:val="18"/>
                <w:szCs w:val="18"/>
              </w:rPr>
            </w:pPr>
            <w:r w:rsidRPr="00F27355">
              <w:rPr>
                <w:rFonts w:ascii="Verdana" w:hAnsi="Verdana"/>
                <w:sz w:val="18"/>
                <w:szCs w:val="18"/>
              </w:rPr>
              <w:t>05/31/2012</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E9156C">
            <w:pPr>
              <w:rPr>
                <w:rFonts w:ascii="Verdana" w:hAnsi="Verdana"/>
                <w:sz w:val="18"/>
                <w:szCs w:val="18"/>
              </w:rPr>
            </w:pPr>
            <w:r w:rsidRPr="00F27355">
              <w:rPr>
                <w:rFonts w:ascii="Verdana" w:hAnsi="Verdana"/>
                <w:sz w:val="18"/>
                <w:szCs w:val="18"/>
              </w:rPr>
              <w:t>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numPr>
                <w:ilvl w:val="0"/>
                <w:numId w:val="2"/>
              </w:numPr>
              <w:tabs>
                <w:tab w:val="num" w:pos="190"/>
              </w:tabs>
              <w:ind w:left="190" w:hanging="180"/>
              <w:rPr>
                <w:rFonts w:ascii="Verdana" w:hAnsi="Verdana"/>
                <w:sz w:val="18"/>
                <w:szCs w:val="18"/>
              </w:rPr>
            </w:pPr>
            <w:r w:rsidRPr="00F27355">
              <w:rPr>
                <w:rFonts w:ascii="Verdana" w:hAnsi="Verdana"/>
                <w:sz w:val="18"/>
                <w:szCs w:val="18"/>
              </w:rPr>
              <w:t>Page 4</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F27355" w:rsidRDefault="00371876" w:rsidP="00833949">
            <w:pPr>
              <w:numPr>
                <w:ilvl w:val="0"/>
                <w:numId w:val="3"/>
              </w:numPr>
              <w:tabs>
                <w:tab w:val="num" w:pos="190"/>
              </w:tabs>
              <w:ind w:left="190" w:hanging="180"/>
              <w:rPr>
                <w:rFonts w:ascii="Verdana" w:hAnsi="Verdana"/>
                <w:sz w:val="18"/>
                <w:szCs w:val="18"/>
              </w:rPr>
            </w:pPr>
            <w:r w:rsidRPr="00F27355">
              <w:rPr>
                <w:rFonts w:ascii="Verdana" w:hAnsi="Verdana"/>
                <w:sz w:val="18"/>
                <w:szCs w:val="18"/>
              </w:rPr>
              <w:t>Added Program Ind Code</w:t>
            </w:r>
          </w:p>
        </w:tc>
      </w:tr>
      <w:tr w:rsidR="00371876"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1876" w:rsidRPr="00371876" w:rsidRDefault="00371876" w:rsidP="00833949">
            <w:pPr>
              <w:rPr>
                <w:rFonts w:ascii="Verdana" w:hAnsi="Verdana"/>
                <w:sz w:val="18"/>
                <w:szCs w:val="18"/>
                <w:highlight w:val="green"/>
              </w:rPr>
            </w:pPr>
            <w:r w:rsidRPr="00371876">
              <w:rPr>
                <w:rFonts w:ascii="Verdana" w:hAnsi="Verdana"/>
                <w:sz w:val="18"/>
                <w:szCs w:val="18"/>
                <w:highlight w:val="green"/>
              </w:rPr>
              <w:t>1.03.00</w:t>
            </w:r>
          </w:p>
        </w:tc>
        <w:tc>
          <w:tcPr>
            <w:tcW w:w="1400" w:type="dxa"/>
            <w:tcBorders>
              <w:top w:val="single" w:sz="6" w:space="0" w:color="auto"/>
              <w:left w:val="single" w:sz="6" w:space="0" w:color="auto"/>
              <w:bottom w:val="single" w:sz="6" w:space="0" w:color="auto"/>
              <w:right w:val="single" w:sz="6" w:space="0" w:color="auto"/>
            </w:tcBorders>
            <w:vAlign w:val="center"/>
          </w:tcPr>
          <w:p w:rsidR="00371876" w:rsidRPr="00371876" w:rsidRDefault="00371876" w:rsidP="005E2DF8">
            <w:pPr>
              <w:rPr>
                <w:rFonts w:ascii="Verdana" w:hAnsi="Verdana"/>
                <w:sz w:val="18"/>
                <w:szCs w:val="18"/>
                <w:highlight w:val="green"/>
              </w:rPr>
            </w:pPr>
            <w:r w:rsidRPr="00371876">
              <w:rPr>
                <w:rFonts w:ascii="Verdana" w:hAnsi="Verdana"/>
                <w:sz w:val="18"/>
                <w:szCs w:val="18"/>
                <w:highlight w:val="green"/>
              </w:rPr>
              <w:t>09/29/2015</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371876" w:rsidRDefault="00371876" w:rsidP="00E9156C">
            <w:pPr>
              <w:rPr>
                <w:rFonts w:ascii="Verdana" w:hAnsi="Verdana"/>
                <w:sz w:val="18"/>
                <w:szCs w:val="18"/>
                <w:highlight w:val="green"/>
              </w:rPr>
            </w:pPr>
            <w:r w:rsidRPr="00371876">
              <w:rPr>
                <w:rFonts w:ascii="Verdana" w:hAnsi="Verdana"/>
                <w:sz w:val="18"/>
                <w:szCs w:val="18"/>
                <w:highlight w:val="green"/>
              </w:rPr>
              <w:t>K. Hutchinson for J. Huber</w:t>
            </w:r>
          </w:p>
        </w:tc>
        <w:tc>
          <w:tcPr>
            <w:tcW w:w="1710" w:type="dxa"/>
            <w:tcBorders>
              <w:top w:val="single" w:sz="6" w:space="0" w:color="auto"/>
              <w:left w:val="single" w:sz="6" w:space="0" w:color="auto"/>
              <w:bottom w:val="single" w:sz="6" w:space="0" w:color="auto"/>
              <w:right w:val="single" w:sz="6" w:space="0" w:color="auto"/>
            </w:tcBorders>
            <w:vAlign w:val="center"/>
          </w:tcPr>
          <w:p w:rsidR="00371876" w:rsidRPr="00371876" w:rsidRDefault="00371876" w:rsidP="00833949">
            <w:pPr>
              <w:numPr>
                <w:ilvl w:val="0"/>
                <w:numId w:val="2"/>
              </w:numPr>
              <w:tabs>
                <w:tab w:val="num" w:pos="190"/>
              </w:tabs>
              <w:ind w:left="190" w:hanging="180"/>
              <w:rPr>
                <w:rFonts w:ascii="Verdana" w:hAnsi="Verdana"/>
                <w:sz w:val="18"/>
                <w:szCs w:val="18"/>
                <w:highlight w:val="green"/>
              </w:rPr>
            </w:pPr>
            <w:r w:rsidRPr="00371876">
              <w:rPr>
                <w:rFonts w:ascii="Verdana" w:hAnsi="Verdana"/>
                <w:sz w:val="18"/>
                <w:szCs w:val="18"/>
                <w:highlight w:val="green"/>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371876" w:rsidRPr="00371876" w:rsidRDefault="00371876" w:rsidP="00833949">
            <w:pPr>
              <w:numPr>
                <w:ilvl w:val="0"/>
                <w:numId w:val="3"/>
              </w:numPr>
              <w:tabs>
                <w:tab w:val="num" w:pos="190"/>
              </w:tabs>
              <w:ind w:left="190" w:hanging="180"/>
              <w:rPr>
                <w:rFonts w:ascii="Verdana" w:hAnsi="Verdana"/>
                <w:sz w:val="18"/>
                <w:szCs w:val="18"/>
                <w:highlight w:val="green"/>
              </w:rPr>
            </w:pPr>
            <w:r w:rsidRPr="00371876">
              <w:rPr>
                <w:rFonts w:ascii="Verdana" w:hAnsi="Verdana"/>
                <w:sz w:val="18"/>
                <w:szCs w:val="18"/>
                <w:highlight w:val="green"/>
              </w:rPr>
              <w:t>Updated Diagnosis Group algorithm for ICD-10 implementation</w:t>
            </w:r>
          </w:p>
        </w:tc>
      </w:tr>
      <w:tr w:rsidR="00B70E3C" w:rsidRPr="00083727" w:rsidTr="00371876">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70E3C" w:rsidRPr="00B70E3C" w:rsidRDefault="00B70E3C" w:rsidP="00833949">
            <w:pPr>
              <w:rPr>
                <w:rFonts w:ascii="Verdana" w:hAnsi="Verdana"/>
                <w:sz w:val="18"/>
                <w:szCs w:val="18"/>
                <w:highlight w:val="yellow"/>
              </w:rPr>
            </w:pPr>
            <w:r>
              <w:rPr>
                <w:rFonts w:ascii="Verdana" w:hAnsi="Verdana"/>
                <w:sz w:val="18"/>
                <w:szCs w:val="18"/>
                <w:highlight w:val="yellow"/>
              </w:rPr>
              <w:t>1.03.02</w:t>
            </w:r>
          </w:p>
        </w:tc>
        <w:tc>
          <w:tcPr>
            <w:tcW w:w="1400" w:type="dxa"/>
            <w:tcBorders>
              <w:top w:val="single" w:sz="6" w:space="0" w:color="auto"/>
              <w:left w:val="single" w:sz="6" w:space="0" w:color="auto"/>
              <w:bottom w:val="single" w:sz="6" w:space="0" w:color="auto"/>
              <w:right w:val="single" w:sz="6" w:space="0" w:color="auto"/>
            </w:tcBorders>
            <w:vAlign w:val="center"/>
          </w:tcPr>
          <w:p w:rsidR="00B70E3C" w:rsidRPr="00B70E3C" w:rsidRDefault="00B70E3C" w:rsidP="005E2DF8">
            <w:pPr>
              <w:rPr>
                <w:rFonts w:ascii="Verdana" w:hAnsi="Verdana"/>
                <w:sz w:val="18"/>
                <w:szCs w:val="18"/>
                <w:highlight w:val="yellow"/>
              </w:rPr>
            </w:pPr>
            <w:r>
              <w:rPr>
                <w:rFonts w:ascii="Verdana" w:hAnsi="Verdana"/>
                <w:sz w:val="18"/>
                <w:szCs w:val="18"/>
                <w:highlight w:val="yellow"/>
              </w:rPr>
              <w:t>3/17/2016</w:t>
            </w:r>
          </w:p>
        </w:tc>
        <w:tc>
          <w:tcPr>
            <w:tcW w:w="1710" w:type="dxa"/>
            <w:tcBorders>
              <w:top w:val="single" w:sz="6" w:space="0" w:color="auto"/>
              <w:left w:val="single" w:sz="6" w:space="0" w:color="auto"/>
              <w:bottom w:val="single" w:sz="6" w:space="0" w:color="auto"/>
              <w:right w:val="single" w:sz="6" w:space="0" w:color="auto"/>
            </w:tcBorders>
            <w:vAlign w:val="center"/>
          </w:tcPr>
          <w:p w:rsidR="00B70E3C" w:rsidRPr="00B70E3C" w:rsidRDefault="00B70E3C" w:rsidP="00E9156C">
            <w:pPr>
              <w:rPr>
                <w:rFonts w:ascii="Verdana" w:hAnsi="Verdana"/>
                <w:sz w:val="18"/>
                <w:szCs w:val="18"/>
                <w:highlight w:val="yellow"/>
              </w:rPr>
            </w:pPr>
            <w:r>
              <w:rPr>
                <w:rFonts w:ascii="Verdana" w:hAnsi="Verdana"/>
                <w:sz w:val="18"/>
                <w:szCs w:val="18"/>
                <w:highlight w:val="yellow"/>
              </w:rPr>
              <w:t>W. Funk</w:t>
            </w:r>
          </w:p>
        </w:tc>
        <w:tc>
          <w:tcPr>
            <w:tcW w:w="1710" w:type="dxa"/>
            <w:tcBorders>
              <w:top w:val="single" w:sz="6" w:space="0" w:color="auto"/>
              <w:left w:val="single" w:sz="6" w:space="0" w:color="auto"/>
              <w:bottom w:val="single" w:sz="6" w:space="0" w:color="auto"/>
              <w:right w:val="single" w:sz="6" w:space="0" w:color="auto"/>
            </w:tcBorders>
            <w:vAlign w:val="center"/>
          </w:tcPr>
          <w:p w:rsidR="00B70E3C" w:rsidRPr="00B70E3C" w:rsidRDefault="00B70E3C" w:rsidP="00833949">
            <w:pPr>
              <w:numPr>
                <w:ilvl w:val="0"/>
                <w:numId w:val="2"/>
              </w:numPr>
              <w:tabs>
                <w:tab w:val="num" w:pos="190"/>
              </w:tabs>
              <w:ind w:left="190" w:hanging="180"/>
              <w:rPr>
                <w:rFonts w:ascii="Verdana" w:hAnsi="Verdana"/>
                <w:sz w:val="18"/>
                <w:szCs w:val="18"/>
                <w:highlight w:val="yellow"/>
              </w:rPr>
            </w:pPr>
            <w:r>
              <w:rPr>
                <w:rFonts w:ascii="Verdana" w:hAnsi="Verdana"/>
                <w:sz w:val="18"/>
                <w:szCs w:val="18"/>
                <w:highlight w:val="yellow"/>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B70E3C" w:rsidRPr="00B70E3C" w:rsidRDefault="00B70E3C" w:rsidP="00833949">
            <w:pPr>
              <w:numPr>
                <w:ilvl w:val="0"/>
                <w:numId w:val="3"/>
              </w:numPr>
              <w:tabs>
                <w:tab w:val="num" w:pos="190"/>
              </w:tabs>
              <w:ind w:left="190" w:hanging="180"/>
              <w:rPr>
                <w:rFonts w:ascii="Verdana" w:hAnsi="Verdana"/>
                <w:sz w:val="18"/>
                <w:szCs w:val="18"/>
                <w:highlight w:val="yellow"/>
              </w:rPr>
            </w:pPr>
            <w:r>
              <w:rPr>
                <w:rFonts w:ascii="Verdana" w:hAnsi="Verdana"/>
                <w:sz w:val="18"/>
                <w:szCs w:val="18"/>
                <w:highlight w:val="yellow"/>
              </w:rPr>
              <w:t>Altered logic for Diagnosis Group</w:t>
            </w:r>
          </w:p>
        </w:tc>
      </w:tr>
    </w:tbl>
    <w:p w:rsidR="000712DC" w:rsidRPr="00083727" w:rsidRDefault="000712DC" w:rsidP="000712DC">
      <w:pPr>
        <w:rPr>
          <w:rFonts w:ascii="Verdana" w:hAnsi="Verdana"/>
        </w:rPr>
      </w:pPr>
    </w:p>
    <w:p w:rsidR="000B6F04" w:rsidRPr="00083727" w:rsidRDefault="000712DC" w:rsidP="000712DC">
      <w:pPr>
        <w:jc w:val="center"/>
        <w:rPr>
          <w:rFonts w:ascii="Verdana" w:hAnsi="Verdana"/>
          <w:b/>
          <w:sz w:val="20"/>
        </w:rPr>
      </w:pPr>
      <w:r w:rsidRPr="00083727">
        <w:rPr>
          <w:rFonts w:ascii="Verdana" w:hAnsi="Verdana"/>
        </w:rPr>
        <w:br w:type="page"/>
      </w:r>
      <w:r w:rsidR="00682AD9" w:rsidRPr="00083727">
        <w:rPr>
          <w:rFonts w:ascii="Verdana" w:hAnsi="Verdana"/>
          <w:b/>
          <w:sz w:val="20"/>
        </w:rPr>
        <w:lastRenderedPageBreak/>
        <w:t xml:space="preserve">M2 </w:t>
      </w:r>
      <w:r w:rsidR="000B6F04" w:rsidRPr="00083727">
        <w:rPr>
          <w:rFonts w:ascii="Verdana" w:hAnsi="Verdana"/>
          <w:b/>
          <w:sz w:val="20"/>
        </w:rPr>
        <w:t>Non-Institutional Summary Table</w:t>
      </w:r>
    </w:p>
    <w:p w:rsidR="000B6F04" w:rsidRPr="00083727" w:rsidRDefault="000B6F04" w:rsidP="000B6F04">
      <w:pPr>
        <w:rPr>
          <w:rFonts w:ascii="Verdana" w:hAnsi="Verdana"/>
          <w:sz w:val="20"/>
        </w:rPr>
      </w:pPr>
    </w:p>
    <w:p w:rsidR="000B6F04" w:rsidRPr="00083727" w:rsidRDefault="000B6F04" w:rsidP="000712DC">
      <w:pPr>
        <w:jc w:val="both"/>
        <w:rPr>
          <w:rFonts w:ascii="Verdana" w:hAnsi="Verdana"/>
          <w:sz w:val="20"/>
        </w:rPr>
      </w:pPr>
      <w:r w:rsidRPr="00083727">
        <w:rPr>
          <w:rFonts w:ascii="Verdana" w:hAnsi="Verdana"/>
          <w:sz w:val="20"/>
        </w:rPr>
        <w:t>The Non-Institutional Summary table is to be prepared each month according the following rules:</w:t>
      </w:r>
    </w:p>
    <w:p w:rsidR="000B6F04" w:rsidRPr="00083727" w:rsidRDefault="000B6F04" w:rsidP="000712DC">
      <w:pPr>
        <w:jc w:val="both"/>
        <w:rPr>
          <w:rFonts w:ascii="Verdana" w:hAnsi="Verdana"/>
          <w:sz w:val="20"/>
        </w:rPr>
      </w:pPr>
    </w:p>
    <w:p w:rsidR="000712DC" w:rsidRPr="00083727" w:rsidRDefault="000B6F04" w:rsidP="000712DC">
      <w:pPr>
        <w:numPr>
          <w:ilvl w:val="0"/>
          <w:numId w:val="1"/>
        </w:numPr>
        <w:tabs>
          <w:tab w:val="clear" w:pos="360"/>
          <w:tab w:val="num" w:pos="720"/>
        </w:tabs>
        <w:ind w:left="720"/>
        <w:jc w:val="both"/>
        <w:rPr>
          <w:rFonts w:ascii="Verdana" w:hAnsi="Verdana"/>
          <w:color w:val="000000"/>
          <w:sz w:val="20"/>
        </w:rPr>
      </w:pPr>
      <w:r w:rsidRPr="00083727">
        <w:rPr>
          <w:rFonts w:ascii="Verdana" w:hAnsi="Verdana"/>
          <w:sz w:val="20"/>
        </w:rPr>
        <w:t>The summary table is refreshed whenever the Non-Institutional Detail tables are refreshed.</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color w:val="000000"/>
          <w:sz w:val="20"/>
        </w:rPr>
        <w:t>Certain fields are standardized in the process of preparing the summary table. The rules for standardizing are provided in the format table below.</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Even if the granular data are stored in more than one table (such as fiscal year slices), the summary table will be comprehensive for all years available.</w:t>
      </w:r>
    </w:p>
    <w:p w:rsidR="000712DC"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Records are only tabulated for the summary file if the care was not provided in an MTF (delete records with place of service 26, or with any occurrence of “RI” in a special processing code)</w:t>
      </w:r>
      <w:r w:rsidR="000712DC" w:rsidRPr="00083727">
        <w:rPr>
          <w:rFonts w:ascii="Verdana" w:hAnsi="Verdana"/>
          <w:sz w:val="20"/>
        </w:rPr>
        <w:t>.</w:t>
      </w:r>
    </w:p>
    <w:p w:rsidR="00183493" w:rsidRPr="00083727" w:rsidRDefault="000B6F04" w:rsidP="000712DC">
      <w:pPr>
        <w:numPr>
          <w:ilvl w:val="0"/>
          <w:numId w:val="1"/>
        </w:numPr>
        <w:tabs>
          <w:tab w:val="clear" w:pos="360"/>
          <w:tab w:val="num" w:pos="720"/>
        </w:tabs>
        <w:ind w:left="720"/>
        <w:jc w:val="both"/>
        <w:rPr>
          <w:rFonts w:ascii="Verdana" w:hAnsi="Verdana"/>
          <w:sz w:val="20"/>
        </w:rPr>
      </w:pPr>
      <w:r w:rsidRPr="00083727">
        <w:rPr>
          <w:rFonts w:ascii="Verdana" w:hAnsi="Verdana"/>
          <w:sz w:val="20"/>
        </w:rPr>
        <w:t xml:space="preserve">For FY01, all records are tabulated into the summary file from the detail. For FY02 and later, records will be tabulated from the DHP Non-Institutional file and the MERHCF Non-Institutional File. In order to avoid double counting, it is necessary to </w:t>
      </w:r>
      <w:r w:rsidR="00183493" w:rsidRPr="00083727">
        <w:rPr>
          <w:rFonts w:ascii="Verdana" w:hAnsi="Verdana"/>
          <w:sz w:val="20"/>
        </w:rPr>
        <w:t>include</w:t>
      </w:r>
      <w:r w:rsidRPr="00083727">
        <w:rPr>
          <w:rFonts w:ascii="Verdana" w:hAnsi="Verdana"/>
          <w:sz w:val="20"/>
        </w:rPr>
        <w:t xml:space="preserve"> claims </w:t>
      </w:r>
      <w:r w:rsidR="00183493" w:rsidRPr="00083727">
        <w:rPr>
          <w:rFonts w:ascii="Verdana" w:hAnsi="Verdana"/>
          <w:sz w:val="20"/>
        </w:rPr>
        <w:t>from the MERHCF file only when the value of the MERHCF Flag is “T”.</w:t>
      </w:r>
    </w:p>
    <w:p w:rsidR="00183493" w:rsidRPr="00083727" w:rsidRDefault="00183493" w:rsidP="000712DC">
      <w:pPr>
        <w:jc w:val="both"/>
        <w:rPr>
          <w:rFonts w:ascii="Verdana" w:hAnsi="Verdana"/>
          <w:sz w:val="20"/>
        </w:rPr>
      </w:pPr>
    </w:p>
    <w:p w:rsidR="000B6F04" w:rsidRPr="00083727" w:rsidRDefault="000B6F04" w:rsidP="000712DC">
      <w:pPr>
        <w:jc w:val="both"/>
        <w:rPr>
          <w:rFonts w:ascii="Verdana" w:hAnsi="Verdana"/>
          <w:sz w:val="20"/>
        </w:rPr>
      </w:pPr>
      <w:r w:rsidRPr="00083727">
        <w:rPr>
          <w:rFonts w:ascii="Verdana" w:hAnsi="Verdana"/>
          <w:sz w:val="20"/>
        </w:rPr>
        <w:t>The fields in the Non-Institutional Summary Table are described below.</w:t>
      </w:r>
    </w:p>
    <w:p w:rsidR="000B6F04" w:rsidRPr="00083727" w:rsidRDefault="000B6F04" w:rsidP="000B6F04">
      <w:pPr>
        <w:rPr>
          <w:rFonts w:ascii="Verdana" w:hAnsi="Verdana"/>
          <w:sz w:val="20"/>
        </w:rPr>
      </w:pPr>
    </w:p>
    <w:p w:rsidR="000B6F04" w:rsidRPr="00083727" w:rsidRDefault="000B6F04" w:rsidP="000B6F04">
      <w:pPr>
        <w:pStyle w:val="Heading3"/>
        <w:rPr>
          <w:rFonts w:ascii="Verdana" w:hAnsi="Verdana"/>
          <w:sz w:val="20"/>
        </w:rPr>
      </w:pPr>
      <w:r w:rsidRPr="00083727">
        <w:rPr>
          <w:rFonts w:ascii="Verdana" w:hAnsi="Verdana"/>
          <w:sz w:val="20"/>
        </w:rPr>
        <w:t>Fields in the Non-Institutional Summary Table</w:t>
      </w:r>
    </w:p>
    <w:p w:rsidR="000B6F04" w:rsidRPr="00083727" w:rsidRDefault="000B6F04" w:rsidP="000B6F04">
      <w:pPr>
        <w:rPr>
          <w:rFonts w:ascii="Verdana" w:hAnsi="Verdana"/>
          <w:sz w:val="20"/>
          <w:u w:val="single"/>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123"/>
        <w:gridCol w:w="3204"/>
        <w:gridCol w:w="2649"/>
      </w:tblGrid>
      <w:tr w:rsidR="000B6F04" w:rsidRPr="00083727" w:rsidTr="00C331FE">
        <w:trPr>
          <w:cantSplit/>
          <w:trHeight w:val="360"/>
          <w:tblHeader/>
          <w:jc w:val="center"/>
        </w:trPr>
        <w:tc>
          <w:tcPr>
            <w:tcW w:w="3377" w:type="dxa"/>
            <w:tcBorders>
              <w:bottom w:val="single" w:sz="4" w:space="0" w:color="auto"/>
            </w:tcBorders>
            <w:shd w:val="clear" w:color="auto" w:fill="CCCCCC"/>
            <w:vAlign w:val="center"/>
          </w:tcPr>
          <w:p w:rsidR="000B6F04" w:rsidRPr="00083727" w:rsidRDefault="000B6F04" w:rsidP="000712DC">
            <w:pPr>
              <w:jc w:val="center"/>
              <w:rPr>
                <w:rFonts w:ascii="Verdana" w:hAnsi="Verdana"/>
                <w:b/>
                <w:sz w:val="18"/>
                <w:szCs w:val="18"/>
              </w:rPr>
            </w:pPr>
            <w:r w:rsidRPr="00083727">
              <w:rPr>
                <w:rFonts w:ascii="Verdana" w:hAnsi="Verdana"/>
                <w:b/>
                <w:sz w:val="18"/>
                <w:szCs w:val="18"/>
              </w:rPr>
              <w:t>M2 Element Name</w:t>
            </w:r>
          </w:p>
        </w:tc>
        <w:tc>
          <w:tcPr>
            <w:tcW w:w="1123" w:type="dxa"/>
            <w:tcBorders>
              <w:bottom w:val="single" w:sz="4" w:space="0" w:color="auto"/>
            </w:tcBorders>
            <w:shd w:val="clear" w:color="auto" w:fill="CCCCCC"/>
            <w:vAlign w:val="center"/>
          </w:tcPr>
          <w:p w:rsidR="000B6F04" w:rsidRPr="00083727" w:rsidRDefault="000B6F04" w:rsidP="00C331FE">
            <w:pPr>
              <w:jc w:val="center"/>
              <w:rPr>
                <w:rFonts w:ascii="Verdana" w:hAnsi="Verdana"/>
                <w:b/>
                <w:sz w:val="18"/>
                <w:szCs w:val="18"/>
              </w:rPr>
            </w:pPr>
            <w:r w:rsidRPr="00083727">
              <w:rPr>
                <w:rFonts w:ascii="Verdana" w:hAnsi="Verdana"/>
                <w:b/>
                <w:sz w:val="18"/>
                <w:szCs w:val="18"/>
              </w:rPr>
              <w:t>Type</w:t>
            </w:r>
          </w:p>
        </w:tc>
        <w:tc>
          <w:tcPr>
            <w:tcW w:w="3204" w:type="dxa"/>
            <w:tcBorders>
              <w:bottom w:val="single" w:sz="4" w:space="0" w:color="auto"/>
            </w:tcBorders>
            <w:shd w:val="clear" w:color="auto" w:fill="CCCCCC"/>
            <w:vAlign w:val="center"/>
          </w:tcPr>
          <w:p w:rsidR="000B6F04" w:rsidRPr="00083727" w:rsidRDefault="000B6F04" w:rsidP="00C331FE">
            <w:pPr>
              <w:jc w:val="center"/>
              <w:rPr>
                <w:rFonts w:ascii="Verdana" w:hAnsi="Verdana"/>
                <w:b/>
                <w:sz w:val="18"/>
                <w:szCs w:val="18"/>
              </w:rPr>
            </w:pPr>
            <w:r w:rsidRPr="00083727">
              <w:rPr>
                <w:rFonts w:ascii="Verdana" w:hAnsi="Verdana"/>
                <w:b/>
                <w:sz w:val="18"/>
                <w:szCs w:val="18"/>
              </w:rPr>
              <w:t>Source Table Element Name</w:t>
            </w:r>
            <w:r w:rsidR="00C331FE" w:rsidRPr="00083727">
              <w:rPr>
                <w:rFonts w:ascii="Verdana" w:hAnsi="Verdana"/>
                <w:b/>
                <w:sz w:val="18"/>
                <w:szCs w:val="18"/>
              </w:rPr>
              <w:t xml:space="preserve"> from Detail</w:t>
            </w:r>
          </w:p>
        </w:tc>
        <w:tc>
          <w:tcPr>
            <w:tcW w:w="2649" w:type="dxa"/>
            <w:tcBorders>
              <w:bottom w:val="single" w:sz="4" w:space="0" w:color="auto"/>
            </w:tcBorders>
            <w:shd w:val="clear" w:color="auto" w:fill="CCCCCC"/>
            <w:vAlign w:val="center"/>
          </w:tcPr>
          <w:p w:rsidR="000B6F04" w:rsidRPr="00083727" w:rsidRDefault="000B6F04" w:rsidP="000712DC">
            <w:pPr>
              <w:jc w:val="center"/>
              <w:rPr>
                <w:rFonts w:ascii="Verdana" w:hAnsi="Verdana"/>
                <w:b/>
                <w:sz w:val="18"/>
                <w:szCs w:val="18"/>
              </w:rPr>
            </w:pPr>
            <w:r w:rsidRPr="00083727">
              <w:rPr>
                <w:rFonts w:ascii="Verdana" w:hAnsi="Verdana"/>
                <w:b/>
                <w:sz w:val="18"/>
                <w:szCs w:val="18"/>
              </w:rPr>
              <w:t>Transformation Rules</w:t>
            </w:r>
          </w:p>
        </w:tc>
      </w:tr>
      <w:tr w:rsidR="00C331FE" w:rsidRPr="00083727" w:rsidTr="00C331FE">
        <w:trPr>
          <w:cantSplit/>
          <w:trHeight w:val="360"/>
          <w:jc w:val="center"/>
        </w:trPr>
        <w:tc>
          <w:tcPr>
            <w:tcW w:w="10353" w:type="dxa"/>
            <w:gridSpan w:val="4"/>
            <w:shd w:val="clear" w:color="auto" w:fill="CCCCCC"/>
            <w:vAlign w:val="center"/>
          </w:tcPr>
          <w:p w:rsidR="00C331FE" w:rsidRPr="00083727" w:rsidRDefault="00C331FE" w:rsidP="00C331FE">
            <w:pPr>
              <w:jc w:val="center"/>
              <w:rPr>
                <w:rFonts w:ascii="Verdana" w:hAnsi="Verdana"/>
                <w:b/>
                <w:sz w:val="18"/>
                <w:szCs w:val="18"/>
              </w:rPr>
            </w:pPr>
            <w:r w:rsidRPr="00083727">
              <w:rPr>
                <w:rFonts w:ascii="Verdana" w:hAnsi="Verdana"/>
                <w:b/>
                <w:sz w:val="18"/>
                <w:szCs w:val="18"/>
              </w:rPr>
              <w:t>Dimensions</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ACV Group</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$8</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ACV Group</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Age Group Common</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Age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183493" w:rsidRPr="00083727" w:rsidTr="00C331FE">
        <w:trPr>
          <w:cantSplit/>
          <w:trHeight w:val="360"/>
          <w:jc w:val="center"/>
        </w:trPr>
        <w:tc>
          <w:tcPr>
            <w:tcW w:w="3377" w:type="dxa"/>
            <w:vAlign w:val="center"/>
          </w:tcPr>
          <w:p w:rsidR="00183493" w:rsidRPr="00083727" w:rsidRDefault="00183493" w:rsidP="000712DC">
            <w:pPr>
              <w:rPr>
                <w:rFonts w:ascii="Verdana" w:hAnsi="Verdana"/>
                <w:sz w:val="18"/>
                <w:szCs w:val="18"/>
              </w:rPr>
            </w:pPr>
            <w:r w:rsidRPr="00083727">
              <w:rPr>
                <w:rFonts w:ascii="Verdana" w:hAnsi="Verdana"/>
                <w:sz w:val="18"/>
                <w:szCs w:val="18"/>
              </w:rPr>
              <w:t>Ben Cat Common</w:t>
            </w:r>
          </w:p>
        </w:tc>
        <w:tc>
          <w:tcPr>
            <w:tcW w:w="1123"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Ben Cat Common</w:t>
            </w:r>
          </w:p>
        </w:tc>
        <w:tc>
          <w:tcPr>
            <w:tcW w:w="2649" w:type="dxa"/>
            <w:vAlign w:val="center"/>
          </w:tcPr>
          <w:p w:rsidR="00183493" w:rsidRPr="00083727" w:rsidRDefault="00183493" w:rsidP="000712DC">
            <w:pPr>
              <w:rPr>
                <w:rFonts w:ascii="Verdana" w:hAnsi="Verdana"/>
                <w:sz w:val="18"/>
                <w:szCs w:val="18"/>
              </w:rPr>
            </w:pPr>
            <w:r w:rsidRPr="00083727">
              <w:rPr>
                <w:rFonts w:ascii="Verdana" w:hAnsi="Verdana"/>
                <w:sz w:val="18"/>
                <w:szCs w:val="18"/>
              </w:rPr>
              <w:t>No transformation</w:t>
            </w:r>
          </w:p>
        </w:tc>
      </w:tr>
      <w:tr w:rsidR="00183493" w:rsidRPr="00083727" w:rsidTr="00C331FE">
        <w:trPr>
          <w:cantSplit/>
          <w:trHeight w:val="360"/>
          <w:jc w:val="center"/>
        </w:trPr>
        <w:tc>
          <w:tcPr>
            <w:tcW w:w="3377" w:type="dxa"/>
            <w:vAlign w:val="center"/>
          </w:tcPr>
          <w:p w:rsidR="00183493" w:rsidRPr="00083727" w:rsidRDefault="00183493" w:rsidP="000712DC">
            <w:pPr>
              <w:rPr>
                <w:rFonts w:ascii="Verdana" w:hAnsi="Verdana"/>
                <w:sz w:val="18"/>
                <w:szCs w:val="18"/>
              </w:rPr>
            </w:pPr>
            <w:r w:rsidRPr="00083727">
              <w:rPr>
                <w:rFonts w:ascii="Verdana" w:hAnsi="Verdana"/>
                <w:sz w:val="18"/>
                <w:szCs w:val="18"/>
              </w:rPr>
              <w:t>Beneficiary Region</w:t>
            </w:r>
          </w:p>
        </w:tc>
        <w:tc>
          <w:tcPr>
            <w:tcW w:w="1123"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$2</w:t>
            </w:r>
          </w:p>
        </w:tc>
        <w:tc>
          <w:tcPr>
            <w:tcW w:w="3204" w:type="dxa"/>
            <w:vAlign w:val="center"/>
          </w:tcPr>
          <w:p w:rsidR="00183493" w:rsidRPr="00083727" w:rsidRDefault="00183493" w:rsidP="00C331FE">
            <w:pPr>
              <w:jc w:val="center"/>
              <w:rPr>
                <w:rFonts w:ascii="Verdana" w:hAnsi="Verdana"/>
                <w:sz w:val="18"/>
                <w:szCs w:val="18"/>
              </w:rPr>
            </w:pPr>
            <w:r w:rsidRPr="00083727">
              <w:rPr>
                <w:rFonts w:ascii="Verdana" w:hAnsi="Verdana"/>
                <w:sz w:val="18"/>
                <w:szCs w:val="18"/>
              </w:rPr>
              <w:t>Beneficiary Region</w:t>
            </w:r>
          </w:p>
        </w:tc>
        <w:tc>
          <w:tcPr>
            <w:tcW w:w="2649" w:type="dxa"/>
            <w:vAlign w:val="center"/>
          </w:tcPr>
          <w:p w:rsidR="00183493" w:rsidRPr="00083727" w:rsidRDefault="00183493" w:rsidP="000712DC">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 xml:space="preserve">Catchment Area ID </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ID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Name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Command</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Command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Military Service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Military Service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Catchment Area MSMA</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Catchment Area MSMA</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CM</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CM</w:t>
            </w:r>
          </w:p>
        </w:tc>
        <w:tc>
          <w:tcPr>
            <w:tcW w:w="2649" w:type="dxa"/>
            <w:vAlign w:val="center"/>
          </w:tcPr>
          <w:p w:rsidR="00C331FE" w:rsidRPr="00083727" w:rsidRDefault="00C331FE" w:rsidP="000712DC">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CY</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CY</w:t>
            </w:r>
          </w:p>
        </w:tc>
        <w:tc>
          <w:tcPr>
            <w:tcW w:w="2649" w:type="dxa"/>
            <w:vAlign w:val="center"/>
          </w:tcPr>
          <w:p w:rsidR="00C331FE" w:rsidRPr="00083727" w:rsidRDefault="00C331FE" w:rsidP="000712DC">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tcBorders>
              <w:bottom w:val="nil"/>
            </w:tcBorders>
            <w:vAlign w:val="center"/>
          </w:tcPr>
          <w:p w:rsidR="00C331FE" w:rsidRPr="00083727" w:rsidRDefault="00C331FE" w:rsidP="000712DC">
            <w:pPr>
              <w:rPr>
                <w:rFonts w:ascii="Verdana" w:hAnsi="Verdana"/>
                <w:sz w:val="18"/>
                <w:szCs w:val="18"/>
              </w:rPr>
            </w:pPr>
            <w:r w:rsidRPr="00083727">
              <w:rPr>
                <w:rFonts w:ascii="Verdana" w:hAnsi="Verdana"/>
                <w:sz w:val="18"/>
                <w:szCs w:val="18"/>
              </w:rPr>
              <w:t>Diagnosis Group</w:t>
            </w:r>
          </w:p>
        </w:tc>
        <w:tc>
          <w:tcPr>
            <w:tcW w:w="1123" w:type="dxa"/>
            <w:tcBorders>
              <w:bottom w:val="nil"/>
            </w:tcBorders>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tcBorders>
              <w:bottom w:val="nil"/>
            </w:tcBorders>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Primary Diagnosis</w:t>
            </w:r>
          </w:p>
        </w:tc>
        <w:tc>
          <w:tcPr>
            <w:tcW w:w="2649" w:type="dxa"/>
            <w:tcBorders>
              <w:bottom w:val="nil"/>
            </w:tcBorders>
            <w:vAlign w:val="center"/>
          </w:tcPr>
          <w:p w:rsidR="00C331FE" w:rsidRPr="00083727" w:rsidRDefault="00C331FE" w:rsidP="000712DC">
            <w:pPr>
              <w:rPr>
                <w:rFonts w:ascii="Verdana" w:hAnsi="Verdana"/>
                <w:sz w:val="18"/>
                <w:szCs w:val="18"/>
              </w:rPr>
            </w:pPr>
            <w:r w:rsidRPr="00083727">
              <w:rPr>
                <w:rFonts w:ascii="Verdana" w:hAnsi="Verdana"/>
                <w:sz w:val="18"/>
                <w:szCs w:val="18"/>
              </w:rPr>
              <w:t>Based on first 3 characters of the primary diagnosis code.  See Appendix A.</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Command</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Command</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Military Service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Military Service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DHP Code</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DHP Code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lastRenderedPageBreak/>
              <w:t>Enrollment Site Name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Parent</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Parent</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Parent Name</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Parent Name</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Region</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Region</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HSSC Region</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HSSC Region</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Site MSMA</w:t>
            </w:r>
          </w:p>
        </w:tc>
        <w:tc>
          <w:tcPr>
            <w:tcW w:w="1123" w:type="dxa"/>
            <w:vAlign w:val="center"/>
          </w:tcPr>
          <w:p w:rsidR="00C331FE" w:rsidRPr="00083727" w:rsidRDefault="00C331FE" w:rsidP="00C331FE">
            <w:pPr>
              <w:jc w:val="center"/>
              <w:rPr>
                <w:rFonts w:ascii="Verdana" w:hAnsi="Verdana"/>
                <w:sz w:val="18"/>
                <w:szCs w:val="18"/>
              </w:rPr>
            </w:pP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Site MSMA</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C331FE" w:rsidRPr="00083727" w:rsidTr="00C331FE">
        <w:trPr>
          <w:cantSplit/>
          <w:trHeight w:val="360"/>
          <w:jc w:val="center"/>
        </w:trPr>
        <w:tc>
          <w:tcPr>
            <w:tcW w:w="3377" w:type="dxa"/>
            <w:vAlign w:val="center"/>
          </w:tcPr>
          <w:p w:rsidR="00C331FE" w:rsidRPr="00083727" w:rsidRDefault="00C331FE" w:rsidP="000712DC">
            <w:pPr>
              <w:rPr>
                <w:rFonts w:ascii="Verdana" w:hAnsi="Verdana"/>
                <w:sz w:val="18"/>
                <w:szCs w:val="18"/>
              </w:rPr>
            </w:pPr>
            <w:r w:rsidRPr="00083727">
              <w:rPr>
                <w:rFonts w:ascii="Verdana" w:hAnsi="Verdana"/>
                <w:sz w:val="18"/>
                <w:szCs w:val="18"/>
              </w:rPr>
              <w:t>Enrollment Status</w:t>
            </w:r>
          </w:p>
        </w:tc>
        <w:tc>
          <w:tcPr>
            <w:tcW w:w="1123"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$2</w:t>
            </w:r>
          </w:p>
        </w:tc>
        <w:tc>
          <w:tcPr>
            <w:tcW w:w="3204" w:type="dxa"/>
            <w:vAlign w:val="center"/>
          </w:tcPr>
          <w:p w:rsidR="00C331FE" w:rsidRPr="00083727" w:rsidRDefault="00C331FE" w:rsidP="00C331FE">
            <w:pPr>
              <w:jc w:val="center"/>
              <w:rPr>
                <w:rFonts w:ascii="Verdana" w:hAnsi="Verdana"/>
                <w:sz w:val="18"/>
                <w:szCs w:val="18"/>
              </w:rPr>
            </w:pPr>
            <w:r w:rsidRPr="00083727">
              <w:rPr>
                <w:rFonts w:ascii="Verdana" w:hAnsi="Verdana"/>
                <w:sz w:val="18"/>
                <w:szCs w:val="18"/>
              </w:rPr>
              <w:t>Enrollment Status</w:t>
            </w:r>
          </w:p>
        </w:tc>
        <w:tc>
          <w:tcPr>
            <w:tcW w:w="2649" w:type="dxa"/>
            <w:vAlign w:val="center"/>
          </w:tcPr>
          <w:p w:rsidR="00C331FE" w:rsidRPr="00083727" w:rsidRDefault="00C331FE"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964FB">
            <w:pPr>
              <w:rPr>
                <w:rFonts w:ascii="Verdana" w:hAnsi="Verdana"/>
                <w:sz w:val="18"/>
                <w:szCs w:val="18"/>
              </w:rPr>
            </w:pPr>
            <w:r w:rsidRPr="00083727">
              <w:rPr>
                <w:rFonts w:ascii="Verdana" w:hAnsi="Verdana"/>
                <w:sz w:val="18"/>
                <w:szCs w:val="18"/>
              </w:rPr>
              <w:t>FM</w:t>
            </w:r>
          </w:p>
        </w:tc>
        <w:tc>
          <w:tcPr>
            <w:tcW w:w="1123" w:type="dxa"/>
            <w:vAlign w:val="center"/>
          </w:tcPr>
          <w:p w:rsidR="00FC409C" w:rsidRPr="00083727" w:rsidRDefault="00FC409C" w:rsidP="008964FB">
            <w:pPr>
              <w:jc w:val="center"/>
              <w:rPr>
                <w:rFonts w:ascii="Verdana" w:hAnsi="Verdana"/>
                <w:sz w:val="18"/>
                <w:szCs w:val="18"/>
              </w:rPr>
            </w:pPr>
            <w:r w:rsidRPr="00083727">
              <w:rPr>
                <w:rFonts w:ascii="Verdana" w:hAnsi="Verdana"/>
                <w:sz w:val="18"/>
                <w:szCs w:val="18"/>
              </w:rPr>
              <w:t>2</w:t>
            </w:r>
          </w:p>
        </w:tc>
        <w:tc>
          <w:tcPr>
            <w:tcW w:w="3204" w:type="dxa"/>
            <w:vAlign w:val="center"/>
          </w:tcPr>
          <w:p w:rsidR="00FC409C" w:rsidRPr="00083727" w:rsidRDefault="00FC409C" w:rsidP="008964FB">
            <w:pPr>
              <w:jc w:val="center"/>
              <w:rPr>
                <w:rFonts w:ascii="Verdana" w:hAnsi="Verdana"/>
                <w:sz w:val="18"/>
                <w:szCs w:val="18"/>
              </w:rPr>
            </w:pPr>
            <w:r w:rsidRPr="00083727">
              <w:rPr>
                <w:rFonts w:ascii="Verdana" w:hAnsi="Verdana"/>
                <w:sz w:val="18"/>
                <w:szCs w:val="18"/>
              </w:rPr>
              <w:t>FM</w:t>
            </w:r>
          </w:p>
        </w:tc>
        <w:tc>
          <w:tcPr>
            <w:tcW w:w="2649" w:type="dxa"/>
            <w:vAlign w:val="center"/>
          </w:tcPr>
          <w:p w:rsidR="00FC409C" w:rsidRPr="00083727" w:rsidRDefault="00FC409C" w:rsidP="008964FB">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22666C">
            <w:pPr>
              <w:rPr>
                <w:rFonts w:ascii="Verdana" w:hAnsi="Verdana"/>
                <w:sz w:val="18"/>
                <w:szCs w:val="18"/>
              </w:rPr>
            </w:pPr>
            <w:r w:rsidRPr="00083727">
              <w:rPr>
                <w:rFonts w:ascii="Verdana" w:hAnsi="Verdana"/>
                <w:sz w:val="18"/>
                <w:szCs w:val="18"/>
              </w:rPr>
              <w:t>FY</w:t>
            </w:r>
          </w:p>
        </w:tc>
        <w:tc>
          <w:tcPr>
            <w:tcW w:w="1123" w:type="dxa"/>
            <w:vAlign w:val="center"/>
          </w:tcPr>
          <w:p w:rsidR="00FC409C" w:rsidRPr="00083727" w:rsidRDefault="00FC409C" w:rsidP="0022666C">
            <w:pPr>
              <w:jc w:val="center"/>
              <w:rPr>
                <w:rFonts w:ascii="Verdana" w:hAnsi="Verdana"/>
                <w:sz w:val="18"/>
                <w:szCs w:val="18"/>
              </w:rPr>
            </w:pPr>
            <w:r w:rsidRPr="00083727">
              <w:rPr>
                <w:rFonts w:ascii="Verdana" w:hAnsi="Verdana"/>
                <w:sz w:val="18"/>
                <w:szCs w:val="18"/>
              </w:rPr>
              <w:t>4</w:t>
            </w:r>
          </w:p>
        </w:tc>
        <w:tc>
          <w:tcPr>
            <w:tcW w:w="3204" w:type="dxa"/>
            <w:vAlign w:val="center"/>
          </w:tcPr>
          <w:p w:rsidR="00FC409C" w:rsidRPr="00083727" w:rsidRDefault="00FC409C" w:rsidP="0022666C">
            <w:pPr>
              <w:jc w:val="center"/>
              <w:rPr>
                <w:rFonts w:ascii="Verdana" w:hAnsi="Verdana"/>
                <w:sz w:val="18"/>
                <w:szCs w:val="18"/>
              </w:rPr>
            </w:pPr>
            <w:r w:rsidRPr="00083727">
              <w:rPr>
                <w:rFonts w:ascii="Verdana" w:hAnsi="Verdana"/>
                <w:sz w:val="18"/>
                <w:szCs w:val="18"/>
              </w:rPr>
              <w:t>FY</w:t>
            </w:r>
          </w:p>
        </w:tc>
        <w:tc>
          <w:tcPr>
            <w:tcW w:w="2649" w:type="dxa"/>
            <w:vAlign w:val="center"/>
          </w:tcPr>
          <w:p w:rsidR="00FC409C" w:rsidRPr="00083727" w:rsidRDefault="00FC409C" w:rsidP="0022666C">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EB1FB4">
            <w:pPr>
              <w:rPr>
                <w:rFonts w:ascii="Verdana" w:hAnsi="Verdana"/>
                <w:sz w:val="18"/>
                <w:szCs w:val="18"/>
              </w:rPr>
            </w:pPr>
            <w:r w:rsidRPr="00083727">
              <w:rPr>
                <w:rFonts w:ascii="Verdana" w:hAnsi="Verdana"/>
                <w:sz w:val="18"/>
                <w:szCs w:val="18"/>
              </w:rPr>
              <w:t>Gender</w:t>
            </w:r>
          </w:p>
        </w:tc>
        <w:tc>
          <w:tcPr>
            <w:tcW w:w="1123"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Gender</w:t>
            </w:r>
          </w:p>
        </w:tc>
        <w:tc>
          <w:tcPr>
            <w:tcW w:w="2649" w:type="dxa"/>
            <w:vAlign w:val="center"/>
          </w:tcPr>
          <w:p w:rsidR="00FC409C" w:rsidRPr="00083727" w:rsidRDefault="00FC409C" w:rsidP="00EB1FB4">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EB1FB4">
            <w:pPr>
              <w:rPr>
                <w:rFonts w:ascii="Verdana" w:hAnsi="Verdana"/>
                <w:sz w:val="18"/>
                <w:szCs w:val="18"/>
              </w:rPr>
            </w:pPr>
            <w:r w:rsidRPr="00083727">
              <w:rPr>
                <w:rFonts w:ascii="Verdana" w:hAnsi="Verdana"/>
                <w:sz w:val="18"/>
                <w:szCs w:val="18"/>
              </w:rPr>
              <w:t>Inpatient Indicator</w:t>
            </w:r>
          </w:p>
        </w:tc>
        <w:tc>
          <w:tcPr>
            <w:tcW w:w="1123"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EB1FB4">
            <w:pPr>
              <w:jc w:val="center"/>
              <w:rPr>
                <w:rFonts w:ascii="Verdana" w:hAnsi="Verdana"/>
                <w:sz w:val="18"/>
                <w:szCs w:val="18"/>
              </w:rPr>
            </w:pPr>
            <w:r w:rsidRPr="00083727">
              <w:rPr>
                <w:rFonts w:ascii="Verdana" w:hAnsi="Verdana"/>
                <w:sz w:val="18"/>
                <w:szCs w:val="18"/>
              </w:rPr>
              <w:t>Service Type Code</w:t>
            </w:r>
          </w:p>
        </w:tc>
        <w:tc>
          <w:tcPr>
            <w:tcW w:w="2649" w:type="dxa"/>
            <w:vAlign w:val="center"/>
          </w:tcPr>
          <w:p w:rsidR="00FC409C" w:rsidRPr="00083727" w:rsidRDefault="00FC409C" w:rsidP="00EB1FB4">
            <w:pPr>
              <w:rPr>
                <w:rFonts w:ascii="Verdana" w:hAnsi="Verdana"/>
                <w:sz w:val="18"/>
                <w:szCs w:val="18"/>
              </w:rPr>
            </w:pPr>
            <w:r w:rsidRPr="00083727">
              <w:rPr>
                <w:rFonts w:ascii="Verdana" w:hAnsi="Verdana"/>
                <w:sz w:val="18"/>
                <w:szCs w:val="18"/>
              </w:rPr>
              <w:t xml:space="preserve">If Service Type Code = “I” or “M”, then Inpatient Indicator = “I”.  </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Market Area ID</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Market Area ID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MERHCF Flag</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MERHCF Flag</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D2D92">
            <w:pPr>
              <w:rPr>
                <w:rFonts w:ascii="Verdana" w:hAnsi="Verdana"/>
                <w:sz w:val="18"/>
                <w:szCs w:val="18"/>
              </w:rPr>
            </w:pPr>
            <w:r w:rsidRPr="00083727">
              <w:rPr>
                <w:rFonts w:ascii="Verdana" w:hAnsi="Verdana"/>
                <w:sz w:val="18"/>
                <w:szCs w:val="18"/>
              </w:rPr>
              <w:t>PPS Enr Parent Site</w:t>
            </w:r>
          </w:p>
        </w:tc>
        <w:tc>
          <w:tcPr>
            <w:tcW w:w="1123" w:type="dxa"/>
            <w:vAlign w:val="center"/>
          </w:tcPr>
          <w:p w:rsidR="00FC409C" w:rsidRPr="00083727" w:rsidRDefault="00FC409C" w:rsidP="008D2D92">
            <w:pPr>
              <w:jc w:val="center"/>
              <w:rPr>
                <w:rFonts w:ascii="Verdana" w:hAnsi="Verdana"/>
                <w:sz w:val="18"/>
                <w:szCs w:val="18"/>
              </w:rPr>
            </w:pPr>
          </w:p>
        </w:tc>
        <w:tc>
          <w:tcPr>
            <w:tcW w:w="3204" w:type="dxa"/>
            <w:vAlign w:val="center"/>
          </w:tcPr>
          <w:p w:rsidR="00FC409C" w:rsidRPr="00083727" w:rsidRDefault="00FC409C" w:rsidP="008D2D92">
            <w:pPr>
              <w:jc w:val="center"/>
              <w:rPr>
                <w:rFonts w:ascii="Verdana" w:hAnsi="Verdana"/>
                <w:sz w:val="18"/>
                <w:szCs w:val="18"/>
              </w:rPr>
            </w:pPr>
            <w:r w:rsidRPr="00083727">
              <w:rPr>
                <w:rFonts w:ascii="Verdana" w:hAnsi="Verdana"/>
                <w:sz w:val="18"/>
                <w:szCs w:val="18"/>
              </w:rPr>
              <w:t>PPS Enr Parent Site</w:t>
            </w:r>
          </w:p>
        </w:tc>
        <w:tc>
          <w:tcPr>
            <w:tcW w:w="2649" w:type="dxa"/>
            <w:vAlign w:val="center"/>
          </w:tcPr>
          <w:p w:rsidR="00FC409C" w:rsidRPr="00083727" w:rsidRDefault="00FC409C" w:rsidP="008D2D92">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8D2D92">
            <w:pPr>
              <w:rPr>
                <w:rFonts w:ascii="Verdana" w:hAnsi="Verdana"/>
                <w:sz w:val="18"/>
                <w:szCs w:val="18"/>
              </w:rPr>
            </w:pPr>
            <w:r w:rsidRPr="00083727">
              <w:rPr>
                <w:rFonts w:ascii="Verdana" w:hAnsi="Verdana"/>
                <w:sz w:val="18"/>
                <w:szCs w:val="18"/>
              </w:rPr>
              <w:t>PPS Enr Parent Site Name</w:t>
            </w:r>
          </w:p>
        </w:tc>
        <w:tc>
          <w:tcPr>
            <w:tcW w:w="1123" w:type="dxa"/>
            <w:vAlign w:val="center"/>
          </w:tcPr>
          <w:p w:rsidR="00FC409C" w:rsidRPr="00083727" w:rsidRDefault="00FC409C" w:rsidP="008D2D92">
            <w:pPr>
              <w:jc w:val="center"/>
              <w:rPr>
                <w:rFonts w:ascii="Verdana" w:hAnsi="Verdana"/>
                <w:sz w:val="18"/>
                <w:szCs w:val="18"/>
              </w:rPr>
            </w:pPr>
          </w:p>
        </w:tc>
        <w:tc>
          <w:tcPr>
            <w:tcW w:w="3204" w:type="dxa"/>
            <w:vAlign w:val="center"/>
          </w:tcPr>
          <w:p w:rsidR="00FC409C" w:rsidRPr="00083727" w:rsidRDefault="00FC409C" w:rsidP="008D2D92">
            <w:pPr>
              <w:jc w:val="center"/>
              <w:rPr>
                <w:rFonts w:ascii="Verdana" w:hAnsi="Verdana"/>
                <w:sz w:val="18"/>
                <w:szCs w:val="18"/>
              </w:rPr>
            </w:pPr>
            <w:r w:rsidRPr="00083727">
              <w:rPr>
                <w:rFonts w:ascii="Verdana" w:hAnsi="Verdana"/>
                <w:sz w:val="18"/>
                <w:szCs w:val="18"/>
              </w:rPr>
              <w:t>PPS Enr Parent Site Name</w:t>
            </w:r>
          </w:p>
        </w:tc>
        <w:tc>
          <w:tcPr>
            <w:tcW w:w="2649" w:type="dxa"/>
            <w:vAlign w:val="center"/>
          </w:tcPr>
          <w:p w:rsidR="00FC409C" w:rsidRPr="00083727" w:rsidRDefault="00FC409C" w:rsidP="008D2D92">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 xml:space="preserve">PRISM Area ID </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$4</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ID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Name</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Name</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Command</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Command</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Military Service</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Military Service</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PRISM Area MSMA</w:t>
            </w:r>
          </w:p>
        </w:tc>
        <w:tc>
          <w:tcPr>
            <w:tcW w:w="1123" w:type="dxa"/>
            <w:vAlign w:val="center"/>
          </w:tcPr>
          <w:p w:rsidR="00FC409C" w:rsidRPr="00083727" w:rsidRDefault="00FC409C" w:rsidP="00C331FE">
            <w:pPr>
              <w:jc w:val="center"/>
              <w:rPr>
                <w:rFonts w:ascii="Verdana" w:hAnsi="Verdana"/>
                <w:sz w:val="18"/>
                <w:szCs w:val="18"/>
              </w:rPr>
            </w:pP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PRISM Area MSMA</w:t>
            </w:r>
          </w:p>
        </w:tc>
        <w:tc>
          <w:tcPr>
            <w:tcW w:w="2649" w:type="dxa"/>
            <w:vAlign w:val="center"/>
          </w:tcPr>
          <w:p w:rsidR="00FC409C" w:rsidRPr="00083727" w:rsidRDefault="00FC409C" w:rsidP="00267F98">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F27355" w:rsidRDefault="00FC409C" w:rsidP="000712DC">
            <w:pPr>
              <w:rPr>
                <w:rFonts w:ascii="Verdana" w:hAnsi="Verdana"/>
                <w:sz w:val="18"/>
                <w:szCs w:val="18"/>
              </w:rPr>
            </w:pPr>
            <w:r w:rsidRPr="00F27355">
              <w:rPr>
                <w:rFonts w:ascii="Verdana" w:hAnsi="Verdana"/>
                <w:sz w:val="18"/>
                <w:szCs w:val="18"/>
              </w:rPr>
              <w:t>Program Ind Code</w:t>
            </w:r>
          </w:p>
        </w:tc>
        <w:tc>
          <w:tcPr>
            <w:tcW w:w="1123" w:type="dxa"/>
            <w:vAlign w:val="center"/>
          </w:tcPr>
          <w:p w:rsidR="00FC409C" w:rsidRPr="00F27355" w:rsidRDefault="00FC409C" w:rsidP="00C331FE">
            <w:pPr>
              <w:jc w:val="center"/>
              <w:rPr>
                <w:rFonts w:ascii="Verdana" w:hAnsi="Verdana"/>
                <w:sz w:val="18"/>
                <w:szCs w:val="18"/>
              </w:rPr>
            </w:pPr>
            <w:r w:rsidRPr="00F27355">
              <w:rPr>
                <w:rFonts w:ascii="Verdana" w:hAnsi="Verdana"/>
                <w:sz w:val="18"/>
                <w:szCs w:val="18"/>
              </w:rPr>
              <w:t>$1</w:t>
            </w:r>
          </w:p>
        </w:tc>
        <w:tc>
          <w:tcPr>
            <w:tcW w:w="3204" w:type="dxa"/>
            <w:vAlign w:val="center"/>
          </w:tcPr>
          <w:p w:rsidR="00FC409C" w:rsidRPr="00F27355" w:rsidRDefault="00FC409C" w:rsidP="00C331FE">
            <w:pPr>
              <w:jc w:val="center"/>
              <w:rPr>
                <w:rFonts w:ascii="Verdana" w:hAnsi="Verdana"/>
                <w:sz w:val="18"/>
                <w:szCs w:val="18"/>
              </w:rPr>
            </w:pPr>
            <w:r w:rsidRPr="00F27355">
              <w:rPr>
                <w:rFonts w:ascii="Verdana" w:hAnsi="Verdana"/>
                <w:sz w:val="18"/>
                <w:szCs w:val="18"/>
              </w:rPr>
              <w:t>Program Ind Code</w:t>
            </w:r>
          </w:p>
        </w:tc>
        <w:tc>
          <w:tcPr>
            <w:tcW w:w="2649" w:type="dxa"/>
            <w:vAlign w:val="center"/>
          </w:tcPr>
          <w:p w:rsidR="00FC409C" w:rsidRPr="00F27355" w:rsidRDefault="00FC409C" w:rsidP="000712DC">
            <w:pPr>
              <w:rPr>
                <w:rFonts w:ascii="Verdana" w:hAnsi="Verdana"/>
                <w:sz w:val="18"/>
                <w:szCs w:val="18"/>
              </w:rPr>
            </w:pPr>
            <w:r w:rsidRPr="00F27355">
              <w:rPr>
                <w:rFonts w:ascii="Verdana" w:hAnsi="Verdana"/>
                <w:sz w:val="18"/>
                <w:szCs w:val="18"/>
              </w:rPr>
              <w:t>No transformation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Sponsor Service</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$1</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Sponsor Service</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No transformation</w:t>
            </w:r>
          </w:p>
        </w:tc>
      </w:tr>
      <w:tr w:rsidR="00FC409C" w:rsidRPr="00083727" w:rsidTr="00C331FE">
        <w:trPr>
          <w:cantSplit/>
          <w:trHeight w:val="360"/>
          <w:jc w:val="center"/>
        </w:trPr>
        <w:tc>
          <w:tcPr>
            <w:tcW w:w="3377" w:type="dxa"/>
            <w:tcBorders>
              <w:bottom w:val="single" w:sz="4" w:space="0" w:color="auto"/>
            </w:tcBorders>
            <w:vAlign w:val="center"/>
          </w:tcPr>
          <w:p w:rsidR="00FC409C" w:rsidRPr="00083727" w:rsidRDefault="00FC409C" w:rsidP="000712DC">
            <w:pPr>
              <w:rPr>
                <w:rFonts w:ascii="Verdana" w:hAnsi="Verdana"/>
                <w:sz w:val="18"/>
                <w:szCs w:val="18"/>
              </w:rPr>
            </w:pPr>
            <w:r w:rsidRPr="00083727">
              <w:rPr>
                <w:rFonts w:ascii="Verdana" w:hAnsi="Verdana"/>
                <w:sz w:val="18"/>
                <w:szCs w:val="18"/>
              </w:rPr>
              <w:t>Sponsor Service Common</w:t>
            </w:r>
          </w:p>
        </w:tc>
        <w:tc>
          <w:tcPr>
            <w:tcW w:w="1123" w:type="dxa"/>
            <w:tcBorders>
              <w:bottom w:val="single" w:sz="4" w:space="0" w:color="auto"/>
            </w:tcBorders>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$1</w:t>
            </w:r>
          </w:p>
        </w:tc>
        <w:tc>
          <w:tcPr>
            <w:tcW w:w="3204" w:type="dxa"/>
            <w:tcBorders>
              <w:bottom w:val="single" w:sz="4" w:space="0" w:color="auto"/>
            </w:tcBorders>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Sponsor Service</w:t>
            </w:r>
          </w:p>
        </w:tc>
        <w:tc>
          <w:tcPr>
            <w:tcW w:w="2649" w:type="dxa"/>
            <w:tcBorders>
              <w:bottom w:val="single" w:sz="4" w:space="0" w:color="auto"/>
            </w:tcBorders>
            <w:vAlign w:val="center"/>
          </w:tcPr>
          <w:p w:rsidR="00FC409C" w:rsidRPr="00083727" w:rsidRDefault="00FC409C" w:rsidP="000712DC">
            <w:pPr>
              <w:rPr>
                <w:rFonts w:ascii="Verdana" w:hAnsi="Verdana"/>
                <w:sz w:val="18"/>
                <w:szCs w:val="18"/>
              </w:rPr>
            </w:pPr>
            <w:r w:rsidRPr="00083727">
              <w:rPr>
                <w:rFonts w:ascii="Verdana" w:hAnsi="Verdana"/>
                <w:sz w:val="18"/>
                <w:szCs w:val="18"/>
              </w:rPr>
              <w:t>Map from sponsor service according to Appendix B.</w:t>
            </w:r>
          </w:p>
        </w:tc>
      </w:tr>
      <w:tr w:rsidR="00FC409C" w:rsidRPr="00083727" w:rsidTr="00C331FE">
        <w:trPr>
          <w:cantSplit/>
          <w:trHeight w:val="360"/>
          <w:jc w:val="center"/>
        </w:trPr>
        <w:tc>
          <w:tcPr>
            <w:tcW w:w="10353" w:type="dxa"/>
            <w:gridSpan w:val="4"/>
            <w:shd w:val="clear" w:color="auto" w:fill="CCCCCC"/>
            <w:vAlign w:val="center"/>
          </w:tcPr>
          <w:p w:rsidR="00FC409C" w:rsidRPr="00083727" w:rsidRDefault="00FC409C" w:rsidP="00C331FE">
            <w:pPr>
              <w:jc w:val="center"/>
              <w:rPr>
                <w:rFonts w:ascii="Verdana" w:hAnsi="Verdana"/>
                <w:b/>
                <w:sz w:val="18"/>
                <w:szCs w:val="18"/>
              </w:rPr>
            </w:pPr>
            <w:r w:rsidRPr="00083727">
              <w:rPr>
                <w:rFonts w:ascii="Verdana" w:hAnsi="Verdana"/>
                <w:b/>
                <w:sz w:val="18"/>
                <w:szCs w:val="18"/>
              </w:rPr>
              <w:t>Measures</w:t>
            </w:r>
          </w:p>
        </w:tc>
      </w:tr>
      <w:tr w:rsidR="00FC409C" w:rsidRPr="00083727" w:rsidTr="00C331FE">
        <w:trPr>
          <w:cantSplit/>
          <w:trHeight w:val="360"/>
          <w:jc w:val="center"/>
        </w:trPr>
        <w:tc>
          <w:tcPr>
            <w:tcW w:w="3377" w:type="dxa"/>
            <w:vAlign w:val="center"/>
          </w:tcPr>
          <w:p w:rsidR="00FC409C" w:rsidRPr="00083727" w:rsidRDefault="00FC409C" w:rsidP="00812F1C">
            <w:pPr>
              <w:rPr>
                <w:rFonts w:ascii="Verdana" w:hAnsi="Verdana"/>
                <w:sz w:val="18"/>
                <w:szCs w:val="18"/>
              </w:rPr>
            </w:pPr>
            <w:r w:rsidRPr="00083727">
              <w:rPr>
                <w:rFonts w:ascii="Verdana" w:hAnsi="Verdana"/>
                <w:sz w:val="18"/>
                <w:szCs w:val="18"/>
              </w:rPr>
              <w:t>Amt OHI, Raw</w:t>
            </w:r>
          </w:p>
        </w:tc>
        <w:tc>
          <w:tcPr>
            <w:tcW w:w="1123"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Amt OHI Paid, Raw</w:t>
            </w:r>
          </w:p>
        </w:tc>
        <w:tc>
          <w:tcPr>
            <w:tcW w:w="2649" w:type="dxa"/>
            <w:vAlign w:val="center"/>
          </w:tcPr>
          <w:p w:rsidR="00FC409C" w:rsidRPr="00083727" w:rsidRDefault="00FC409C" w:rsidP="00812F1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812F1C">
            <w:pPr>
              <w:rPr>
                <w:rFonts w:ascii="Verdana" w:hAnsi="Verdana"/>
                <w:sz w:val="18"/>
                <w:szCs w:val="18"/>
              </w:rPr>
            </w:pPr>
            <w:r w:rsidRPr="00083727">
              <w:rPr>
                <w:rFonts w:ascii="Verdana" w:hAnsi="Verdana"/>
                <w:sz w:val="18"/>
                <w:szCs w:val="18"/>
              </w:rPr>
              <w:t>Amt OHI, Total</w:t>
            </w:r>
          </w:p>
        </w:tc>
        <w:tc>
          <w:tcPr>
            <w:tcW w:w="1123"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812F1C">
            <w:pPr>
              <w:jc w:val="center"/>
              <w:rPr>
                <w:rFonts w:ascii="Verdana" w:hAnsi="Verdana"/>
                <w:sz w:val="18"/>
                <w:szCs w:val="18"/>
              </w:rPr>
            </w:pPr>
            <w:r w:rsidRPr="00083727">
              <w:rPr>
                <w:rFonts w:ascii="Verdana" w:hAnsi="Verdana"/>
                <w:sz w:val="18"/>
                <w:szCs w:val="18"/>
              </w:rPr>
              <w:t>Amt OHI Paid, Total</w:t>
            </w:r>
          </w:p>
        </w:tc>
        <w:tc>
          <w:tcPr>
            <w:tcW w:w="2649" w:type="dxa"/>
            <w:vAlign w:val="center"/>
          </w:tcPr>
          <w:p w:rsidR="00FC409C" w:rsidRPr="00083727" w:rsidRDefault="00FC409C" w:rsidP="00812F1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784A52">
            <w:pPr>
              <w:rPr>
                <w:rFonts w:ascii="Verdana" w:hAnsi="Verdana"/>
                <w:sz w:val="18"/>
                <w:szCs w:val="18"/>
              </w:rPr>
            </w:pPr>
            <w:r w:rsidRPr="00083727">
              <w:rPr>
                <w:rFonts w:ascii="Verdana" w:hAnsi="Verdana"/>
                <w:sz w:val="18"/>
                <w:szCs w:val="18"/>
              </w:rPr>
              <w:t>Amt Patient Cost Share, Raw</w:t>
            </w:r>
          </w:p>
        </w:tc>
        <w:tc>
          <w:tcPr>
            <w:tcW w:w="1123"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Amt Patient Cost Share, Raw</w:t>
            </w:r>
          </w:p>
        </w:tc>
        <w:tc>
          <w:tcPr>
            <w:tcW w:w="2649" w:type="dxa"/>
            <w:vAlign w:val="center"/>
          </w:tcPr>
          <w:p w:rsidR="00FC409C" w:rsidRPr="00083727" w:rsidRDefault="00FC409C" w:rsidP="00784A52">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784A52">
            <w:pPr>
              <w:rPr>
                <w:rFonts w:ascii="Verdana" w:hAnsi="Verdana"/>
                <w:sz w:val="18"/>
                <w:szCs w:val="18"/>
              </w:rPr>
            </w:pPr>
            <w:r w:rsidRPr="00083727">
              <w:rPr>
                <w:rFonts w:ascii="Verdana" w:hAnsi="Verdana"/>
                <w:sz w:val="18"/>
                <w:szCs w:val="18"/>
              </w:rPr>
              <w:t>Amt Patient Cost Share, Total</w:t>
            </w:r>
          </w:p>
        </w:tc>
        <w:tc>
          <w:tcPr>
            <w:tcW w:w="1123"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784A52">
            <w:pPr>
              <w:jc w:val="center"/>
              <w:rPr>
                <w:rFonts w:ascii="Verdana" w:hAnsi="Verdana"/>
                <w:sz w:val="18"/>
                <w:szCs w:val="18"/>
              </w:rPr>
            </w:pPr>
            <w:r w:rsidRPr="00083727">
              <w:rPr>
                <w:rFonts w:ascii="Verdana" w:hAnsi="Verdana"/>
                <w:sz w:val="18"/>
                <w:szCs w:val="18"/>
              </w:rPr>
              <w:t>Amt Patient Cost Share, Total</w:t>
            </w:r>
          </w:p>
        </w:tc>
        <w:tc>
          <w:tcPr>
            <w:tcW w:w="2649" w:type="dxa"/>
            <w:vAlign w:val="center"/>
          </w:tcPr>
          <w:p w:rsidR="00FC409C" w:rsidRPr="00083727" w:rsidRDefault="00FC409C" w:rsidP="00784A52">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Deductible, Raw</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Deductible, Raw</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Deductible, Total</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Deductible, Total</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Paid, Overall, Raw</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Paid, Overall, Raw</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442788">
        <w:trPr>
          <w:cantSplit/>
          <w:trHeight w:val="360"/>
          <w:jc w:val="center"/>
        </w:trPr>
        <w:tc>
          <w:tcPr>
            <w:tcW w:w="3377" w:type="dxa"/>
            <w:vAlign w:val="center"/>
          </w:tcPr>
          <w:p w:rsidR="00FC409C" w:rsidRPr="00083727" w:rsidRDefault="00FC409C" w:rsidP="00442788">
            <w:pPr>
              <w:rPr>
                <w:rFonts w:ascii="Verdana" w:hAnsi="Verdana"/>
                <w:sz w:val="18"/>
                <w:szCs w:val="18"/>
              </w:rPr>
            </w:pPr>
            <w:r w:rsidRPr="00083727">
              <w:rPr>
                <w:rFonts w:ascii="Verdana" w:hAnsi="Verdana"/>
                <w:sz w:val="18"/>
                <w:szCs w:val="18"/>
              </w:rPr>
              <w:t>Amt Patient Paid, Overall, Total</w:t>
            </w:r>
          </w:p>
        </w:tc>
        <w:tc>
          <w:tcPr>
            <w:tcW w:w="1123"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442788">
            <w:pPr>
              <w:jc w:val="center"/>
              <w:rPr>
                <w:rFonts w:ascii="Verdana" w:hAnsi="Verdana"/>
                <w:sz w:val="18"/>
                <w:szCs w:val="18"/>
              </w:rPr>
            </w:pPr>
            <w:r w:rsidRPr="00083727">
              <w:rPr>
                <w:rFonts w:ascii="Verdana" w:hAnsi="Verdana"/>
                <w:sz w:val="18"/>
                <w:szCs w:val="18"/>
              </w:rPr>
              <w:t>Amt Patient Paid, Overall, Total</w:t>
            </w:r>
          </w:p>
        </w:tc>
        <w:tc>
          <w:tcPr>
            <w:tcW w:w="2649" w:type="dxa"/>
            <w:vAlign w:val="center"/>
          </w:tcPr>
          <w:p w:rsidR="00FC409C" w:rsidRPr="00083727" w:rsidRDefault="00FC409C" w:rsidP="00442788">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lastRenderedPageBreak/>
              <w:t>Amount Allowed,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Allowed,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Allowed,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Allowed,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Paid,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Paid,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Amount Paid,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Amount Paid,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Basic Work RVU, Raw</w:t>
            </w:r>
          </w:p>
          <w:p w:rsidR="00FC409C" w:rsidRPr="00083727" w:rsidRDefault="00FC409C" w:rsidP="00AB17C5">
            <w:pPr>
              <w:rPr>
                <w:rFonts w:ascii="Verdana" w:hAnsi="Verdana"/>
                <w:sz w:val="18"/>
                <w:szCs w:val="18"/>
              </w:rPr>
            </w:pPr>
            <w:r w:rsidRPr="00083727">
              <w:rPr>
                <w:rFonts w:ascii="Verdana" w:hAnsi="Verdana"/>
                <w:sz w:val="18"/>
                <w:szCs w:val="18"/>
              </w:rPr>
              <w:t>(formerly RVU, Simple, Raw)</w:t>
            </w:r>
          </w:p>
        </w:tc>
        <w:tc>
          <w:tcPr>
            <w:tcW w:w="1123"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Basic Work RVU, Raw</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Basic Work RVU, Total</w:t>
            </w:r>
          </w:p>
          <w:p w:rsidR="00FC409C" w:rsidRPr="00083727" w:rsidRDefault="00FC409C" w:rsidP="00AB17C5">
            <w:pPr>
              <w:rPr>
                <w:rFonts w:ascii="Verdana" w:hAnsi="Verdana"/>
                <w:sz w:val="18"/>
                <w:szCs w:val="18"/>
              </w:rPr>
            </w:pPr>
            <w:r w:rsidRPr="00083727">
              <w:rPr>
                <w:rFonts w:ascii="Verdana" w:hAnsi="Verdana"/>
                <w:sz w:val="18"/>
                <w:szCs w:val="18"/>
              </w:rPr>
              <w:t>(formerly RVU, Simple, Total)</w:t>
            </w:r>
          </w:p>
        </w:tc>
        <w:tc>
          <w:tcPr>
            <w:tcW w:w="1123"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Basic Work RVU, Total</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Enhanced Work RVU, Raw</w:t>
            </w:r>
          </w:p>
          <w:p w:rsidR="00FC409C" w:rsidRPr="00083727" w:rsidRDefault="00FC409C" w:rsidP="00AB17C5">
            <w:pPr>
              <w:rPr>
                <w:rFonts w:ascii="Verdana" w:hAnsi="Verdana"/>
                <w:sz w:val="18"/>
                <w:szCs w:val="18"/>
              </w:rPr>
            </w:pPr>
            <w:r w:rsidRPr="00083727">
              <w:rPr>
                <w:rFonts w:ascii="Verdana" w:hAnsi="Verdana"/>
                <w:sz w:val="18"/>
                <w:szCs w:val="18"/>
              </w:rPr>
              <w:t>(formerly Work RVU, Raw)</w:t>
            </w:r>
          </w:p>
        </w:tc>
        <w:tc>
          <w:tcPr>
            <w:tcW w:w="1123" w:type="dxa"/>
            <w:vAlign w:val="center"/>
          </w:tcPr>
          <w:p w:rsidR="00FC409C" w:rsidRPr="00083727" w:rsidRDefault="00FC409C" w:rsidP="00AB17C5">
            <w:pPr>
              <w:jc w:val="center"/>
              <w:rPr>
                <w:rFonts w:ascii="Verdana" w:hAnsi="Verdana"/>
                <w:sz w:val="18"/>
                <w:szCs w:val="18"/>
              </w:rPr>
            </w:pP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Enhanced Work RVU, Raw</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AB17C5">
        <w:trPr>
          <w:cantSplit/>
          <w:trHeight w:val="360"/>
          <w:jc w:val="center"/>
        </w:trPr>
        <w:tc>
          <w:tcPr>
            <w:tcW w:w="3377" w:type="dxa"/>
            <w:vAlign w:val="center"/>
          </w:tcPr>
          <w:p w:rsidR="00FC409C" w:rsidRPr="00083727" w:rsidRDefault="00FC409C" w:rsidP="00AB17C5">
            <w:pPr>
              <w:rPr>
                <w:rFonts w:ascii="Verdana" w:hAnsi="Verdana"/>
                <w:sz w:val="18"/>
                <w:szCs w:val="18"/>
              </w:rPr>
            </w:pPr>
            <w:r w:rsidRPr="00083727">
              <w:rPr>
                <w:rFonts w:ascii="Verdana" w:hAnsi="Verdana"/>
                <w:sz w:val="18"/>
                <w:szCs w:val="18"/>
              </w:rPr>
              <w:t>Enhanced Work RVU, Total</w:t>
            </w:r>
          </w:p>
          <w:p w:rsidR="00FC409C" w:rsidRPr="00083727" w:rsidRDefault="00FC409C" w:rsidP="00AB17C5">
            <w:pPr>
              <w:rPr>
                <w:rFonts w:ascii="Verdana" w:hAnsi="Verdana"/>
                <w:sz w:val="18"/>
                <w:szCs w:val="18"/>
              </w:rPr>
            </w:pPr>
            <w:r w:rsidRPr="00083727">
              <w:rPr>
                <w:rFonts w:ascii="Verdana" w:hAnsi="Verdana"/>
                <w:sz w:val="18"/>
                <w:szCs w:val="18"/>
              </w:rPr>
              <w:t>(formerly Work RVU, Total)</w:t>
            </w:r>
          </w:p>
        </w:tc>
        <w:tc>
          <w:tcPr>
            <w:tcW w:w="1123" w:type="dxa"/>
            <w:vAlign w:val="center"/>
          </w:tcPr>
          <w:p w:rsidR="00FC409C" w:rsidRPr="00083727" w:rsidRDefault="00FC409C" w:rsidP="00AB17C5">
            <w:pPr>
              <w:jc w:val="center"/>
              <w:rPr>
                <w:rFonts w:ascii="Verdana" w:hAnsi="Verdana"/>
                <w:sz w:val="18"/>
                <w:szCs w:val="18"/>
              </w:rPr>
            </w:pPr>
          </w:p>
        </w:tc>
        <w:tc>
          <w:tcPr>
            <w:tcW w:w="3204" w:type="dxa"/>
            <w:vAlign w:val="center"/>
          </w:tcPr>
          <w:p w:rsidR="00FC409C" w:rsidRPr="00083727" w:rsidRDefault="00FC409C" w:rsidP="00AB17C5">
            <w:pPr>
              <w:jc w:val="center"/>
              <w:rPr>
                <w:rFonts w:ascii="Verdana" w:hAnsi="Verdana"/>
                <w:sz w:val="18"/>
                <w:szCs w:val="18"/>
              </w:rPr>
            </w:pPr>
            <w:r w:rsidRPr="00083727">
              <w:rPr>
                <w:rFonts w:ascii="Verdana" w:hAnsi="Verdana"/>
                <w:sz w:val="18"/>
                <w:szCs w:val="18"/>
              </w:rPr>
              <w:t>Enhanced Work RVU, Total</w:t>
            </w:r>
          </w:p>
        </w:tc>
        <w:tc>
          <w:tcPr>
            <w:tcW w:w="2649" w:type="dxa"/>
            <w:vAlign w:val="center"/>
          </w:tcPr>
          <w:p w:rsidR="00FC409C" w:rsidRPr="00083727" w:rsidRDefault="00FC409C" w:rsidP="00AB17C5">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PE RVU, Raw</w:t>
            </w:r>
          </w:p>
          <w:p w:rsidR="00FC409C" w:rsidRPr="00083727" w:rsidRDefault="00FC409C" w:rsidP="00753B43">
            <w:pPr>
              <w:rPr>
                <w:rFonts w:ascii="Verdana" w:hAnsi="Verdana"/>
                <w:sz w:val="18"/>
                <w:szCs w:val="18"/>
              </w:rPr>
            </w:pPr>
            <w:r w:rsidRPr="00083727">
              <w:rPr>
                <w:rFonts w:ascii="Verdana" w:hAnsi="Verdana"/>
                <w:sz w:val="18"/>
                <w:szCs w:val="18"/>
              </w:rPr>
              <w:t>(formerly Practice Expense RVU, Raw)</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PE RVU, Raw</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PE RVU, Total</w:t>
            </w:r>
          </w:p>
          <w:p w:rsidR="00FC409C" w:rsidRPr="00083727" w:rsidRDefault="00FC409C" w:rsidP="00753B43">
            <w:pPr>
              <w:rPr>
                <w:rFonts w:ascii="Verdana" w:hAnsi="Verdana"/>
                <w:sz w:val="18"/>
                <w:szCs w:val="18"/>
              </w:rPr>
            </w:pPr>
            <w:r w:rsidRPr="00083727">
              <w:rPr>
                <w:rFonts w:ascii="Verdana" w:hAnsi="Verdana"/>
                <w:sz w:val="18"/>
                <w:szCs w:val="18"/>
              </w:rPr>
              <w:t>(formerly Practice Expense RVU, Total)</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PE RVU, Total</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Total RVU, Raw</w:t>
            </w:r>
          </w:p>
          <w:p w:rsidR="00FC409C" w:rsidRPr="00083727" w:rsidRDefault="00FC409C" w:rsidP="00753B43">
            <w:pPr>
              <w:rPr>
                <w:rFonts w:ascii="Verdana" w:hAnsi="Verdana"/>
                <w:sz w:val="18"/>
                <w:szCs w:val="18"/>
              </w:rPr>
            </w:pPr>
            <w:r w:rsidRPr="00083727">
              <w:rPr>
                <w:rFonts w:ascii="Verdana" w:hAnsi="Verdana"/>
                <w:sz w:val="18"/>
                <w:szCs w:val="18"/>
              </w:rPr>
              <w:t>(formerly Overall RVU, Raw)</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Total RVU, Raw</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753B43">
        <w:trPr>
          <w:cantSplit/>
          <w:trHeight w:val="360"/>
          <w:jc w:val="center"/>
        </w:trPr>
        <w:tc>
          <w:tcPr>
            <w:tcW w:w="3377" w:type="dxa"/>
            <w:vAlign w:val="center"/>
          </w:tcPr>
          <w:p w:rsidR="00FC409C" w:rsidRPr="00083727" w:rsidRDefault="00FC409C" w:rsidP="00753B43">
            <w:pPr>
              <w:rPr>
                <w:rFonts w:ascii="Verdana" w:hAnsi="Verdana"/>
                <w:sz w:val="18"/>
                <w:szCs w:val="18"/>
              </w:rPr>
            </w:pPr>
            <w:r w:rsidRPr="00083727">
              <w:rPr>
                <w:rFonts w:ascii="Verdana" w:hAnsi="Verdana"/>
                <w:sz w:val="18"/>
                <w:szCs w:val="18"/>
              </w:rPr>
              <w:t>Enhanced Total RVU, Total</w:t>
            </w:r>
          </w:p>
          <w:p w:rsidR="00FC409C" w:rsidRPr="00083727" w:rsidRDefault="00FC409C" w:rsidP="00753B43">
            <w:pPr>
              <w:rPr>
                <w:rFonts w:ascii="Verdana" w:hAnsi="Verdana"/>
                <w:sz w:val="18"/>
                <w:szCs w:val="18"/>
              </w:rPr>
            </w:pPr>
            <w:r w:rsidRPr="00083727">
              <w:rPr>
                <w:rFonts w:ascii="Verdana" w:hAnsi="Verdana"/>
                <w:sz w:val="18"/>
                <w:szCs w:val="18"/>
              </w:rPr>
              <w:t>(formerly Overall RVU, Total)</w:t>
            </w:r>
          </w:p>
        </w:tc>
        <w:tc>
          <w:tcPr>
            <w:tcW w:w="1123" w:type="dxa"/>
            <w:vAlign w:val="center"/>
          </w:tcPr>
          <w:p w:rsidR="00FC409C" w:rsidRPr="00083727" w:rsidRDefault="00FC409C" w:rsidP="00753B43">
            <w:pPr>
              <w:jc w:val="center"/>
              <w:rPr>
                <w:rFonts w:ascii="Verdana" w:hAnsi="Verdana"/>
                <w:sz w:val="18"/>
                <w:szCs w:val="18"/>
              </w:rPr>
            </w:pPr>
          </w:p>
        </w:tc>
        <w:tc>
          <w:tcPr>
            <w:tcW w:w="3204" w:type="dxa"/>
            <w:vAlign w:val="center"/>
          </w:tcPr>
          <w:p w:rsidR="00FC409C" w:rsidRPr="00083727" w:rsidRDefault="00FC409C" w:rsidP="00753B43">
            <w:pPr>
              <w:jc w:val="center"/>
              <w:rPr>
                <w:rFonts w:ascii="Verdana" w:hAnsi="Verdana"/>
                <w:sz w:val="18"/>
                <w:szCs w:val="18"/>
              </w:rPr>
            </w:pPr>
            <w:r w:rsidRPr="00083727">
              <w:rPr>
                <w:rFonts w:ascii="Verdana" w:hAnsi="Verdana"/>
                <w:sz w:val="18"/>
                <w:szCs w:val="18"/>
              </w:rPr>
              <w:t>Enhanced Total RVU, Total</w:t>
            </w:r>
          </w:p>
        </w:tc>
        <w:tc>
          <w:tcPr>
            <w:tcW w:w="2649" w:type="dxa"/>
            <w:vAlign w:val="center"/>
          </w:tcPr>
          <w:p w:rsidR="00FC409C" w:rsidRPr="00083727" w:rsidRDefault="00FC409C" w:rsidP="00753B43">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Scripts,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Scripts,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Scripts,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Scripts,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Services,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Services,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Services,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Services,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Visits, Raw</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Visits, Raw</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r w:rsidR="00FC409C" w:rsidRPr="00083727" w:rsidTr="00C331FE">
        <w:trPr>
          <w:cantSplit/>
          <w:trHeight w:val="360"/>
          <w:jc w:val="center"/>
        </w:trPr>
        <w:tc>
          <w:tcPr>
            <w:tcW w:w="3377" w:type="dxa"/>
            <w:vAlign w:val="center"/>
          </w:tcPr>
          <w:p w:rsidR="00FC409C" w:rsidRPr="00083727" w:rsidRDefault="00FC409C" w:rsidP="000712DC">
            <w:pPr>
              <w:rPr>
                <w:rFonts w:ascii="Verdana" w:hAnsi="Verdana"/>
                <w:sz w:val="18"/>
                <w:szCs w:val="18"/>
              </w:rPr>
            </w:pPr>
            <w:r w:rsidRPr="00083727">
              <w:rPr>
                <w:rFonts w:ascii="Verdana" w:hAnsi="Verdana"/>
                <w:sz w:val="18"/>
                <w:szCs w:val="18"/>
              </w:rPr>
              <w:t>Number of Visits, Total</w:t>
            </w:r>
          </w:p>
        </w:tc>
        <w:tc>
          <w:tcPr>
            <w:tcW w:w="1123"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w:t>
            </w:r>
          </w:p>
        </w:tc>
        <w:tc>
          <w:tcPr>
            <w:tcW w:w="3204" w:type="dxa"/>
            <w:vAlign w:val="center"/>
          </w:tcPr>
          <w:p w:rsidR="00FC409C" w:rsidRPr="00083727" w:rsidRDefault="00FC409C" w:rsidP="00C331FE">
            <w:pPr>
              <w:jc w:val="center"/>
              <w:rPr>
                <w:rFonts w:ascii="Verdana" w:hAnsi="Verdana"/>
                <w:sz w:val="18"/>
                <w:szCs w:val="18"/>
              </w:rPr>
            </w:pPr>
            <w:r w:rsidRPr="00083727">
              <w:rPr>
                <w:rFonts w:ascii="Verdana" w:hAnsi="Verdana"/>
                <w:sz w:val="18"/>
                <w:szCs w:val="18"/>
              </w:rPr>
              <w:t>Number of Visits, Total</w:t>
            </w:r>
          </w:p>
        </w:tc>
        <w:tc>
          <w:tcPr>
            <w:tcW w:w="2649" w:type="dxa"/>
            <w:vAlign w:val="center"/>
          </w:tcPr>
          <w:p w:rsidR="00FC409C" w:rsidRPr="00083727" w:rsidRDefault="00FC409C" w:rsidP="000712DC">
            <w:pPr>
              <w:rPr>
                <w:rFonts w:ascii="Verdana" w:hAnsi="Verdana"/>
                <w:sz w:val="18"/>
                <w:szCs w:val="18"/>
              </w:rPr>
            </w:pPr>
            <w:r w:rsidRPr="00083727">
              <w:rPr>
                <w:rFonts w:ascii="Verdana" w:hAnsi="Verdana"/>
                <w:sz w:val="18"/>
                <w:szCs w:val="18"/>
              </w:rPr>
              <w:t>Summation</w:t>
            </w:r>
          </w:p>
        </w:tc>
      </w:tr>
    </w:tbl>
    <w:p w:rsidR="000B6F04" w:rsidRPr="00083727" w:rsidRDefault="000B6F04" w:rsidP="000B6F04">
      <w:pPr>
        <w:pStyle w:val="Heading3"/>
        <w:rPr>
          <w:rFonts w:ascii="Verdana" w:hAnsi="Verdana"/>
          <w:sz w:val="20"/>
        </w:rPr>
      </w:pPr>
      <w:r w:rsidRPr="00083727">
        <w:rPr>
          <w:rFonts w:ascii="Verdana" w:hAnsi="Verdana"/>
          <w:sz w:val="20"/>
        </w:rPr>
        <w:br w:type="page"/>
      </w:r>
      <w:r w:rsidRPr="00083727">
        <w:rPr>
          <w:rFonts w:ascii="Verdana" w:hAnsi="Verdana"/>
          <w:sz w:val="20"/>
        </w:rPr>
        <w:lastRenderedPageBreak/>
        <w:t>Appendix A: Assignment of Diagnoses to Diagnosis Groups</w:t>
      </w:r>
    </w:p>
    <w:p w:rsidR="00371876" w:rsidRPr="00BD55A8" w:rsidRDefault="00371876" w:rsidP="00371876"/>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38"/>
        <w:gridCol w:w="1890"/>
        <w:gridCol w:w="3240"/>
      </w:tblGrid>
      <w:tr w:rsidR="00B70E3C" w:rsidRPr="00BD55A8" w:rsidTr="00D728EE">
        <w:trPr>
          <w:jc w:val="center"/>
        </w:trPr>
        <w:tc>
          <w:tcPr>
            <w:tcW w:w="1548" w:type="dxa"/>
            <w:shd w:val="clear" w:color="auto" w:fill="CCCCCC"/>
            <w:vAlign w:val="center"/>
          </w:tcPr>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ICD-9</w:t>
            </w:r>
          </w:p>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First 3 digits</w:t>
            </w:r>
          </w:p>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(FY15 and back)</w:t>
            </w:r>
          </w:p>
        </w:tc>
        <w:tc>
          <w:tcPr>
            <w:tcW w:w="1638" w:type="dxa"/>
            <w:shd w:val="clear" w:color="auto" w:fill="CCCCCC"/>
            <w:vAlign w:val="center"/>
          </w:tcPr>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ICD-10</w:t>
            </w:r>
          </w:p>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First 3 digits</w:t>
            </w:r>
          </w:p>
          <w:p w:rsidR="00B70E3C" w:rsidRPr="00BD55A8" w:rsidRDefault="00B70E3C" w:rsidP="00D728EE">
            <w:pPr>
              <w:pStyle w:val="Footer"/>
              <w:tabs>
                <w:tab w:val="clear" w:pos="4320"/>
                <w:tab w:val="clear" w:pos="8640"/>
              </w:tabs>
              <w:jc w:val="center"/>
              <w:rPr>
                <w:rFonts w:ascii="Verdana" w:hAnsi="Verdana"/>
                <w:b/>
                <w:sz w:val="18"/>
                <w:szCs w:val="18"/>
                <w:highlight w:val="green"/>
              </w:rPr>
            </w:pPr>
            <w:r w:rsidRPr="00BD55A8">
              <w:rPr>
                <w:rFonts w:ascii="Verdana" w:hAnsi="Verdana"/>
                <w:b/>
                <w:sz w:val="18"/>
                <w:szCs w:val="18"/>
                <w:highlight w:val="green"/>
              </w:rPr>
              <w:t>(FY16 and forward)</w:t>
            </w:r>
          </w:p>
        </w:tc>
        <w:tc>
          <w:tcPr>
            <w:tcW w:w="1890" w:type="dxa"/>
            <w:shd w:val="clear" w:color="auto" w:fill="CCCCCC"/>
            <w:vAlign w:val="center"/>
          </w:tcPr>
          <w:p w:rsidR="00B70E3C" w:rsidRPr="00BD55A8" w:rsidRDefault="00B70E3C" w:rsidP="00D728EE">
            <w:pPr>
              <w:pStyle w:val="Footer"/>
              <w:tabs>
                <w:tab w:val="clear" w:pos="4320"/>
                <w:tab w:val="clear" w:pos="8640"/>
              </w:tabs>
              <w:jc w:val="center"/>
              <w:rPr>
                <w:rFonts w:ascii="Verdana" w:hAnsi="Verdana"/>
                <w:b/>
                <w:sz w:val="18"/>
                <w:szCs w:val="18"/>
              </w:rPr>
            </w:pPr>
            <w:r w:rsidRPr="00BD55A8">
              <w:rPr>
                <w:rFonts w:ascii="Verdana" w:hAnsi="Verdana"/>
                <w:b/>
                <w:sz w:val="18"/>
                <w:szCs w:val="18"/>
              </w:rPr>
              <w:t>Category</w:t>
            </w:r>
          </w:p>
          <w:p w:rsidR="00B70E3C" w:rsidRPr="00BD55A8" w:rsidRDefault="00B70E3C" w:rsidP="00D728EE">
            <w:pPr>
              <w:pStyle w:val="Footer"/>
              <w:tabs>
                <w:tab w:val="clear" w:pos="4320"/>
                <w:tab w:val="clear" w:pos="8640"/>
              </w:tabs>
              <w:jc w:val="center"/>
              <w:rPr>
                <w:rFonts w:ascii="Verdana" w:hAnsi="Verdana"/>
                <w:b/>
                <w:sz w:val="18"/>
                <w:szCs w:val="18"/>
              </w:rPr>
            </w:pPr>
            <w:r w:rsidRPr="00BD55A8">
              <w:rPr>
                <w:rFonts w:ascii="Verdana" w:hAnsi="Verdana"/>
                <w:b/>
                <w:sz w:val="18"/>
                <w:szCs w:val="18"/>
              </w:rPr>
              <w:t>Number</w:t>
            </w:r>
          </w:p>
        </w:tc>
        <w:tc>
          <w:tcPr>
            <w:tcW w:w="3240" w:type="dxa"/>
            <w:shd w:val="clear" w:color="auto" w:fill="CCCCCC"/>
            <w:vAlign w:val="center"/>
          </w:tcPr>
          <w:p w:rsidR="00B70E3C" w:rsidRPr="00BD55A8" w:rsidRDefault="00B70E3C" w:rsidP="00D728EE">
            <w:pPr>
              <w:pStyle w:val="Footer"/>
              <w:tabs>
                <w:tab w:val="clear" w:pos="4320"/>
                <w:tab w:val="clear" w:pos="8640"/>
              </w:tabs>
              <w:jc w:val="center"/>
              <w:rPr>
                <w:rFonts w:ascii="Verdana" w:hAnsi="Verdana"/>
                <w:b/>
                <w:sz w:val="18"/>
                <w:szCs w:val="18"/>
              </w:rPr>
            </w:pPr>
            <w:r w:rsidRPr="00BD55A8">
              <w:rPr>
                <w:rFonts w:ascii="Verdana" w:hAnsi="Verdana"/>
                <w:b/>
                <w:sz w:val="18"/>
                <w:szCs w:val="18"/>
              </w:rPr>
              <w:t>Disease Category Name</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001-139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A00-B99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Infections &amp; Parasites</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140-239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C00-D49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2</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Neoplasms</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240-279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E00-E89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3</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Endocrine &amp; Metabolism</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280-289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D50-D89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4</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Blood</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290-319</w:t>
            </w:r>
          </w:p>
        </w:tc>
        <w:tc>
          <w:tcPr>
            <w:tcW w:w="1638" w:type="dxa"/>
            <w:vAlign w:val="center"/>
          </w:tcPr>
          <w:p w:rsidR="00B70E3C" w:rsidRPr="00BD55A8" w:rsidRDefault="00B70E3C" w:rsidP="00D728EE">
            <w:pPr>
              <w:pStyle w:val="Footer"/>
              <w:tabs>
                <w:tab w:val="clear" w:pos="4320"/>
                <w:tab w:val="clear" w:pos="8640"/>
              </w:tabs>
              <w:jc w:val="center"/>
              <w:rPr>
                <w:rFonts w:ascii="Verdana" w:hAnsi="Verdana"/>
                <w:sz w:val="18"/>
                <w:szCs w:val="18"/>
                <w:highlight w:val="green"/>
              </w:rPr>
            </w:pPr>
            <w:r>
              <w:rPr>
                <w:rFonts w:ascii="Verdana" w:hAnsi="Verdana"/>
                <w:sz w:val="18"/>
                <w:szCs w:val="18"/>
                <w:highlight w:val="green"/>
              </w:rPr>
              <w:t>F01-F99</w:t>
            </w:r>
          </w:p>
        </w:tc>
        <w:tc>
          <w:tcPr>
            <w:tcW w:w="1890" w:type="dxa"/>
            <w:vAlign w:val="center"/>
          </w:tcPr>
          <w:p w:rsidR="00B70E3C" w:rsidRPr="00083727" w:rsidRDefault="00B70E3C" w:rsidP="00D728EE">
            <w:pPr>
              <w:pStyle w:val="Footer"/>
              <w:tabs>
                <w:tab w:val="clear" w:pos="4320"/>
                <w:tab w:val="clear" w:pos="8640"/>
              </w:tabs>
              <w:jc w:val="center"/>
              <w:rPr>
                <w:rFonts w:ascii="Verdana" w:hAnsi="Verdana"/>
                <w:sz w:val="18"/>
                <w:szCs w:val="18"/>
              </w:rPr>
            </w:pPr>
            <w:r w:rsidRPr="00083727">
              <w:rPr>
                <w:rFonts w:ascii="Verdana" w:hAnsi="Verdana"/>
                <w:sz w:val="18"/>
                <w:szCs w:val="18"/>
              </w:rPr>
              <w:t>5</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Mental</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320-389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G00-H95</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6</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Nerves and Senses</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390-459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I00-I99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7</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Circulatory System</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bookmarkStart w:id="0" w:name="_GoBack"/>
            <w:r w:rsidRPr="00083727">
              <w:rPr>
                <w:rFonts w:ascii="Verdana" w:hAnsi="Verdana"/>
                <w:sz w:val="18"/>
                <w:szCs w:val="18"/>
              </w:rPr>
              <w:t>460-519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J00-J99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8</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Respiratory Sytem</w:t>
            </w:r>
          </w:p>
        </w:tc>
      </w:tr>
      <w:bookmarkEnd w:id="0"/>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520-579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K00-K95</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9</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Digestive System</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580-629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N00-N99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10</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Genitourinary</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630-677</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O00-O9A</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11</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Pregnancy and Childbirth</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678-709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L00-L99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12</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Skin</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710-739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M00-M99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13</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Musculoskeletal</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740-759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Q00-Q99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14</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Congenital Anomalies</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760-779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P00-P96</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15</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Perinatal</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780-799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R00-R99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16</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Ill-Defined</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800-999</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S00-T88</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17</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Injury &amp; Poisoning</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V**</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Z00-Z99</w:t>
            </w:r>
          </w:p>
        </w:tc>
        <w:tc>
          <w:tcPr>
            <w:tcW w:w="189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18</w:t>
            </w:r>
          </w:p>
        </w:tc>
        <w:tc>
          <w:tcPr>
            <w:tcW w:w="3240" w:type="dxa"/>
            <w:vAlign w:val="center"/>
          </w:tcPr>
          <w:p w:rsidR="00B70E3C" w:rsidRPr="00083727" w:rsidRDefault="00B70E3C" w:rsidP="00D728EE">
            <w:pPr>
              <w:jc w:val="center"/>
              <w:rPr>
                <w:rFonts w:ascii="Verdana" w:hAnsi="Verdana"/>
                <w:sz w:val="18"/>
                <w:szCs w:val="18"/>
              </w:rPr>
            </w:pPr>
            <w:r w:rsidRPr="00083727">
              <w:rPr>
                <w:rFonts w:ascii="Verdana" w:hAnsi="Verdana"/>
                <w:sz w:val="18"/>
                <w:szCs w:val="18"/>
              </w:rPr>
              <w:t>Supplementary Classifications</w:t>
            </w:r>
          </w:p>
        </w:tc>
      </w:tr>
      <w:tr w:rsidR="00B70E3C" w:rsidRPr="00083727" w:rsidTr="00D728EE">
        <w:trPr>
          <w:trHeight w:val="288"/>
          <w:jc w:val="center"/>
        </w:trPr>
        <w:tc>
          <w:tcPr>
            <w:tcW w:w="1548" w:type="dxa"/>
            <w:vAlign w:val="center"/>
          </w:tcPr>
          <w:p w:rsidR="00B70E3C" w:rsidRPr="00083727" w:rsidRDefault="00B70E3C" w:rsidP="00D728EE">
            <w:pPr>
              <w:jc w:val="center"/>
              <w:rPr>
                <w:rFonts w:ascii="Verdana" w:hAnsi="Verdana"/>
                <w:sz w:val="18"/>
                <w:szCs w:val="18"/>
              </w:rPr>
            </w:pPr>
            <w:r>
              <w:rPr>
                <w:rFonts w:ascii="Verdana" w:hAnsi="Verdana"/>
                <w:sz w:val="18"/>
                <w:szCs w:val="18"/>
              </w:rPr>
              <w:t>Any</w:t>
            </w:r>
          </w:p>
        </w:tc>
        <w:tc>
          <w:tcPr>
            <w:tcW w:w="1638" w:type="dxa"/>
            <w:vAlign w:val="center"/>
          </w:tcPr>
          <w:p w:rsidR="00B70E3C" w:rsidRDefault="00B70E3C" w:rsidP="00D728EE">
            <w:pPr>
              <w:jc w:val="center"/>
              <w:rPr>
                <w:rFonts w:ascii="Verdana" w:hAnsi="Verdana"/>
                <w:sz w:val="18"/>
                <w:szCs w:val="18"/>
                <w:highlight w:val="green"/>
              </w:rPr>
            </w:pPr>
            <w:r w:rsidRPr="00A202F7">
              <w:rPr>
                <w:rFonts w:ascii="Verdana" w:hAnsi="Verdana"/>
                <w:sz w:val="18"/>
                <w:szCs w:val="18"/>
                <w:highlight w:val="yellow"/>
              </w:rPr>
              <w:t>DOD*</w:t>
            </w:r>
          </w:p>
        </w:tc>
        <w:tc>
          <w:tcPr>
            <w:tcW w:w="1890" w:type="dxa"/>
            <w:vAlign w:val="center"/>
          </w:tcPr>
          <w:p w:rsidR="00B70E3C" w:rsidRPr="00A202F7" w:rsidRDefault="00B70E3C" w:rsidP="00D728EE">
            <w:pPr>
              <w:jc w:val="center"/>
              <w:rPr>
                <w:rFonts w:ascii="Verdana" w:hAnsi="Verdana"/>
                <w:sz w:val="18"/>
                <w:szCs w:val="18"/>
                <w:highlight w:val="yellow"/>
              </w:rPr>
            </w:pPr>
            <w:r w:rsidRPr="00A202F7">
              <w:rPr>
                <w:rFonts w:ascii="Verdana" w:hAnsi="Verdana"/>
                <w:sz w:val="18"/>
                <w:szCs w:val="18"/>
                <w:highlight w:val="yellow"/>
              </w:rPr>
              <w:t>19</w:t>
            </w:r>
          </w:p>
        </w:tc>
        <w:tc>
          <w:tcPr>
            <w:tcW w:w="3240" w:type="dxa"/>
            <w:vAlign w:val="center"/>
          </w:tcPr>
          <w:p w:rsidR="00B70E3C" w:rsidRPr="00083727" w:rsidRDefault="00B70E3C" w:rsidP="00D728EE">
            <w:pPr>
              <w:jc w:val="center"/>
              <w:rPr>
                <w:rFonts w:ascii="Verdana" w:hAnsi="Verdana"/>
                <w:sz w:val="18"/>
                <w:szCs w:val="18"/>
              </w:rPr>
            </w:pPr>
            <w:r>
              <w:rPr>
                <w:rFonts w:ascii="Verdana" w:hAnsi="Verdana"/>
                <w:sz w:val="18"/>
                <w:szCs w:val="18"/>
              </w:rPr>
              <w:t>DoD Unique Codes</w:t>
            </w:r>
          </w:p>
        </w:tc>
      </w:tr>
      <w:tr w:rsidR="00B70E3C" w:rsidRPr="00083727" w:rsidTr="00D728EE">
        <w:trPr>
          <w:trHeight w:val="288"/>
          <w:jc w:val="center"/>
        </w:trPr>
        <w:tc>
          <w:tcPr>
            <w:tcW w:w="1548" w:type="dxa"/>
            <w:vAlign w:val="center"/>
          </w:tcPr>
          <w:p w:rsidR="00B70E3C" w:rsidRPr="00BD55A8" w:rsidRDefault="00B70E3C" w:rsidP="00D728EE">
            <w:pPr>
              <w:jc w:val="center"/>
              <w:rPr>
                <w:rFonts w:ascii="Verdana" w:hAnsi="Verdana"/>
                <w:sz w:val="18"/>
                <w:szCs w:val="18"/>
                <w:highlight w:val="green"/>
              </w:rPr>
            </w:pPr>
            <w:r w:rsidRPr="00BD55A8">
              <w:rPr>
                <w:rFonts w:ascii="Verdana" w:hAnsi="Verdana"/>
                <w:sz w:val="18"/>
                <w:szCs w:val="18"/>
                <w:highlight w:val="green"/>
              </w:rPr>
              <w:t>All Others</w:t>
            </w:r>
          </w:p>
        </w:tc>
        <w:tc>
          <w:tcPr>
            <w:tcW w:w="1638" w:type="dxa"/>
            <w:vAlign w:val="center"/>
          </w:tcPr>
          <w:p w:rsidR="00B70E3C" w:rsidRPr="00BD55A8" w:rsidRDefault="00B70E3C" w:rsidP="00D728EE">
            <w:pPr>
              <w:jc w:val="center"/>
              <w:rPr>
                <w:rFonts w:ascii="Verdana" w:hAnsi="Verdana"/>
                <w:sz w:val="18"/>
                <w:szCs w:val="18"/>
                <w:highlight w:val="green"/>
              </w:rPr>
            </w:pPr>
            <w:r>
              <w:rPr>
                <w:rFonts w:ascii="Verdana" w:hAnsi="Verdana"/>
                <w:sz w:val="18"/>
                <w:szCs w:val="18"/>
                <w:highlight w:val="green"/>
              </w:rPr>
              <w:t>V00-Y99</w:t>
            </w:r>
          </w:p>
        </w:tc>
        <w:tc>
          <w:tcPr>
            <w:tcW w:w="1890" w:type="dxa"/>
            <w:vAlign w:val="center"/>
          </w:tcPr>
          <w:p w:rsidR="00B70E3C" w:rsidRPr="00A202F7" w:rsidRDefault="00B70E3C" w:rsidP="00D728EE">
            <w:pPr>
              <w:jc w:val="center"/>
              <w:rPr>
                <w:rFonts w:ascii="Verdana" w:hAnsi="Verdana"/>
                <w:sz w:val="18"/>
                <w:szCs w:val="18"/>
                <w:highlight w:val="yellow"/>
              </w:rPr>
            </w:pPr>
            <w:r>
              <w:rPr>
                <w:rFonts w:ascii="Verdana" w:hAnsi="Verdana"/>
                <w:sz w:val="18"/>
                <w:szCs w:val="18"/>
                <w:highlight w:val="yellow"/>
              </w:rPr>
              <w:t>20</w:t>
            </w:r>
          </w:p>
        </w:tc>
        <w:tc>
          <w:tcPr>
            <w:tcW w:w="3240" w:type="dxa"/>
            <w:vAlign w:val="center"/>
          </w:tcPr>
          <w:p w:rsidR="00B70E3C" w:rsidRPr="00BD55A8" w:rsidRDefault="00B70E3C" w:rsidP="00D728EE">
            <w:pPr>
              <w:jc w:val="center"/>
              <w:rPr>
                <w:rFonts w:ascii="Verdana" w:hAnsi="Verdana"/>
                <w:sz w:val="18"/>
                <w:szCs w:val="18"/>
                <w:highlight w:val="green"/>
              </w:rPr>
            </w:pPr>
            <w:r w:rsidRPr="00BD55A8">
              <w:rPr>
                <w:rFonts w:ascii="Verdana" w:hAnsi="Verdana"/>
                <w:sz w:val="18"/>
                <w:szCs w:val="18"/>
                <w:highlight w:val="green"/>
              </w:rPr>
              <w:t>Unknown (external causes)</w:t>
            </w:r>
          </w:p>
        </w:tc>
      </w:tr>
      <w:tr w:rsidR="00B70E3C" w:rsidRPr="00083727" w:rsidTr="00D728EE">
        <w:trPr>
          <w:trHeight w:val="288"/>
          <w:jc w:val="center"/>
        </w:trPr>
        <w:tc>
          <w:tcPr>
            <w:tcW w:w="1548" w:type="dxa"/>
            <w:vAlign w:val="center"/>
          </w:tcPr>
          <w:p w:rsidR="00B70E3C" w:rsidRPr="00A202F7" w:rsidRDefault="00B70E3C" w:rsidP="00D728EE">
            <w:pPr>
              <w:jc w:val="center"/>
              <w:rPr>
                <w:rFonts w:ascii="Verdana" w:hAnsi="Verdana"/>
                <w:sz w:val="18"/>
                <w:szCs w:val="18"/>
                <w:highlight w:val="yellow"/>
              </w:rPr>
            </w:pPr>
            <w:r w:rsidRPr="00A202F7">
              <w:rPr>
                <w:rFonts w:ascii="Verdana" w:hAnsi="Verdana"/>
                <w:sz w:val="18"/>
                <w:szCs w:val="18"/>
                <w:highlight w:val="yellow"/>
              </w:rPr>
              <w:t>All Others</w:t>
            </w:r>
          </w:p>
        </w:tc>
        <w:tc>
          <w:tcPr>
            <w:tcW w:w="1638" w:type="dxa"/>
            <w:vAlign w:val="center"/>
          </w:tcPr>
          <w:p w:rsidR="00B70E3C" w:rsidRPr="00A202F7" w:rsidRDefault="00B70E3C" w:rsidP="00D728EE">
            <w:pPr>
              <w:jc w:val="center"/>
              <w:rPr>
                <w:rFonts w:ascii="Verdana" w:hAnsi="Verdana"/>
                <w:sz w:val="18"/>
                <w:szCs w:val="18"/>
                <w:highlight w:val="yellow"/>
              </w:rPr>
            </w:pPr>
            <w:r w:rsidRPr="00A202F7">
              <w:rPr>
                <w:rFonts w:ascii="Verdana" w:hAnsi="Verdana"/>
                <w:sz w:val="18"/>
                <w:szCs w:val="18"/>
                <w:highlight w:val="yellow"/>
              </w:rPr>
              <w:t>All Others</w:t>
            </w:r>
          </w:p>
        </w:tc>
        <w:tc>
          <w:tcPr>
            <w:tcW w:w="1890" w:type="dxa"/>
            <w:vAlign w:val="center"/>
          </w:tcPr>
          <w:p w:rsidR="00B70E3C" w:rsidRPr="00A202F7" w:rsidRDefault="00B70E3C" w:rsidP="00D728EE">
            <w:pPr>
              <w:jc w:val="center"/>
              <w:rPr>
                <w:rFonts w:ascii="Verdana" w:hAnsi="Verdana"/>
                <w:sz w:val="18"/>
                <w:szCs w:val="18"/>
                <w:highlight w:val="yellow"/>
              </w:rPr>
            </w:pPr>
          </w:p>
        </w:tc>
        <w:tc>
          <w:tcPr>
            <w:tcW w:w="3240" w:type="dxa"/>
            <w:vAlign w:val="center"/>
          </w:tcPr>
          <w:p w:rsidR="00B70E3C" w:rsidRPr="00A202F7" w:rsidRDefault="00B70E3C" w:rsidP="00D728EE">
            <w:pPr>
              <w:jc w:val="center"/>
              <w:rPr>
                <w:rFonts w:ascii="Verdana" w:hAnsi="Verdana"/>
                <w:sz w:val="18"/>
                <w:szCs w:val="18"/>
                <w:highlight w:val="yellow"/>
              </w:rPr>
            </w:pPr>
            <w:r w:rsidRPr="00A202F7">
              <w:rPr>
                <w:rFonts w:ascii="Verdana" w:hAnsi="Verdana"/>
                <w:sz w:val="18"/>
                <w:szCs w:val="18"/>
                <w:highlight w:val="yellow"/>
              </w:rPr>
              <w:t>Blank</w:t>
            </w:r>
          </w:p>
        </w:tc>
      </w:tr>
    </w:tbl>
    <w:p w:rsidR="00371876" w:rsidRPr="00083727" w:rsidRDefault="00371876" w:rsidP="000B6F04">
      <w:pPr>
        <w:rPr>
          <w:rFonts w:ascii="Verdana" w:hAnsi="Verdana"/>
          <w:sz w:val="20"/>
          <w:u w:val="single"/>
        </w:rPr>
      </w:pPr>
    </w:p>
    <w:p w:rsidR="000B6F04" w:rsidRPr="00083727" w:rsidRDefault="000B6F04" w:rsidP="00C331FE">
      <w:pPr>
        <w:pStyle w:val="Heading3"/>
        <w:rPr>
          <w:rFonts w:ascii="Verdana" w:hAnsi="Verdana"/>
          <w:sz w:val="20"/>
        </w:rPr>
      </w:pPr>
      <w:r w:rsidRPr="00083727">
        <w:rPr>
          <w:rFonts w:ascii="Verdana" w:hAnsi="Verdana"/>
          <w:sz w:val="20"/>
        </w:rPr>
        <w:br w:type="page"/>
      </w:r>
      <w:r w:rsidRPr="00083727">
        <w:rPr>
          <w:rFonts w:ascii="Verdana" w:hAnsi="Verdana"/>
          <w:sz w:val="20"/>
        </w:rPr>
        <w:lastRenderedPageBreak/>
        <w:t>Appendix B:  Sponsor Service (Common) Mapping</w:t>
      </w:r>
    </w:p>
    <w:p w:rsidR="00C331FE" w:rsidRPr="00083727" w:rsidRDefault="00C331FE" w:rsidP="000B6F04">
      <w:pPr>
        <w:rPr>
          <w:rFonts w:ascii="Verdana" w:hAnsi="Verdana"/>
          <w:sz w:val="20"/>
        </w:rPr>
      </w:pPr>
    </w:p>
    <w:p w:rsidR="000B6F04" w:rsidRPr="00083727" w:rsidRDefault="000B6F04" w:rsidP="000B6F04">
      <w:pPr>
        <w:rPr>
          <w:rFonts w:ascii="Verdana" w:hAnsi="Verdana"/>
          <w:sz w:val="20"/>
        </w:rPr>
      </w:pPr>
      <w:r w:rsidRPr="00083727">
        <w:rPr>
          <w:rFonts w:ascii="Verdana" w:hAnsi="Verdana"/>
          <w:sz w:val="20"/>
        </w:rPr>
        <w:t xml:space="preserve">(Any record in a source file with the value shown below for that source is mapped to the </w:t>
      </w:r>
      <w:r w:rsidRPr="00083727">
        <w:rPr>
          <w:rFonts w:ascii="Verdana" w:hAnsi="Verdana"/>
          <w:sz w:val="20"/>
          <w:u w:val="single"/>
        </w:rPr>
        <w:t xml:space="preserve">Common </w:t>
      </w:r>
      <w:r w:rsidRPr="00083727">
        <w:rPr>
          <w:rFonts w:ascii="Verdana" w:hAnsi="Verdana"/>
          <w:sz w:val="20"/>
        </w:rPr>
        <w:t xml:space="preserve"> Sponsor Service variable shown on the same line.)</w:t>
      </w:r>
    </w:p>
    <w:p w:rsidR="000B6F04" w:rsidRPr="00083727" w:rsidRDefault="000B6F04" w:rsidP="000B6F04">
      <w:pPr>
        <w:jc w:val="cente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217"/>
        <w:gridCol w:w="900"/>
        <w:gridCol w:w="810"/>
        <w:gridCol w:w="720"/>
        <w:gridCol w:w="1303"/>
        <w:gridCol w:w="823"/>
        <w:gridCol w:w="900"/>
      </w:tblGrid>
      <w:tr w:rsidR="000B6F04" w:rsidRPr="00083727" w:rsidTr="00C331FE">
        <w:trPr>
          <w:tblHeader/>
        </w:trPr>
        <w:tc>
          <w:tcPr>
            <w:tcW w:w="1818" w:type="dxa"/>
            <w:shd w:val="clear" w:color="auto" w:fill="CCCCCC"/>
          </w:tcPr>
          <w:p w:rsidR="000B6F04" w:rsidRPr="00083727" w:rsidRDefault="000B6F04" w:rsidP="000B6F04">
            <w:pPr>
              <w:rPr>
                <w:rFonts w:ascii="Verdana" w:hAnsi="Verdana"/>
                <w:b/>
                <w:sz w:val="18"/>
                <w:szCs w:val="18"/>
              </w:rPr>
            </w:pPr>
            <w:r w:rsidRPr="00083727">
              <w:rPr>
                <w:rFonts w:ascii="Verdana" w:hAnsi="Verdana"/>
                <w:b/>
                <w:sz w:val="18"/>
                <w:szCs w:val="18"/>
              </w:rPr>
              <w:t>Meaning</w:t>
            </w:r>
          </w:p>
        </w:tc>
        <w:tc>
          <w:tcPr>
            <w:tcW w:w="1217"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Common</w:t>
            </w:r>
          </w:p>
        </w:tc>
        <w:tc>
          <w:tcPr>
            <w:tcW w:w="90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SADR</w:t>
            </w:r>
          </w:p>
        </w:tc>
        <w:tc>
          <w:tcPr>
            <w:tcW w:w="81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SIDR</w:t>
            </w:r>
          </w:p>
        </w:tc>
        <w:tc>
          <w:tcPr>
            <w:tcW w:w="72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PopSum</w:t>
            </w:r>
          </w:p>
        </w:tc>
        <w:tc>
          <w:tcPr>
            <w:tcW w:w="1303"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EBC&amp; Long Enr</w:t>
            </w:r>
          </w:p>
        </w:tc>
        <w:tc>
          <w:tcPr>
            <w:tcW w:w="823"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HCSR</w:t>
            </w:r>
          </w:p>
        </w:tc>
        <w:tc>
          <w:tcPr>
            <w:tcW w:w="900" w:type="dxa"/>
            <w:shd w:val="clear" w:color="auto" w:fill="CCCCCC"/>
          </w:tcPr>
          <w:p w:rsidR="000B6F04" w:rsidRPr="00083727" w:rsidRDefault="000B6F04" w:rsidP="000B6F04">
            <w:pPr>
              <w:jc w:val="center"/>
              <w:rPr>
                <w:rFonts w:ascii="Verdana" w:hAnsi="Verdana"/>
                <w:b/>
                <w:sz w:val="18"/>
                <w:szCs w:val="18"/>
              </w:rPr>
            </w:pPr>
            <w:r w:rsidRPr="00083727">
              <w:rPr>
                <w:rFonts w:ascii="Verdana" w:hAnsi="Verdana"/>
                <w:b/>
                <w:sz w:val="18"/>
                <w:szCs w:val="18"/>
              </w:rPr>
              <w:t>NMOP</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Army</w:t>
            </w:r>
          </w:p>
        </w:tc>
        <w:tc>
          <w:tcPr>
            <w:tcW w:w="1217" w:type="dxa"/>
          </w:tcPr>
          <w:p w:rsidR="000B6F04" w:rsidRPr="00083727" w:rsidRDefault="000B6F04" w:rsidP="000B6F04">
            <w:pPr>
              <w:pStyle w:val="Heading3"/>
              <w:rPr>
                <w:rFonts w:ascii="Verdana" w:hAnsi="Verdana"/>
                <w:sz w:val="18"/>
                <w:szCs w:val="18"/>
              </w:rPr>
            </w:pPr>
            <w:r w:rsidRPr="00083727">
              <w:rPr>
                <w:rFonts w:ascii="Verdana" w:hAnsi="Verdana"/>
                <w:sz w:val="18"/>
                <w:szCs w:val="18"/>
              </w:rPr>
              <w:t>A</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A</w:t>
            </w:r>
          </w:p>
        </w:tc>
      </w:tr>
      <w:tr w:rsidR="000B6F04" w:rsidRPr="00083727">
        <w:tc>
          <w:tcPr>
            <w:tcW w:w="1818" w:type="dxa"/>
          </w:tcPr>
          <w:p w:rsidR="000B6F04" w:rsidRPr="00083727" w:rsidRDefault="000B6F04" w:rsidP="000B6F04">
            <w:pPr>
              <w:pStyle w:val="Footer"/>
              <w:tabs>
                <w:tab w:val="clear" w:pos="4320"/>
                <w:tab w:val="clear" w:pos="8640"/>
              </w:tabs>
              <w:rPr>
                <w:rFonts w:ascii="Verdana" w:hAnsi="Verdana"/>
                <w:sz w:val="18"/>
                <w:szCs w:val="18"/>
              </w:rPr>
            </w:pPr>
            <w:r w:rsidRPr="00083727">
              <w:rPr>
                <w:rFonts w:ascii="Verdana" w:hAnsi="Verdana"/>
                <w:sz w:val="18"/>
                <w:szCs w:val="18"/>
              </w:rPr>
              <w:t>NOAA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B</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Coast Guard</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C</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5</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Air Force</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F</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4</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F</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Joint</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J</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D</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Govt Employee</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K</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Marine Corps</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M</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3</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M</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Navy</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2</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Navy Afloat</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2</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V</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N</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CHAMPVA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O</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C</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Public Health</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P</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E</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NATO</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R</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NOAA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p>
        </w:tc>
        <w:tc>
          <w:tcPr>
            <w:tcW w:w="810" w:type="dxa"/>
          </w:tcPr>
          <w:p w:rsidR="000B6F04" w:rsidRPr="00083727" w:rsidRDefault="000B6F04" w:rsidP="000B6F04">
            <w:pPr>
              <w:jc w:val="center"/>
              <w:rPr>
                <w:rFonts w:ascii="Verdana" w:hAnsi="Verdana"/>
                <w:sz w:val="18"/>
                <w:szCs w:val="18"/>
              </w:rPr>
            </w:pPr>
          </w:p>
        </w:tc>
        <w:tc>
          <w:tcPr>
            <w:tcW w:w="720" w:type="dxa"/>
          </w:tcPr>
          <w:p w:rsidR="000B6F04" w:rsidRPr="00083727" w:rsidRDefault="000B6F04" w:rsidP="000B6F04">
            <w:pPr>
              <w:jc w:val="center"/>
              <w:rPr>
                <w:rFonts w:ascii="Verdana" w:hAnsi="Verdana"/>
                <w:sz w:val="18"/>
                <w:szCs w:val="18"/>
              </w:rPr>
            </w:pP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c>
          <w:tcPr>
            <w:tcW w:w="823"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I</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Non-catchment</w:t>
            </w:r>
          </w:p>
        </w:tc>
        <w:tc>
          <w:tcPr>
            <w:tcW w:w="1217" w:type="dxa"/>
          </w:tcPr>
          <w:p w:rsidR="000B6F04" w:rsidRPr="00083727" w:rsidRDefault="000B6F04" w:rsidP="000B6F04">
            <w:pPr>
              <w:pStyle w:val="Heading3"/>
              <w:rPr>
                <w:rFonts w:ascii="Verdana" w:hAnsi="Verdana"/>
                <w:sz w:val="18"/>
                <w:szCs w:val="18"/>
              </w:rPr>
            </w:pPr>
            <w:r w:rsidRPr="00083727">
              <w:rPr>
                <w:rFonts w:ascii="Verdana" w:hAnsi="Verdana"/>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S</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USTF</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T</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VA</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V</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Lighthouse etc</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W</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r>
      <w:tr w:rsidR="000B6F04" w:rsidRPr="00083727">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Civilian, unknown</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X</w:t>
            </w:r>
          </w:p>
        </w:tc>
        <w:tc>
          <w:tcPr>
            <w:tcW w:w="810" w:type="dxa"/>
          </w:tcPr>
          <w:p w:rsidR="000B6F04" w:rsidRPr="00083727" w:rsidRDefault="000B6F04" w:rsidP="000B6F04">
            <w:pPr>
              <w:jc w:val="center"/>
              <w:rPr>
                <w:rFonts w:ascii="Verdana" w:hAnsi="Verdana"/>
                <w:sz w:val="18"/>
                <w:szCs w:val="18"/>
              </w:rPr>
            </w:pPr>
            <w:r w:rsidRPr="00083727">
              <w:rPr>
                <w:rFonts w:ascii="Verdana" w:hAnsi="Verdana"/>
                <w:sz w:val="18"/>
                <w:szCs w:val="18"/>
              </w:rPr>
              <w:t>6</w:t>
            </w:r>
          </w:p>
        </w:tc>
        <w:tc>
          <w:tcPr>
            <w:tcW w:w="72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083727" w:rsidRDefault="000B6F04" w:rsidP="000B6F04">
            <w:pPr>
              <w:jc w:val="center"/>
              <w:rPr>
                <w:rFonts w:ascii="Verdana" w:hAnsi="Verdana"/>
                <w:sz w:val="18"/>
                <w:szCs w:val="18"/>
              </w:rPr>
            </w:pPr>
            <w:r w:rsidRPr="00083727">
              <w:rPr>
                <w:rFonts w:ascii="Verdana" w:hAnsi="Verdana"/>
                <w:sz w:val="18"/>
                <w:szCs w:val="18"/>
              </w:rPr>
              <w:t>Z</w:t>
            </w:r>
          </w:p>
        </w:tc>
      </w:tr>
      <w:tr w:rsidR="000B6F04" w:rsidRPr="00C331FE">
        <w:tc>
          <w:tcPr>
            <w:tcW w:w="1818" w:type="dxa"/>
          </w:tcPr>
          <w:p w:rsidR="000B6F04" w:rsidRPr="00083727" w:rsidRDefault="000B6F04" w:rsidP="000B6F04">
            <w:pPr>
              <w:rPr>
                <w:rFonts w:ascii="Verdana" w:hAnsi="Verdana"/>
                <w:sz w:val="18"/>
                <w:szCs w:val="18"/>
              </w:rPr>
            </w:pPr>
            <w:r w:rsidRPr="00083727">
              <w:rPr>
                <w:rFonts w:ascii="Verdana" w:hAnsi="Verdana"/>
                <w:sz w:val="18"/>
                <w:szCs w:val="18"/>
              </w:rPr>
              <w:t>Foreign Military</w:t>
            </w:r>
          </w:p>
        </w:tc>
        <w:tc>
          <w:tcPr>
            <w:tcW w:w="1217" w:type="dxa"/>
          </w:tcPr>
          <w:p w:rsidR="000B6F04" w:rsidRPr="00083727" w:rsidRDefault="000B6F04" w:rsidP="000B6F04">
            <w:pPr>
              <w:jc w:val="center"/>
              <w:rPr>
                <w:rFonts w:ascii="Verdana" w:hAnsi="Verdana"/>
                <w:b/>
                <w:sz w:val="18"/>
                <w:szCs w:val="18"/>
              </w:rPr>
            </w:pPr>
            <w:r w:rsidRPr="00083727">
              <w:rPr>
                <w:rFonts w:ascii="Verdana" w:hAnsi="Verdana"/>
                <w:b/>
                <w:sz w:val="18"/>
                <w:szCs w:val="18"/>
              </w:rPr>
              <w:t>Z</w:t>
            </w:r>
          </w:p>
        </w:tc>
        <w:tc>
          <w:tcPr>
            <w:tcW w:w="900" w:type="dxa"/>
          </w:tcPr>
          <w:p w:rsidR="000B6F04" w:rsidRPr="00083727" w:rsidRDefault="000B6F04" w:rsidP="000B6F04">
            <w:pPr>
              <w:jc w:val="center"/>
              <w:rPr>
                <w:rFonts w:ascii="Verdana" w:hAnsi="Verdana"/>
                <w:sz w:val="18"/>
                <w:szCs w:val="18"/>
              </w:rPr>
            </w:pPr>
          </w:p>
        </w:tc>
        <w:tc>
          <w:tcPr>
            <w:tcW w:w="810" w:type="dxa"/>
          </w:tcPr>
          <w:p w:rsidR="000B6F04" w:rsidRPr="00083727" w:rsidRDefault="000B6F04" w:rsidP="000B6F04">
            <w:pPr>
              <w:jc w:val="center"/>
              <w:rPr>
                <w:rFonts w:ascii="Verdana" w:hAnsi="Verdana"/>
                <w:sz w:val="18"/>
                <w:szCs w:val="18"/>
              </w:rPr>
            </w:pPr>
          </w:p>
        </w:tc>
        <w:tc>
          <w:tcPr>
            <w:tcW w:w="720" w:type="dxa"/>
          </w:tcPr>
          <w:p w:rsidR="000B6F04" w:rsidRPr="00083727" w:rsidRDefault="000B6F04" w:rsidP="000B6F04">
            <w:pPr>
              <w:jc w:val="center"/>
              <w:rPr>
                <w:rFonts w:ascii="Verdana" w:hAnsi="Verdana"/>
                <w:sz w:val="18"/>
                <w:szCs w:val="18"/>
              </w:rPr>
            </w:pPr>
          </w:p>
        </w:tc>
        <w:tc>
          <w:tcPr>
            <w:tcW w:w="1303" w:type="dxa"/>
          </w:tcPr>
          <w:p w:rsidR="000B6F04" w:rsidRPr="00083727" w:rsidRDefault="000B6F04" w:rsidP="000B6F04">
            <w:pPr>
              <w:jc w:val="center"/>
              <w:rPr>
                <w:rFonts w:ascii="Verdana" w:hAnsi="Verdana"/>
                <w:sz w:val="18"/>
                <w:szCs w:val="18"/>
              </w:rPr>
            </w:pPr>
            <w:r w:rsidRPr="00083727">
              <w:rPr>
                <w:rFonts w:ascii="Verdana" w:hAnsi="Verdana"/>
                <w:sz w:val="18"/>
                <w:szCs w:val="18"/>
              </w:rPr>
              <w:t>1</w:t>
            </w:r>
          </w:p>
        </w:tc>
        <w:tc>
          <w:tcPr>
            <w:tcW w:w="823" w:type="dxa"/>
          </w:tcPr>
          <w:p w:rsidR="000B6F04" w:rsidRPr="00083727" w:rsidRDefault="000B6F04" w:rsidP="000B6F04">
            <w:pPr>
              <w:jc w:val="center"/>
              <w:rPr>
                <w:rFonts w:ascii="Verdana" w:hAnsi="Verdana"/>
                <w:sz w:val="18"/>
                <w:szCs w:val="18"/>
              </w:rPr>
            </w:pPr>
          </w:p>
        </w:tc>
        <w:tc>
          <w:tcPr>
            <w:tcW w:w="900" w:type="dxa"/>
          </w:tcPr>
          <w:p w:rsidR="000B6F04" w:rsidRPr="00C331FE" w:rsidRDefault="000B6F04" w:rsidP="000B6F04">
            <w:pPr>
              <w:jc w:val="center"/>
              <w:rPr>
                <w:rFonts w:ascii="Verdana" w:hAnsi="Verdana"/>
                <w:sz w:val="18"/>
                <w:szCs w:val="18"/>
              </w:rPr>
            </w:pPr>
            <w:r w:rsidRPr="00083727">
              <w:rPr>
                <w:rFonts w:ascii="Verdana" w:hAnsi="Verdana"/>
                <w:sz w:val="18"/>
                <w:szCs w:val="18"/>
              </w:rPr>
              <w:t>X</w:t>
            </w:r>
          </w:p>
        </w:tc>
      </w:tr>
    </w:tbl>
    <w:p w:rsidR="000B6F04" w:rsidRPr="000712DC" w:rsidRDefault="000B6F04" w:rsidP="000B6F04">
      <w:pPr>
        <w:rPr>
          <w:rFonts w:ascii="Verdana" w:hAnsi="Verdana"/>
          <w:sz w:val="20"/>
        </w:rPr>
      </w:pPr>
    </w:p>
    <w:p w:rsidR="000B6F04" w:rsidRPr="000712DC" w:rsidRDefault="000B6F04">
      <w:pPr>
        <w:rPr>
          <w:rFonts w:ascii="Verdana" w:hAnsi="Verdana"/>
          <w:sz w:val="20"/>
        </w:rPr>
      </w:pPr>
    </w:p>
    <w:sectPr w:rsidR="000B6F04" w:rsidRPr="000712DC" w:rsidSect="000712DC">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6F7" w:rsidRDefault="003736F7">
      <w:r>
        <w:separator/>
      </w:r>
    </w:p>
  </w:endnote>
  <w:endnote w:type="continuationSeparator" w:id="0">
    <w:p w:rsidR="003736F7" w:rsidRDefault="0037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F8" w:rsidRDefault="005E2D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2DF8" w:rsidRDefault="005E2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DF8" w:rsidRPr="000712DC" w:rsidRDefault="005E2DF8" w:rsidP="000712DC">
    <w:pPr>
      <w:pStyle w:val="Footer"/>
      <w:tabs>
        <w:tab w:val="clear" w:pos="8640"/>
        <w:tab w:val="right" w:pos="9360"/>
      </w:tabs>
      <w:rPr>
        <w:rFonts w:ascii="Verdana" w:hAnsi="Verdana"/>
        <w:sz w:val="20"/>
      </w:rPr>
    </w:pPr>
    <w:r w:rsidRPr="000712DC">
      <w:rPr>
        <w:rFonts w:ascii="Verdana" w:hAnsi="Verdana"/>
        <w:sz w:val="20"/>
      </w:rPr>
      <w:t>Version 1.0</w:t>
    </w:r>
    <w:r w:rsidR="00371876">
      <w:rPr>
        <w:rFonts w:ascii="Verdana" w:hAnsi="Verdana"/>
        <w:sz w:val="20"/>
      </w:rPr>
      <w:t>3</w:t>
    </w:r>
    <w:r w:rsidRPr="000712DC">
      <w:rPr>
        <w:rFonts w:ascii="Verdana" w:hAnsi="Verdana"/>
        <w:sz w:val="20"/>
      </w:rPr>
      <w:t>.0</w:t>
    </w:r>
    <w:r w:rsidR="00B70E3C">
      <w:rPr>
        <w:rFonts w:ascii="Verdana" w:hAnsi="Verdana"/>
        <w:sz w:val="20"/>
      </w:rPr>
      <w:t>1</w:t>
    </w:r>
    <w:r w:rsidRPr="000712DC">
      <w:rPr>
        <w:rFonts w:ascii="Verdana" w:hAnsi="Verdana"/>
        <w:sz w:val="20"/>
      </w:rPr>
      <w:tab/>
      <w:t xml:space="preserve">M2 </w:t>
    </w:r>
    <w:r>
      <w:rPr>
        <w:rFonts w:ascii="Verdana" w:hAnsi="Verdana"/>
        <w:sz w:val="20"/>
      </w:rPr>
      <w:t>TED</w:t>
    </w:r>
    <w:r w:rsidRPr="000712DC">
      <w:rPr>
        <w:rFonts w:ascii="Verdana" w:hAnsi="Verdana"/>
        <w:sz w:val="20"/>
      </w:rPr>
      <w:t xml:space="preserve">–NI Summary - </w:t>
    </w:r>
    <w:r w:rsidRPr="000712DC">
      <w:rPr>
        <w:rStyle w:val="PageNumber"/>
        <w:rFonts w:ascii="Verdana" w:hAnsi="Verdana"/>
        <w:sz w:val="20"/>
      </w:rPr>
      <w:fldChar w:fldCharType="begin"/>
    </w:r>
    <w:r w:rsidRPr="000712DC">
      <w:rPr>
        <w:rStyle w:val="PageNumber"/>
        <w:rFonts w:ascii="Verdana" w:hAnsi="Verdana"/>
        <w:sz w:val="20"/>
      </w:rPr>
      <w:instrText xml:space="preserve"> PAGE </w:instrText>
    </w:r>
    <w:r w:rsidRPr="000712DC">
      <w:rPr>
        <w:rStyle w:val="PageNumber"/>
        <w:rFonts w:ascii="Verdana" w:hAnsi="Verdana"/>
        <w:sz w:val="20"/>
      </w:rPr>
      <w:fldChar w:fldCharType="separate"/>
    </w:r>
    <w:r w:rsidR="00B70E3C">
      <w:rPr>
        <w:rStyle w:val="PageNumber"/>
        <w:rFonts w:ascii="Verdana" w:hAnsi="Verdana"/>
        <w:noProof/>
        <w:sz w:val="20"/>
      </w:rPr>
      <w:t>6</w:t>
    </w:r>
    <w:r w:rsidRPr="000712DC">
      <w:rPr>
        <w:rStyle w:val="PageNumber"/>
        <w:rFonts w:ascii="Verdana" w:hAnsi="Verdana"/>
        <w:sz w:val="20"/>
      </w:rPr>
      <w:fldChar w:fldCharType="end"/>
    </w:r>
    <w:r w:rsidRPr="000712DC">
      <w:rPr>
        <w:rStyle w:val="PageNumber"/>
        <w:rFonts w:ascii="Verdana" w:hAnsi="Verdana"/>
        <w:sz w:val="20"/>
      </w:rPr>
      <w:tab/>
    </w:r>
    <w:r w:rsidR="00B70E3C">
      <w:rPr>
        <w:rStyle w:val="PageNumber"/>
        <w:rFonts w:ascii="Verdana" w:hAnsi="Verdana"/>
        <w:sz w:val="20"/>
      </w:rPr>
      <w:t>17</w:t>
    </w:r>
    <w:r w:rsidR="00371876">
      <w:rPr>
        <w:rStyle w:val="PageNumber"/>
        <w:rFonts w:ascii="Verdana" w:hAnsi="Verdana"/>
        <w:sz w:val="20"/>
      </w:rPr>
      <w:t xml:space="preserve"> </w:t>
    </w:r>
    <w:r w:rsidR="00B70E3C">
      <w:rPr>
        <w:rStyle w:val="PageNumber"/>
        <w:rFonts w:ascii="Verdana" w:hAnsi="Verdana"/>
        <w:sz w:val="20"/>
      </w:rPr>
      <w:t>March</w:t>
    </w:r>
    <w:r w:rsidR="00371876">
      <w:rPr>
        <w:rStyle w:val="PageNumber"/>
        <w:rFonts w:ascii="Verdana" w:hAnsi="Verdana"/>
        <w:sz w:val="20"/>
      </w:rPr>
      <w:t xml:space="preserve"> 201</w:t>
    </w:r>
    <w:r w:rsidR="00B70E3C">
      <w:rPr>
        <w:rStyle w:val="PageNumber"/>
        <w:rFonts w:ascii="Verdana" w:hAnsi="Verdana"/>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6F7" w:rsidRDefault="003736F7">
      <w:r>
        <w:separator/>
      </w:r>
    </w:p>
  </w:footnote>
  <w:footnote w:type="continuationSeparator" w:id="0">
    <w:p w:rsidR="003736F7" w:rsidRDefault="00373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04"/>
    <w:rsid w:val="000712DC"/>
    <w:rsid w:val="00083727"/>
    <w:rsid w:val="000A4FFE"/>
    <w:rsid w:val="000B6F04"/>
    <w:rsid w:val="000F78C5"/>
    <w:rsid w:val="0012373D"/>
    <w:rsid w:val="00167E31"/>
    <w:rsid w:val="00183493"/>
    <w:rsid w:val="001C1388"/>
    <w:rsid w:val="002240B7"/>
    <w:rsid w:val="00265D00"/>
    <w:rsid w:val="00267F98"/>
    <w:rsid w:val="00340E12"/>
    <w:rsid w:val="00371876"/>
    <w:rsid w:val="003736F7"/>
    <w:rsid w:val="00413419"/>
    <w:rsid w:val="005416DB"/>
    <w:rsid w:val="00585ED5"/>
    <w:rsid w:val="005E2DF8"/>
    <w:rsid w:val="00682AD9"/>
    <w:rsid w:val="006D6560"/>
    <w:rsid w:val="00833949"/>
    <w:rsid w:val="00AA3CF5"/>
    <w:rsid w:val="00B470E2"/>
    <w:rsid w:val="00B70E3C"/>
    <w:rsid w:val="00B93D81"/>
    <w:rsid w:val="00C331FE"/>
    <w:rsid w:val="00CA7BAE"/>
    <w:rsid w:val="00CF517E"/>
    <w:rsid w:val="00D01044"/>
    <w:rsid w:val="00D87F66"/>
    <w:rsid w:val="00E40799"/>
    <w:rsid w:val="00E42266"/>
    <w:rsid w:val="00F27355"/>
    <w:rsid w:val="00FC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4FD15"/>
  <w15:docId w15:val="{2299B4B8-36B3-43BC-B6DE-B70F3737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0B6F04"/>
    <w:rPr>
      <w:sz w:val="24"/>
    </w:rPr>
  </w:style>
  <w:style w:type="paragraph" w:styleId="Heading1">
    <w:name w:val="heading 1"/>
    <w:basedOn w:val="Normal"/>
    <w:next w:val="Normal"/>
    <w:qFormat/>
    <w:rsid w:val="000B6F04"/>
    <w:pPr>
      <w:keepNext/>
      <w:spacing w:before="240" w:after="60"/>
      <w:outlineLvl w:val="0"/>
    </w:pPr>
    <w:rPr>
      <w:rFonts w:ascii="Arial" w:hAnsi="Arial"/>
      <w:b/>
      <w:kern w:val="28"/>
      <w:sz w:val="28"/>
    </w:rPr>
  </w:style>
  <w:style w:type="paragraph" w:styleId="Heading3">
    <w:name w:val="heading 3"/>
    <w:basedOn w:val="Normal"/>
    <w:next w:val="Normal"/>
    <w:qFormat/>
    <w:rsid w:val="000B6F04"/>
    <w:pPr>
      <w:keepNext/>
      <w:jc w:val="center"/>
      <w:outlineLvl w:val="2"/>
    </w:pPr>
    <w:rPr>
      <w:b/>
    </w:rPr>
  </w:style>
  <w:style w:type="paragraph" w:styleId="Heading4">
    <w:name w:val="heading 4"/>
    <w:basedOn w:val="Normal"/>
    <w:next w:val="Normal"/>
    <w:qFormat/>
    <w:rsid w:val="000B6F04"/>
    <w:pPr>
      <w:keepNext/>
      <w:outlineLvl w:val="3"/>
    </w:pPr>
    <w:rPr>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B6F04"/>
    <w:rPr>
      <w:sz w:val="20"/>
    </w:rPr>
  </w:style>
  <w:style w:type="paragraph" w:styleId="Footer">
    <w:name w:val="footer"/>
    <w:basedOn w:val="Normal"/>
    <w:link w:val="FooterChar"/>
    <w:rsid w:val="000B6F04"/>
    <w:pPr>
      <w:tabs>
        <w:tab w:val="center" w:pos="4320"/>
        <w:tab w:val="right" w:pos="8640"/>
      </w:tabs>
    </w:pPr>
  </w:style>
  <w:style w:type="character" w:styleId="PageNumber">
    <w:name w:val="page number"/>
    <w:basedOn w:val="DefaultParagraphFont"/>
    <w:rsid w:val="000B6F04"/>
  </w:style>
  <w:style w:type="paragraph" w:styleId="Header">
    <w:name w:val="header"/>
    <w:basedOn w:val="Normal"/>
    <w:rsid w:val="000B6F04"/>
    <w:pPr>
      <w:tabs>
        <w:tab w:val="center" w:pos="4320"/>
        <w:tab w:val="right" w:pos="8640"/>
      </w:tabs>
    </w:pPr>
  </w:style>
  <w:style w:type="table" w:styleId="TableGrid">
    <w:name w:val="Table Grid"/>
    <w:basedOn w:val="TableNormal"/>
    <w:rsid w:val="00541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SubtitleDocumentName">
    <w:name w:val="Cover Subtitle (Document Name)"/>
    <w:basedOn w:val="Title"/>
    <w:rsid w:val="000712DC"/>
    <w:pPr>
      <w:spacing w:before="0" w:after="480"/>
      <w:outlineLvl w:val="9"/>
    </w:pPr>
    <w:rPr>
      <w:rFonts w:ascii="Helvetica" w:hAnsi="Helvetica" w:cs="Times New Roman"/>
      <w:bCs w:val="0"/>
      <w:sz w:val="48"/>
      <w:szCs w:val="20"/>
    </w:rPr>
  </w:style>
  <w:style w:type="paragraph" w:styleId="Title">
    <w:name w:val="Title"/>
    <w:basedOn w:val="Normal"/>
    <w:qFormat/>
    <w:rsid w:val="000712DC"/>
    <w:pPr>
      <w:spacing w:before="240" w:after="60"/>
      <w:jc w:val="center"/>
      <w:outlineLvl w:val="0"/>
    </w:pPr>
    <w:rPr>
      <w:rFonts w:ascii="Arial" w:hAnsi="Arial" w:cs="Arial"/>
      <w:b/>
      <w:bCs/>
      <w:kern w:val="28"/>
      <w:sz w:val="32"/>
      <w:szCs w:val="32"/>
    </w:rPr>
  </w:style>
  <w:style w:type="paragraph" w:styleId="BalloonText">
    <w:name w:val="Balloon Text"/>
    <w:basedOn w:val="Normal"/>
    <w:semiHidden/>
    <w:rsid w:val="000712DC"/>
    <w:rPr>
      <w:rFonts w:ascii="Tahoma" w:hAnsi="Tahoma" w:cs="Tahoma"/>
      <w:sz w:val="16"/>
      <w:szCs w:val="16"/>
    </w:rPr>
  </w:style>
  <w:style w:type="character" w:customStyle="1" w:styleId="FooterChar">
    <w:name w:val="Footer Char"/>
    <w:basedOn w:val="DefaultParagraphFont"/>
    <w:link w:val="Footer"/>
    <w:rsid w:val="00B70E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Non-Institutional Summary Table</vt:lpstr>
    </vt:vector>
  </TitlesOfParts>
  <Company>Kennell and Associates, Inc.</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Non-Institutional Summary Table</dc:title>
  <dc:creator>Wendy Funk</dc:creator>
  <cp:lastModifiedBy>Wendy1</cp:lastModifiedBy>
  <cp:revision>2</cp:revision>
  <dcterms:created xsi:type="dcterms:W3CDTF">2016-03-17T13:34:00Z</dcterms:created>
  <dcterms:modified xsi:type="dcterms:W3CDTF">2016-03-17T13:34:00Z</dcterms:modified>
</cp:coreProperties>
</file>