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13" w:rsidRPr="00F55843" w:rsidRDefault="00114353" w:rsidP="005036BE">
      <w:pPr>
        <w:spacing w:line="960" w:lineRule="auto"/>
        <w:jc w:val="right"/>
        <w:rPr>
          <w:rFonts w:ascii="Verdana" w:hAnsi="Verdana"/>
          <w:color w:val="000000"/>
          <w:sz w:val="28"/>
        </w:rPr>
      </w:pPr>
      <w:r w:rsidRPr="00114353">
        <w:rPr>
          <w:rFonts w:ascii="Verdana" w:hAnsi="Verdana"/>
          <w:b/>
          <w:highlight w:val="cyan"/>
        </w:rPr>
        <w:t>1</w:t>
      </w:r>
      <w:r w:rsidR="00EC540B">
        <w:rPr>
          <w:rFonts w:ascii="Verdana" w:hAnsi="Verdana"/>
          <w:b/>
          <w:highlight w:val="cyan"/>
        </w:rPr>
        <w:t>3</w:t>
      </w:r>
      <w:r w:rsidRPr="00114353">
        <w:rPr>
          <w:rFonts w:ascii="Verdana" w:hAnsi="Verdana"/>
          <w:b/>
          <w:highlight w:val="cyan"/>
        </w:rPr>
        <w:t xml:space="preserve"> </w:t>
      </w:r>
      <w:r w:rsidR="00DC623E">
        <w:rPr>
          <w:rFonts w:ascii="Verdana" w:hAnsi="Verdana"/>
          <w:b/>
          <w:highlight w:val="cyan"/>
        </w:rPr>
        <w:t>November</w:t>
      </w:r>
      <w:r w:rsidR="005345E8" w:rsidRPr="00114353">
        <w:rPr>
          <w:rFonts w:ascii="Verdana" w:hAnsi="Verdana"/>
          <w:b/>
          <w:highlight w:val="cyan"/>
        </w:rPr>
        <w:t xml:space="preserve"> 201</w:t>
      </w:r>
      <w:r w:rsidR="002A62C8" w:rsidRPr="00114353">
        <w:rPr>
          <w:rFonts w:ascii="Verdana" w:hAnsi="Verdana"/>
          <w:b/>
          <w:highlight w:val="cyan"/>
        </w:rPr>
        <w:t>7</w:t>
      </w:r>
    </w:p>
    <w:p w:rsidR="00C76013" w:rsidRPr="00F55843" w:rsidRDefault="00C76013" w:rsidP="00C76013">
      <w:pPr>
        <w:pStyle w:val="CoverSubtitleDocumentName"/>
        <w:spacing w:after="60"/>
        <w:rPr>
          <w:rFonts w:ascii="Verdana" w:hAnsi="Verdana"/>
          <w:color w:val="000000"/>
          <w:sz w:val="32"/>
          <w:szCs w:val="32"/>
        </w:rPr>
      </w:pPr>
      <w:r w:rsidRPr="00F55843">
        <w:rPr>
          <w:rFonts w:ascii="Verdana" w:hAnsi="Verdana"/>
          <w:color w:val="000000"/>
          <w:sz w:val="32"/>
          <w:szCs w:val="32"/>
        </w:rPr>
        <w:t>DEERS Person Detail</w:t>
      </w:r>
    </w:p>
    <w:p w:rsidR="00C76013" w:rsidRPr="00F55843" w:rsidRDefault="00C76013" w:rsidP="00C76013">
      <w:pPr>
        <w:pStyle w:val="CoverSubtitleDocumentName"/>
        <w:spacing w:after="60"/>
        <w:rPr>
          <w:rFonts w:ascii="Verdana" w:hAnsi="Verdana"/>
          <w:color w:val="000000"/>
          <w:sz w:val="32"/>
          <w:szCs w:val="32"/>
        </w:rPr>
      </w:pPr>
      <w:r w:rsidRPr="00F55843">
        <w:rPr>
          <w:rFonts w:ascii="Verdana" w:hAnsi="Verdana"/>
          <w:color w:val="000000"/>
          <w:sz w:val="32"/>
          <w:szCs w:val="32"/>
        </w:rPr>
        <w:t>for the MHS Mart (M2)</w:t>
      </w:r>
    </w:p>
    <w:p w:rsidR="005036BE" w:rsidRPr="00F55843" w:rsidRDefault="00C76013" w:rsidP="005036BE">
      <w:pPr>
        <w:pStyle w:val="CoverSubtitleDocumentName"/>
        <w:spacing w:after="60" w:line="1680" w:lineRule="auto"/>
        <w:rPr>
          <w:rFonts w:ascii="Verdana" w:hAnsi="Verdana"/>
          <w:color w:val="000000"/>
          <w:sz w:val="32"/>
          <w:szCs w:val="32"/>
        </w:rPr>
      </w:pPr>
      <w:r w:rsidRPr="00EC540B">
        <w:rPr>
          <w:rFonts w:ascii="Verdana" w:hAnsi="Verdana"/>
          <w:color w:val="000000"/>
          <w:sz w:val="32"/>
          <w:szCs w:val="32"/>
          <w:highlight w:val="cyan"/>
        </w:rPr>
        <w:t>(Version 1.</w:t>
      </w:r>
      <w:r w:rsidR="000D380D" w:rsidRPr="00EC540B">
        <w:rPr>
          <w:rFonts w:ascii="Verdana" w:hAnsi="Verdana"/>
          <w:color w:val="000000"/>
          <w:sz w:val="32"/>
          <w:szCs w:val="32"/>
          <w:highlight w:val="cyan"/>
        </w:rPr>
        <w:t>1</w:t>
      </w:r>
      <w:r w:rsidR="00114353" w:rsidRPr="00EC540B">
        <w:rPr>
          <w:rFonts w:ascii="Verdana" w:hAnsi="Verdana"/>
          <w:color w:val="000000"/>
          <w:sz w:val="32"/>
          <w:szCs w:val="32"/>
          <w:highlight w:val="cyan"/>
        </w:rPr>
        <w:t>1</w:t>
      </w:r>
      <w:r w:rsidRPr="00EC540B">
        <w:rPr>
          <w:rFonts w:ascii="Verdana" w:hAnsi="Verdana"/>
          <w:color w:val="000000"/>
          <w:sz w:val="32"/>
          <w:szCs w:val="32"/>
          <w:highlight w:val="cyan"/>
        </w:rPr>
        <w:t>.0</w:t>
      </w:r>
      <w:r w:rsidR="00114353" w:rsidRPr="00EC540B">
        <w:rPr>
          <w:rFonts w:ascii="Verdana" w:hAnsi="Verdana"/>
          <w:color w:val="000000"/>
          <w:sz w:val="32"/>
          <w:szCs w:val="32"/>
          <w:highlight w:val="cyan"/>
        </w:rPr>
        <w:t>1</w:t>
      </w:r>
      <w:r w:rsidRPr="00EC540B">
        <w:rPr>
          <w:rFonts w:ascii="Verdana" w:hAnsi="Verdana"/>
          <w:color w:val="000000"/>
          <w:sz w:val="32"/>
          <w:szCs w:val="32"/>
          <w:highlight w:val="cyan"/>
        </w:rPr>
        <w:t>)</w:t>
      </w:r>
    </w:p>
    <w:p w:rsidR="00C76013" w:rsidRPr="00166524" w:rsidRDefault="000D380D" w:rsidP="005036BE">
      <w:pPr>
        <w:pStyle w:val="CoverSubtitleDocumentName"/>
        <w:spacing w:after="60" w:line="1680" w:lineRule="auto"/>
        <w:rPr>
          <w:rFonts w:ascii="Verdana" w:hAnsi="Verdana"/>
          <w:color w:val="000000"/>
          <w:sz w:val="32"/>
          <w:szCs w:val="32"/>
        </w:rPr>
      </w:pPr>
      <w:r>
        <w:rPr>
          <w:rFonts w:ascii="Verdana" w:hAnsi="Verdana"/>
          <w:color w:val="000000"/>
          <w:sz w:val="32"/>
          <w:szCs w:val="32"/>
        </w:rPr>
        <w:t>Future</w:t>
      </w:r>
      <w:r w:rsidR="00F93E94" w:rsidRPr="00F55843">
        <w:rPr>
          <w:rFonts w:ascii="Verdana" w:hAnsi="Verdana"/>
          <w:color w:val="000000"/>
          <w:sz w:val="32"/>
          <w:szCs w:val="32"/>
        </w:rPr>
        <w:t xml:space="preserve"> Specification</w:t>
      </w:r>
    </w:p>
    <w:p w:rsidR="00C76013" w:rsidRPr="00166524" w:rsidRDefault="00C76013" w:rsidP="00C76013">
      <w:pPr>
        <w:pStyle w:val="CoverSubtitleDocumentName"/>
        <w:spacing w:after="0"/>
        <w:rPr>
          <w:rFonts w:ascii="Verdana" w:hAnsi="Verdana"/>
          <w:color w:val="000000"/>
          <w:sz w:val="28"/>
        </w:rPr>
      </w:pPr>
    </w:p>
    <w:p w:rsidR="00C76013" w:rsidRPr="00166524" w:rsidRDefault="00C76013" w:rsidP="00C76013">
      <w:pPr>
        <w:pStyle w:val="CoverSubtitleDocumentName"/>
        <w:spacing w:after="0"/>
        <w:rPr>
          <w:rFonts w:ascii="Verdana" w:hAnsi="Verdana"/>
          <w:sz w:val="28"/>
        </w:rPr>
      </w:pPr>
    </w:p>
    <w:p w:rsidR="00C76013" w:rsidRPr="00166524" w:rsidRDefault="00C76013" w:rsidP="00C76013">
      <w:pPr>
        <w:pStyle w:val="CoverSubtitleDocumentName"/>
        <w:spacing w:after="0"/>
        <w:rPr>
          <w:rFonts w:ascii="Verdana" w:hAnsi="Verdana"/>
          <w:sz w:val="28"/>
        </w:rPr>
        <w:sectPr w:rsidR="00C76013" w:rsidRPr="00166524" w:rsidSect="005F799E">
          <w:pgSz w:w="12240" w:h="15840"/>
          <w:pgMar w:top="1440" w:right="1440" w:bottom="1440" w:left="1440" w:header="720" w:footer="720" w:gutter="0"/>
          <w:cols w:space="720"/>
        </w:sectPr>
      </w:pPr>
    </w:p>
    <w:p w:rsidR="00C76013" w:rsidRPr="00166524" w:rsidRDefault="00C76013" w:rsidP="00C76013">
      <w:pPr>
        <w:jc w:val="center"/>
        <w:rPr>
          <w:rFonts w:ascii="Verdana" w:hAnsi="Verdana"/>
          <w:b/>
        </w:rPr>
      </w:pPr>
      <w:r w:rsidRPr="00166524">
        <w:rPr>
          <w:rFonts w:ascii="Verdana" w:hAnsi="Verdana"/>
          <w:b/>
        </w:rPr>
        <w:lastRenderedPageBreak/>
        <w:t>Revision History</w:t>
      </w:r>
    </w:p>
    <w:p w:rsidR="00C76013" w:rsidRPr="00166524" w:rsidRDefault="00C76013" w:rsidP="00C76013">
      <w:pPr>
        <w:rPr>
          <w:rFonts w:ascii="Verdana" w:hAnsi="Verdana"/>
        </w:rPr>
      </w:pPr>
    </w:p>
    <w:tbl>
      <w:tblPr>
        <w:tblW w:w="10735" w:type="dxa"/>
        <w:jc w:val="center"/>
        <w:tblLayout w:type="fixed"/>
        <w:tblCellMar>
          <w:left w:w="80" w:type="dxa"/>
          <w:right w:w="80" w:type="dxa"/>
        </w:tblCellMar>
        <w:tblLook w:val="0000" w:firstRow="0" w:lastRow="0" w:firstColumn="0" w:lastColumn="0" w:noHBand="0" w:noVBand="0"/>
      </w:tblPr>
      <w:tblGrid>
        <w:gridCol w:w="953"/>
        <w:gridCol w:w="1490"/>
        <w:gridCol w:w="2025"/>
        <w:gridCol w:w="2430"/>
        <w:gridCol w:w="3837"/>
      </w:tblGrid>
      <w:tr w:rsidR="008E2033"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8E2033" w:rsidRPr="00166524" w:rsidRDefault="008E2033" w:rsidP="005F799E">
            <w:pPr>
              <w:rPr>
                <w:rFonts w:ascii="Verdana" w:hAnsi="Verdana"/>
                <w:b/>
                <w:sz w:val="18"/>
                <w:szCs w:val="18"/>
              </w:rPr>
            </w:pPr>
            <w:r w:rsidRPr="00166524">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8E2033" w:rsidRPr="00166524" w:rsidRDefault="008E2033" w:rsidP="005F799E">
            <w:pPr>
              <w:rPr>
                <w:rFonts w:ascii="Verdana" w:hAnsi="Verdana"/>
                <w:b/>
                <w:sz w:val="18"/>
                <w:szCs w:val="18"/>
              </w:rPr>
            </w:pPr>
            <w:r w:rsidRPr="00166524">
              <w:rPr>
                <w:rFonts w:ascii="Verdana" w:hAnsi="Verdana"/>
                <w:b/>
                <w:sz w:val="18"/>
                <w:szCs w:val="18"/>
              </w:rPr>
              <w:t xml:space="preserve">Date </w:t>
            </w:r>
          </w:p>
        </w:tc>
        <w:tc>
          <w:tcPr>
            <w:tcW w:w="2025" w:type="dxa"/>
            <w:tcBorders>
              <w:top w:val="single" w:sz="6" w:space="0" w:color="auto"/>
              <w:left w:val="single" w:sz="6" w:space="0" w:color="auto"/>
              <w:bottom w:val="single" w:sz="6" w:space="0" w:color="auto"/>
              <w:right w:val="single" w:sz="6" w:space="0" w:color="auto"/>
            </w:tcBorders>
            <w:shd w:val="clear" w:color="auto" w:fill="E6E6E6"/>
          </w:tcPr>
          <w:p w:rsidR="008E2033" w:rsidRPr="00166524" w:rsidRDefault="008E2033" w:rsidP="00B448FF">
            <w:pPr>
              <w:rPr>
                <w:rFonts w:ascii="Verdana" w:hAnsi="Verdana"/>
                <w:b/>
                <w:sz w:val="18"/>
                <w:szCs w:val="18"/>
              </w:rPr>
            </w:pPr>
            <w:r w:rsidRPr="00166524">
              <w:rPr>
                <w:rFonts w:ascii="Verdana" w:hAnsi="Verdana"/>
                <w:b/>
                <w:sz w:val="18"/>
                <w:szCs w:val="18"/>
              </w:rPr>
              <w:t>Originator</w:t>
            </w:r>
          </w:p>
        </w:tc>
        <w:tc>
          <w:tcPr>
            <w:tcW w:w="2430" w:type="dxa"/>
            <w:tcBorders>
              <w:top w:val="single" w:sz="6" w:space="0" w:color="auto"/>
              <w:left w:val="single" w:sz="6" w:space="0" w:color="auto"/>
              <w:bottom w:val="single" w:sz="6" w:space="0" w:color="auto"/>
              <w:right w:val="single" w:sz="6" w:space="0" w:color="auto"/>
            </w:tcBorders>
            <w:shd w:val="clear" w:color="auto" w:fill="E6E6E6"/>
          </w:tcPr>
          <w:p w:rsidR="008E2033" w:rsidRPr="00166524" w:rsidRDefault="008E2033" w:rsidP="005F799E">
            <w:pPr>
              <w:rPr>
                <w:rFonts w:ascii="Verdana" w:hAnsi="Verdana"/>
                <w:b/>
                <w:sz w:val="18"/>
                <w:szCs w:val="18"/>
              </w:rPr>
            </w:pPr>
            <w:r w:rsidRPr="00166524">
              <w:rPr>
                <w:rFonts w:ascii="Verdana" w:hAnsi="Verdana"/>
                <w:b/>
                <w:sz w:val="18"/>
                <w:szCs w:val="18"/>
              </w:rPr>
              <w:t>Para/</w:t>
            </w:r>
            <w:proofErr w:type="spellStart"/>
            <w:r w:rsidRPr="00166524">
              <w:rPr>
                <w:rFonts w:ascii="Verdana" w:hAnsi="Verdana"/>
                <w:b/>
                <w:sz w:val="18"/>
                <w:szCs w:val="18"/>
              </w:rPr>
              <w:t>Tbl</w:t>
            </w:r>
            <w:proofErr w:type="spellEnd"/>
            <w:r w:rsidRPr="00166524">
              <w:rPr>
                <w:rFonts w:ascii="Verdana" w:hAnsi="Verdana"/>
                <w:b/>
                <w:sz w:val="18"/>
                <w:szCs w:val="18"/>
              </w:rPr>
              <w:t>/Fig</w:t>
            </w:r>
          </w:p>
        </w:tc>
        <w:tc>
          <w:tcPr>
            <w:tcW w:w="3837" w:type="dxa"/>
            <w:tcBorders>
              <w:top w:val="single" w:sz="6" w:space="0" w:color="auto"/>
              <w:left w:val="single" w:sz="6" w:space="0" w:color="auto"/>
              <w:bottom w:val="single" w:sz="6" w:space="0" w:color="auto"/>
              <w:right w:val="single" w:sz="6" w:space="0" w:color="auto"/>
            </w:tcBorders>
            <w:shd w:val="clear" w:color="auto" w:fill="E6E6E6"/>
          </w:tcPr>
          <w:p w:rsidR="008E2033" w:rsidRPr="00166524" w:rsidRDefault="008E2033" w:rsidP="005F799E">
            <w:pPr>
              <w:rPr>
                <w:rFonts w:ascii="Verdana" w:hAnsi="Verdana"/>
                <w:b/>
                <w:sz w:val="18"/>
                <w:szCs w:val="18"/>
              </w:rPr>
            </w:pPr>
            <w:r w:rsidRPr="00166524">
              <w:rPr>
                <w:rFonts w:ascii="Verdana" w:hAnsi="Verdana"/>
                <w:b/>
                <w:sz w:val="18"/>
                <w:szCs w:val="18"/>
              </w:rPr>
              <w:t>Description of Change</w:t>
            </w:r>
          </w:p>
        </w:tc>
      </w:tr>
      <w:tr w:rsidR="008E2033"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5F799E">
            <w:pPr>
              <w:rPr>
                <w:rFonts w:ascii="Verdana" w:hAnsi="Verdana"/>
                <w:sz w:val="18"/>
                <w:szCs w:val="18"/>
              </w:rPr>
            </w:pPr>
            <w:r w:rsidRPr="00166524">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5F799E">
            <w:pPr>
              <w:rPr>
                <w:rFonts w:ascii="Verdana" w:hAnsi="Verdana"/>
                <w:sz w:val="18"/>
                <w:szCs w:val="18"/>
              </w:rPr>
            </w:pPr>
            <w:r w:rsidRPr="00166524">
              <w:rPr>
                <w:rFonts w:ascii="Verdana" w:hAnsi="Verdana"/>
                <w:sz w:val="18"/>
                <w:szCs w:val="18"/>
              </w:rPr>
              <w:t>10/23/2007</w:t>
            </w:r>
          </w:p>
        </w:tc>
        <w:tc>
          <w:tcPr>
            <w:tcW w:w="2025" w:type="dxa"/>
            <w:tcBorders>
              <w:top w:val="single" w:sz="6" w:space="0" w:color="auto"/>
              <w:left w:val="single" w:sz="6" w:space="0" w:color="auto"/>
              <w:bottom w:val="single" w:sz="6" w:space="0" w:color="auto"/>
              <w:right w:val="single" w:sz="6" w:space="0" w:color="auto"/>
            </w:tcBorders>
          </w:tcPr>
          <w:p w:rsidR="008E2033" w:rsidRPr="00166524" w:rsidRDefault="008E2033" w:rsidP="00B448FF">
            <w:pPr>
              <w:rPr>
                <w:rFonts w:ascii="Verdana" w:hAnsi="Verdana"/>
                <w:sz w:val="18"/>
                <w:szCs w:val="18"/>
              </w:rPr>
            </w:pPr>
            <w:r w:rsidRPr="00166524">
              <w:rPr>
                <w:rFonts w:ascii="Verdana" w:hAnsi="Verdana"/>
                <w:sz w:val="18"/>
                <w:szCs w:val="18"/>
              </w:rPr>
              <w:t>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C76013">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Whole document</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C76013">
            <w:pPr>
              <w:numPr>
                <w:ilvl w:val="0"/>
                <w:numId w:val="9"/>
              </w:numPr>
              <w:tabs>
                <w:tab w:val="num" w:pos="190"/>
              </w:tabs>
              <w:ind w:left="190" w:hanging="180"/>
              <w:rPr>
                <w:rFonts w:ascii="Verdana" w:hAnsi="Verdana"/>
                <w:sz w:val="18"/>
                <w:szCs w:val="18"/>
              </w:rPr>
            </w:pPr>
            <w:r w:rsidRPr="00166524">
              <w:rPr>
                <w:rFonts w:ascii="Verdana" w:hAnsi="Verdana"/>
                <w:sz w:val="18"/>
                <w:szCs w:val="18"/>
              </w:rPr>
              <w:t>Initial versioning.</w:t>
            </w:r>
          </w:p>
        </w:tc>
      </w:tr>
      <w:tr w:rsidR="008E2033"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610177">
            <w:pPr>
              <w:rPr>
                <w:rFonts w:ascii="Verdana" w:hAnsi="Verdana"/>
                <w:sz w:val="18"/>
                <w:szCs w:val="18"/>
              </w:rPr>
            </w:pPr>
            <w:r w:rsidRPr="00166524">
              <w:rPr>
                <w:rFonts w:ascii="Verdana" w:hAnsi="Verdana"/>
                <w:sz w:val="18"/>
                <w:szCs w:val="18"/>
              </w:rPr>
              <w:t>1.01.00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5F799E">
            <w:pPr>
              <w:rPr>
                <w:rFonts w:ascii="Verdana" w:hAnsi="Verdana"/>
                <w:sz w:val="18"/>
                <w:szCs w:val="18"/>
              </w:rPr>
            </w:pPr>
            <w:r w:rsidRPr="00166524">
              <w:rPr>
                <w:rFonts w:ascii="Verdana" w:hAnsi="Verdana"/>
                <w:sz w:val="18"/>
                <w:szCs w:val="18"/>
              </w:rPr>
              <w:t>02/10/2011</w:t>
            </w:r>
          </w:p>
        </w:tc>
        <w:tc>
          <w:tcPr>
            <w:tcW w:w="2025" w:type="dxa"/>
            <w:tcBorders>
              <w:top w:val="single" w:sz="6" w:space="0" w:color="auto"/>
              <w:left w:val="single" w:sz="6" w:space="0" w:color="auto"/>
              <w:bottom w:val="single" w:sz="6" w:space="0" w:color="auto"/>
              <w:right w:val="single" w:sz="6" w:space="0" w:color="auto"/>
            </w:tcBorders>
          </w:tcPr>
          <w:p w:rsidR="008E2033" w:rsidRPr="00166524" w:rsidRDefault="008E2033" w:rsidP="00B448FF">
            <w:pPr>
              <w:rPr>
                <w:rFonts w:ascii="Verdana" w:hAnsi="Verdana"/>
                <w:sz w:val="18"/>
                <w:szCs w:val="18"/>
              </w:rPr>
            </w:pPr>
            <w:r w:rsidRPr="00166524">
              <w:rPr>
                <w:rFonts w:ascii="Verdana" w:hAnsi="Verdana"/>
                <w:sz w:val="18"/>
                <w:szCs w:val="18"/>
              </w:rPr>
              <w:t>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7D47B2">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Table 1, HCDP Code Logic</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C76013">
            <w:pPr>
              <w:numPr>
                <w:ilvl w:val="0"/>
                <w:numId w:val="9"/>
              </w:numPr>
              <w:tabs>
                <w:tab w:val="num" w:pos="190"/>
              </w:tabs>
              <w:ind w:left="190" w:hanging="180"/>
              <w:rPr>
                <w:rFonts w:ascii="Verdana" w:hAnsi="Verdana"/>
                <w:sz w:val="18"/>
                <w:szCs w:val="18"/>
              </w:rPr>
            </w:pPr>
            <w:r w:rsidRPr="00166524">
              <w:rPr>
                <w:rFonts w:ascii="Verdana" w:hAnsi="Verdana"/>
                <w:sz w:val="18"/>
                <w:szCs w:val="18"/>
              </w:rPr>
              <w:t>Added logic for TRICARE Retired Reserve</w:t>
            </w:r>
          </w:p>
        </w:tc>
      </w:tr>
      <w:tr w:rsidR="008E2033"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610177">
            <w:pPr>
              <w:rPr>
                <w:rFonts w:ascii="Verdana" w:hAnsi="Verdana"/>
                <w:sz w:val="18"/>
                <w:szCs w:val="18"/>
              </w:rPr>
            </w:pPr>
            <w:r w:rsidRPr="00166524">
              <w:rPr>
                <w:rFonts w:ascii="Verdana" w:hAnsi="Verdana"/>
                <w:sz w:val="18"/>
                <w:szCs w:val="18"/>
              </w:rPr>
              <w:t>1.02.00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5F799E">
            <w:pPr>
              <w:rPr>
                <w:rFonts w:ascii="Verdana" w:hAnsi="Verdana"/>
                <w:sz w:val="18"/>
                <w:szCs w:val="18"/>
              </w:rPr>
            </w:pPr>
            <w:r w:rsidRPr="00166524">
              <w:rPr>
                <w:rFonts w:ascii="Verdana" w:hAnsi="Verdana"/>
                <w:sz w:val="18"/>
                <w:szCs w:val="18"/>
              </w:rPr>
              <w:t>03/04/2011</w:t>
            </w:r>
          </w:p>
        </w:tc>
        <w:tc>
          <w:tcPr>
            <w:tcW w:w="2025" w:type="dxa"/>
            <w:tcBorders>
              <w:top w:val="single" w:sz="6" w:space="0" w:color="auto"/>
              <w:left w:val="single" w:sz="6" w:space="0" w:color="auto"/>
              <w:bottom w:val="single" w:sz="6" w:space="0" w:color="auto"/>
              <w:right w:val="single" w:sz="6" w:space="0" w:color="auto"/>
            </w:tcBorders>
          </w:tcPr>
          <w:p w:rsidR="008E2033" w:rsidRPr="00166524" w:rsidRDefault="008E2033" w:rsidP="00B448FF">
            <w:pPr>
              <w:rPr>
                <w:rFonts w:ascii="Verdana" w:hAnsi="Verdana"/>
                <w:sz w:val="18"/>
                <w:szCs w:val="18"/>
              </w:rPr>
            </w:pPr>
            <w:r w:rsidRPr="00166524">
              <w:rPr>
                <w:rFonts w:ascii="Verdana" w:hAnsi="Verdana"/>
                <w:sz w:val="18"/>
                <w:szCs w:val="18"/>
              </w:rPr>
              <w:t>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7D47B2">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Table 1, HCDP Code Logic</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F13634">
            <w:pPr>
              <w:numPr>
                <w:ilvl w:val="0"/>
                <w:numId w:val="9"/>
              </w:numPr>
              <w:tabs>
                <w:tab w:val="num" w:pos="190"/>
              </w:tabs>
              <w:ind w:left="190" w:hanging="180"/>
              <w:rPr>
                <w:rFonts w:ascii="Verdana" w:hAnsi="Verdana"/>
                <w:sz w:val="18"/>
                <w:szCs w:val="18"/>
              </w:rPr>
            </w:pPr>
            <w:r w:rsidRPr="00166524">
              <w:rPr>
                <w:rFonts w:ascii="Verdana" w:hAnsi="Verdana"/>
                <w:sz w:val="18"/>
                <w:szCs w:val="18"/>
              </w:rPr>
              <w:t>Added logic for TRICARE Young Adult (TYA)</w:t>
            </w:r>
          </w:p>
        </w:tc>
      </w:tr>
      <w:tr w:rsidR="008E2033"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610177">
            <w:pPr>
              <w:rPr>
                <w:rFonts w:ascii="Verdana" w:hAnsi="Verdana"/>
                <w:sz w:val="18"/>
                <w:szCs w:val="18"/>
              </w:rPr>
            </w:pPr>
            <w:r w:rsidRPr="00166524">
              <w:rPr>
                <w:rFonts w:ascii="Verdana" w:hAnsi="Verdana"/>
                <w:sz w:val="18"/>
                <w:szCs w:val="18"/>
              </w:rPr>
              <w:t>1.03.00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5F799E">
            <w:pPr>
              <w:rPr>
                <w:rFonts w:ascii="Verdana" w:hAnsi="Verdana"/>
                <w:sz w:val="18"/>
                <w:szCs w:val="18"/>
              </w:rPr>
            </w:pPr>
            <w:r w:rsidRPr="00166524">
              <w:rPr>
                <w:rFonts w:ascii="Verdana" w:hAnsi="Verdana"/>
                <w:sz w:val="18"/>
                <w:szCs w:val="18"/>
              </w:rPr>
              <w:t>04/28/2011</w:t>
            </w:r>
          </w:p>
        </w:tc>
        <w:tc>
          <w:tcPr>
            <w:tcW w:w="2025" w:type="dxa"/>
            <w:tcBorders>
              <w:top w:val="single" w:sz="6" w:space="0" w:color="auto"/>
              <w:left w:val="single" w:sz="6" w:space="0" w:color="auto"/>
              <w:bottom w:val="single" w:sz="6" w:space="0" w:color="auto"/>
              <w:right w:val="single" w:sz="6" w:space="0" w:color="auto"/>
            </w:tcBorders>
          </w:tcPr>
          <w:p w:rsidR="008E2033" w:rsidRPr="00166524" w:rsidRDefault="008E2033" w:rsidP="00B448FF">
            <w:pPr>
              <w:rPr>
                <w:rFonts w:ascii="Verdana" w:hAnsi="Verdana"/>
                <w:sz w:val="18"/>
                <w:szCs w:val="18"/>
              </w:rPr>
            </w:pPr>
            <w:r w:rsidRPr="00166524">
              <w:rPr>
                <w:rFonts w:ascii="Verdana" w:hAnsi="Verdana"/>
                <w:sz w:val="18"/>
                <w:szCs w:val="18"/>
              </w:rPr>
              <w:t>K. Hutchinson for 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7D47B2">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Section V</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8E2033" w:rsidRPr="00166524" w:rsidRDefault="008E2033" w:rsidP="00F13634">
            <w:pPr>
              <w:numPr>
                <w:ilvl w:val="0"/>
                <w:numId w:val="9"/>
              </w:numPr>
              <w:tabs>
                <w:tab w:val="num" w:pos="190"/>
              </w:tabs>
              <w:ind w:left="190" w:hanging="180"/>
              <w:rPr>
                <w:rFonts w:ascii="Verdana" w:hAnsi="Verdana"/>
                <w:sz w:val="18"/>
                <w:szCs w:val="18"/>
              </w:rPr>
            </w:pPr>
            <w:r w:rsidRPr="00166524">
              <w:rPr>
                <w:rFonts w:ascii="Verdana" w:hAnsi="Verdana"/>
                <w:sz w:val="18"/>
                <w:szCs w:val="18"/>
              </w:rPr>
              <w:t>Renamed “GWOT” to “OCO”</w:t>
            </w:r>
          </w:p>
        </w:tc>
      </w:tr>
      <w:tr w:rsidR="00937F17"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937F17" w:rsidRPr="00166524" w:rsidRDefault="00937F17" w:rsidP="00610177">
            <w:pPr>
              <w:rPr>
                <w:rFonts w:ascii="Verdana" w:hAnsi="Verdana"/>
                <w:sz w:val="18"/>
                <w:szCs w:val="18"/>
              </w:rPr>
            </w:pPr>
            <w:r w:rsidRPr="00166524">
              <w:rPr>
                <w:rFonts w:ascii="Verdana" w:hAnsi="Verdana"/>
                <w:sz w:val="18"/>
                <w:szCs w:val="18"/>
              </w:rPr>
              <w:t>1.04.00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937F17" w:rsidRPr="00166524" w:rsidRDefault="00937F17" w:rsidP="000611A9">
            <w:pPr>
              <w:rPr>
                <w:rFonts w:ascii="Verdana" w:hAnsi="Verdana"/>
                <w:sz w:val="18"/>
                <w:szCs w:val="18"/>
              </w:rPr>
            </w:pPr>
            <w:r w:rsidRPr="00166524">
              <w:rPr>
                <w:rFonts w:ascii="Verdana" w:hAnsi="Verdana"/>
                <w:sz w:val="18"/>
                <w:szCs w:val="18"/>
              </w:rPr>
              <w:t>0</w:t>
            </w:r>
            <w:r w:rsidR="000611A9" w:rsidRPr="00166524">
              <w:rPr>
                <w:rFonts w:ascii="Verdana" w:hAnsi="Verdana"/>
                <w:sz w:val="18"/>
                <w:szCs w:val="18"/>
              </w:rPr>
              <w:t>3</w:t>
            </w:r>
            <w:r w:rsidRPr="00166524">
              <w:rPr>
                <w:rFonts w:ascii="Verdana" w:hAnsi="Verdana"/>
                <w:sz w:val="18"/>
                <w:szCs w:val="18"/>
              </w:rPr>
              <w:t>/</w:t>
            </w:r>
            <w:r w:rsidR="000611A9" w:rsidRPr="00166524">
              <w:rPr>
                <w:rFonts w:ascii="Verdana" w:hAnsi="Verdana"/>
                <w:sz w:val="18"/>
                <w:szCs w:val="18"/>
              </w:rPr>
              <w:t>05</w:t>
            </w:r>
            <w:r w:rsidRPr="00166524">
              <w:rPr>
                <w:rFonts w:ascii="Verdana" w:hAnsi="Verdana"/>
                <w:sz w:val="18"/>
                <w:szCs w:val="18"/>
              </w:rPr>
              <w:t>/2012</w:t>
            </w:r>
          </w:p>
        </w:tc>
        <w:tc>
          <w:tcPr>
            <w:tcW w:w="2025" w:type="dxa"/>
            <w:tcBorders>
              <w:top w:val="single" w:sz="6" w:space="0" w:color="auto"/>
              <w:left w:val="single" w:sz="6" w:space="0" w:color="auto"/>
              <w:bottom w:val="single" w:sz="6" w:space="0" w:color="auto"/>
              <w:right w:val="single" w:sz="6" w:space="0" w:color="auto"/>
            </w:tcBorders>
          </w:tcPr>
          <w:p w:rsidR="00937F17" w:rsidRPr="00166524" w:rsidRDefault="00937F17" w:rsidP="00937F17">
            <w:pPr>
              <w:rPr>
                <w:rFonts w:ascii="Verdana" w:hAnsi="Verdana"/>
                <w:sz w:val="18"/>
                <w:szCs w:val="18"/>
              </w:rPr>
            </w:pPr>
            <w:r w:rsidRPr="00166524">
              <w:rPr>
                <w:rFonts w:ascii="Verdana" w:hAnsi="Verdana"/>
                <w:sz w:val="18"/>
                <w:szCs w:val="18"/>
              </w:rPr>
              <w:t>K. Hutchinson for 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52186B" w:rsidRPr="00166524" w:rsidRDefault="0052186B" w:rsidP="00FA1838">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Table 1</w:t>
            </w:r>
          </w:p>
          <w:p w:rsidR="00937F17" w:rsidRPr="00166524" w:rsidRDefault="00937F17" w:rsidP="00FA1838">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Section V</w:t>
            </w:r>
            <w:r w:rsidR="00FA1838" w:rsidRPr="00166524">
              <w:rPr>
                <w:rFonts w:ascii="Verdana" w:hAnsi="Verdana"/>
                <w:sz w:val="18"/>
                <w:szCs w:val="18"/>
              </w:rPr>
              <w:t xml:space="preserve"> and </w:t>
            </w:r>
            <w:r w:rsidRPr="00166524">
              <w:rPr>
                <w:rFonts w:ascii="Verdana" w:hAnsi="Verdana"/>
                <w:sz w:val="18"/>
                <w:szCs w:val="18"/>
              </w:rPr>
              <w:t>Table 2</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52186B" w:rsidRPr="00166524" w:rsidRDefault="0052186B" w:rsidP="00F13634">
            <w:pPr>
              <w:numPr>
                <w:ilvl w:val="0"/>
                <w:numId w:val="9"/>
              </w:numPr>
              <w:tabs>
                <w:tab w:val="num" w:pos="190"/>
              </w:tabs>
              <w:ind w:left="190" w:hanging="180"/>
              <w:rPr>
                <w:rFonts w:ascii="Verdana" w:hAnsi="Verdana"/>
                <w:sz w:val="18"/>
                <w:szCs w:val="18"/>
              </w:rPr>
            </w:pPr>
            <w:r w:rsidRPr="00166524">
              <w:rPr>
                <w:rFonts w:ascii="Verdana" w:hAnsi="Verdana"/>
                <w:sz w:val="18"/>
                <w:szCs w:val="18"/>
              </w:rPr>
              <w:t xml:space="preserve">Added note that Person ID </w:t>
            </w:r>
            <w:r w:rsidR="00B8329D" w:rsidRPr="00166524">
              <w:rPr>
                <w:rFonts w:ascii="Verdana" w:hAnsi="Verdana"/>
                <w:sz w:val="18"/>
                <w:szCs w:val="18"/>
              </w:rPr>
              <w:t xml:space="preserve">and PCM ID </w:t>
            </w:r>
            <w:r w:rsidRPr="00166524">
              <w:rPr>
                <w:rFonts w:ascii="Verdana" w:hAnsi="Verdana"/>
                <w:sz w:val="18"/>
                <w:szCs w:val="18"/>
              </w:rPr>
              <w:t>is only for the restricted universe.</w:t>
            </w:r>
          </w:p>
          <w:p w:rsidR="00937F17" w:rsidRPr="00166524" w:rsidRDefault="00FA1838" w:rsidP="00F13634">
            <w:pPr>
              <w:numPr>
                <w:ilvl w:val="0"/>
                <w:numId w:val="9"/>
              </w:numPr>
              <w:tabs>
                <w:tab w:val="num" w:pos="190"/>
              </w:tabs>
              <w:ind w:left="190" w:hanging="180"/>
              <w:rPr>
                <w:rFonts w:ascii="Verdana" w:hAnsi="Verdana"/>
                <w:sz w:val="18"/>
                <w:szCs w:val="18"/>
              </w:rPr>
            </w:pPr>
            <w:r w:rsidRPr="00166524">
              <w:rPr>
                <w:rFonts w:ascii="Verdana" w:hAnsi="Verdana"/>
                <w:sz w:val="18"/>
                <w:szCs w:val="18"/>
              </w:rPr>
              <w:t xml:space="preserve">Moved information from Section V </w:t>
            </w:r>
            <w:r w:rsidR="00E60CDD" w:rsidRPr="00166524">
              <w:rPr>
                <w:rFonts w:ascii="Verdana" w:hAnsi="Verdana"/>
                <w:sz w:val="18"/>
                <w:szCs w:val="18"/>
              </w:rPr>
              <w:t xml:space="preserve">M2-Inferred Fields to </w:t>
            </w:r>
            <w:r w:rsidRPr="00166524">
              <w:rPr>
                <w:rFonts w:ascii="Verdana" w:hAnsi="Verdana"/>
                <w:sz w:val="18"/>
                <w:szCs w:val="18"/>
              </w:rPr>
              <w:t xml:space="preserve">the newly created </w:t>
            </w:r>
            <w:r w:rsidR="00E60CDD" w:rsidRPr="00166524">
              <w:rPr>
                <w:rFonts w:ascii="Verdana" w:hAnsi="Verdana"/>
                <w:sz w:val="18"/>
                <w:szCs w:val="18"/>
              </w:rPr>
              <w:t xml:space="preserve">Section VI and </w:t>
            </w:r>
            <w:r w:rsidRPr="00166524">
              <w:rPr>
                <w:rFonts w:ascii="Verdana" w:hAnsi="Verdana"/>
                <w:sz w:val="18"/>
                <w:szCs w:val="18"/>
              </w:rPr>
              <w:t>Table 2</w:t>
            </w:r>
          </w:p>
          <w:p w:rsidR="00937F17" w:rsidRPr="00166524" w:rsidRDefault="00E60CDD" w:rsidP="00E60CDD">
            <w:pPr>
              <w:numPr>
                <w:ilvl w:val="0"/>
                <w:numId w:val="9"/>
              </w:numPr>
              <w:tabs>
                <w:tab w:val="num" w:pos="190"/>
              </w:tabs>
              <w:ind w:left="190" w:hanging="180"/>
              <w:rPr>
                <w:rFonts w:ascii="Verdana" w:hAnsi="Verdana"/>
                <w:sz w:val="18"/>
                <w:szCs w:val="18"/>
              </w:rPr>
            </w:pPr>
            <w:r w:rsidRPr="00166524">
              <w:rPr>
                <w:rFonts w:ascii="Verdana" w:hAnsi="Verdana"/>
                <w:sz w:val="18"/>
                <w:szCs w:val="18"/>
              </w:rPr>
              <w:t xml:space="preserve">Added Pseudo Person ID </w:t>
            </w:r>
            <w:r w:rsidR="00C423E4" w:rsidRPr="00166524">
              <w:rPr>
                <w:rFonts w:ascii="Verdana" w:hAnsi="Verdana"/>
                <w:sz w:val="18"/>
                <w:szCs w:val="18"/>
              </w:rPr>
              <w:t xml:space="preserve">and Pseudo PCM ID </w:t>
            </w:r>
            <w:r w:rsidRPr="00166524">
              <w:rPr>
                <w:rFonts w:ascii="Verdana" w:hAnsi="Verdana"/>
                <w:sz w:val="18"/>
                <w:szCs w:val="18"/>
              </w:rPr>
              <w:t>to Table 2</w:t>
            </w:r>
          </w:p>
        </w:tc>
      </w:tr>
      <w:tr w:rsidR="003B57D4"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B57D4" w:rsidRPr="00166524" w:rsidRDefault="003B57D4" w:rsidP="00610177">
            <w:pPr>
              <w:rPr>
                <w:rFonts w:ascii="Verdana" w:hAnsi="Verdana"/>
                <w:sz w:val="18"/>
                <w:szCs w:val="18"/>
              </w:rPr>
            </w:pPr>
            <w:r w:rsidRPr="00166524">
              <w:rPr>
                <w:rFonts w:ascii="Verdana" w:hAnsi="Verdana"/>
                <w:sz w:val="18"/>
                <w:szCs w:val="18"/>
              </w:rPr>
              <w:t>1.05.00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3B57D4" w:rsidRPr="00166524" w:rsidRDefault="003B57D4" w:rsidP="000611A9">
            <w:pPr>
              <w:rPr>
                <w:rFonts w:ascii="Verdana" w:hAnsi="Verdana"/>
                <w:sz w:val="18"/>
                <w:szCs w:val="18"/>
              </w:rPr>
            </w:pPr>
            <w:r w:rsidRPr="00166524">
              <w:rPr>
                <w:rFonts w:ascii="Verdana" w:hAnsi="Verdana"/>
                <w:sz w:val="18"/>
                <w:szCs w:val="18"/>
              </w:rPr>
              <w:t>05/22/2012</w:t>
            </w:r>
          </w:p>
        </w:tc>
        <w:tc>
          <w:tcPr>
            <w:tcW w:w="2025" w:type="dxa"/>
            <w:tcBorders>
              <w:top w:val="single" w:sz="6" w:space="0" w:color="auto"/>
              <w:left w:val="single" w:sz="6" w:space="0" w:color="auto"/>
              <w:bottom w:val="single" w:sz="6" w:space="0" w:color="auto"/>
              <w:right w:val="single" w:sz="6" w:space="0" w:color="auto"/>
            </w:tcBorders>
          </w:tcPr>
          <w:p w:rsidR="003B57D4" w:rsidRPr="00166524" w:rsidRDefault="003B57D4" w:rsidP="000D380D">
            <w:pPr>
              <w:rPr>
                <w:rFonts w:ascii="Verdana" w:hAnsi="Verdana"/>
                <w:sz w:val="18"/>
                <w:szCs w:val="18"/>
              </w:rPr>
            </w:pPr>
            <w:r w:rsidRPr="00166524">
              <w:rPr>
                <w:rFonts w:ascii="Verdana" w:hAnsi="Verdana"/>
                <w:sz w:val="18"/>
                <w:szCs w:val="18"/>
              </w:rPr>
              <w:t>K. Hutchinson for 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3B57D4" w:rsidRPr="00166524" w:rsidRDefault="003B57D4" w:rsidP="000D380D">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Table 1</w:t>
            </w:r>
          </w:p>
          <w:p w:rsidR="003B57D4" w:rsidRPr="00166524" w:rsidRDefault="003B57D4" w:rsidP="000D380D">
            <w:pPr>
              <w:numPr>
                <w:ilvl w:val="0"/>
                <w:numId w:val="10"/>
              </w:numPr>
              <w:tabs>
                <w:tab w:val="clear" w:pos="720"/>
                <w:tab w:val="num" w:pos="190"/>
              </w:tabs>
              <w:ind w:left="190" w:hanging="180"/>
              <w:rPr>
                <w:rFonts w:ascii="Verdana" w:hAnsi="Verdana"/>
                <w:sz w:val="18"/>
                <w:szCs w:val="18"/>
              </w:rPr>
            </w:pPr>
            <w:r w:rsidRPr="00166524">
              <w:rPr>
                <w:rFonts w:ascii="Verdana" w:hAnsi="Verdana"/>
                <w:sz w:val="18"/>
                <w:szCs w:val="18"/>
              </w:rPr>
              <w:t>Section V and Table 2</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3B57D4" w:rsidRPr="00166524" w:rsidRDefault="003B57D4" w:rsidP="00F13634">
            <w:pPr>
              <w:numPr>
                <w:ilvl w:val="0"/>
                <w:numId w:val="9"/>
              </w:numPr>
              <w:tabs>
                <w:tab w:val="num" w:pos="190"/>
              </w:tabs>
              <w:ind w:left="190" w:hanging="180"/>
              <w:rPr>
                <w:rFonts w:ascii="Verdana" w:hAnsi="Verdana"/>
                <w:sz w:val="18"/>
                <w:szCs w:val="18"/>
              </w:rPr>
            </w:pPr>
            <w:r w:rsidRPr="00166524">
              <w:rPr>
                <w:rFonts w:ascii="Verdana" w:hAnsi="Verdana"/>
                <w:sz w:val="18"/>
                <w:szCs w:val="18"/>
              </w:rPr>
              <w:t>Remove encryption of PCM ID.</w:t>
            </w:r>
          </w:p>
        </w:tc>
      </w:tr>
      <w:tr w:rsidR="001A0156"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1A0156" w:rsidRPr="00166524" w:rsidRDefault="001A0156" w:rsidP="00610177">
            <w:pPr>
              <w:rPr>
                <w:rFonts w:ascii="Verdana" w:hAnsi="Verdana"/>
                <w:sz w:val="18"/>
                <w:szCs w:val="18"/>
              </w:rPr>
            </w:pPr>
            <w:r w:rsidRPr="00166524">
              <w:rPr>
                <w:rFonts w:ascii="Verdana" w:hAnsi="Verdana"/>
                <w:sz w:val="18"/>
                <w:szCs w:val="18"/>
              </w:rPr>
              <w:t>1.06.00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1A0156" w:rsidRPr="00166524" w:rsidRDefault="001A0156" w:rsidP="000611A9">
            <w:pPr>
              <w:rPr>
                <w:rFonts w:ascii="Verdana" w:hAnsi="Verdana"/>
                <w:sz w:val="18"/>
                <w:szCs w:val="18"/>
              </w:rPr>
            </w:pPr>
            <w:r w:rsidRPr="00166524">
              <w:rPr>
                <w:rFonts w:ascii="Verdana" w:hAnsi="Verdana"/>
                <w:sz w:val="18"/>
                <w:szCs w:val="18"/>
              </w:rPr>
              <w:t>05/31/2012</w:t>
            </w:r>
          </w:p>
        </w:tc>
        <w:tc>
          <w:tcPr>
            <w:tcW w:w="2025" w:type="dxa"/>
            <w:tcBorders>
              <w:top w:val="single" w:sz="6" w:space="0" w:color="auto"/>
              <w:left w:val="single" w:sz="6" w:space="0" w:color="auto"/>
              <w:bottom w:val="single" w:sz="6" w:space="0" w:color="auto"/>
              <w:right w:val="single" w:sz="6" w:space="0" w:color="auto"/>
            </w:tcBorders>
          </w:tcPr>
          <w:p w:rsidR="001A0156" w:rsidRPr="00166524" w:rsidRDefault="001A0156" w:rsidP="000D380D">
            <w:pPr>
              <w:rPr>
                <w:rFonts w:ascii="Verdana" w:hAnsi="Verdana"/>
                <w:sz w:val="18"/>
                <w:szCs w:val="18"/>
              </w:rPr>
            </w:pPr>
            <w:r w:rsidRPr="00166524">
              <w:rPr>
                <w:rFonts w:ascii="Verdana" w:hAnsi="Verdana"/>
                <w:sz w:val="18"/>
                <w:szCs w:val="18"/>
              </w:rPr>
              <w:t>K. Hutchinson for 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1A0156" w:rsidRPr="00166524" w:rsidRDefault="001A0156" w:rsidP="000D380D">
            <w:pPr>
              <w:numPr>
                <w:ilvl w:val="0"/>
                <w:numId w:val="10"/>
              </w:numPr>
              <w:tabs>
                <w:tab w:val="clear" w:pos="720"/>
                <w:tab w:val="num" w:pos="190"/>
              </w:tabs>
              <w:ind w:left="190" w:hanging="180"/>
              <w:rPr>
                <w:rFonts w:ascii="Verdana" w:hAnsi="Verdana"/>
                <w:sz w:val="18"/>
                <w:szCs w:val="18"/>
              </w:rPr>
            </w:pP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1A0156" w:rsidRPr="00166524" w:rsidRDefault="001A0156" w:rsidP="00F13634">
            <w:pPr>
              <w:numPr>
                <w:ilvl w:val="0"/>
                <w:numId w:val="9"/>
              </w:numPr>
              <w:tabs>
                <w:tab w:val="num" w:pos="190"/>
              </w:tabs>
              <w:ind w:left="190" w:hanging="180"/>
              <w:rPr>
                <w:rFonts w:ascii="Verdana" w:hAnsi="Verdana"/>
                <w:sz w:val="18"/>
                <w:szCs w:val="18"/>
              </w:rPr>
            </w:pPr>
            <w:r w:rsidRPr="00166524">
              <w:rPr>
                <w:rFonts w:ascii="Verdana" w:hAnsi="Verdana"/>
                <w:sz w:val="18"/>
                <w:szCs w:val="18"/>
              </w:rPr>
              <w:t>Added Enrollment MEPRS Code and Medical Home Flag</w:t>
            </w:r>
          </w:p>
        </w:tc>
      </w:tr>
      <w:tr w:rsidR="000C2248"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0C2248" w:rsidRPr="00E47B9D" w:rsidRDefault="000C2248" w:rsidP="00610177">
            <w:pPr>
              <w:rPr>
                <w:rFonts w:ascii="Verdana" w:hAnsi="Verdana"/>
                <w:sz w:val="18"/>
                <w:szCs w:val="18"/>
              </w:rPr>
            </w:pPr>
            <w:r w:rsidRPr="00E47B9D">
              <w:rPr>
                <w:rFonts w:ascii="Verdana" w:hAnsi="Verdana"/>
                <w:sz w:val="18"/>
                <w:szCs w:val="18"/>
              </w:rPr>
              <w:t>1.07.00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0C2248" w:rsidRPr="00E47B9D" w:rsidRDefault="000C2248" w:rsidP="000611A9">
            <w:pPr>
              <w:rPr>
                <w:rFonts w:ascii="Verdana" w:hAnsi="Verdana"/>
                <w:sz w:val="18"/>
                <w:szCs w:val="18"/>
              </w:rPr>
            </w:pPr>
            <w:r w:rsidRPr="00E47B9D">
              <w:rPr>
                <w:rFonts w:ascii="Verdana" w:hAnsi="Verdana"/>
                <w:sz w:val="18"/>
                <w:szCs w:val="18"/>
              </w:rPr>
              <w:t>04/04/2013</w:t>
            </w:r>
          </w:p>
        </w:tc>
        <w:tc>
          <w:tcPr>
            <w:tcW w:w="2025" w:type="dxa"/>
            <w:tcBorders>
              <w:top w:val="single" w:sz="6" w:space="0" w:color="auto"/>
              <w:left w:val="single" w:sz="6" w:space="0" w:color="auto"/>
              <w:bottom w:val="single" w:sz="6" w:space="0" w:color="auto"/>
              <w:right w:val="single" w:sz="6" w:space="0" w:color="auto"/>
            </w:tcBorders>
          </w:tcPr>
          <w:p w:rsidR="000C2248" w:rsidRPr="00E47B9D" w:rsidRDefault="000C2248" w:rsidP="000D380D">
            <w:pPr>
              <w:rPr>
                <w:rFonts w:ascii="Verdana" w:hAnsi="Verdana"/>
                <w:sz w:val="18"/>
                <w:szCs w:val="18"/>
              </w:rPr>
            </w:pPr>
            <w:r w:rsidRPr="00E47B9D">
              <w:rPr>
                <w:rFonts w:ascii="Verdana" w:hAnsi="Verdana"/>
                <w:sz w:val="18"/>
                <w:szCs w:val="18"/>
              </w:rPr>
              <w:t>K. Hutchinson for 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0C2248" w:rsidRPr="00E47B9D" w:rsidRDefault="000C2248" w:rsidP="000D380D">
            <w:pPr>
              <w:numPr>
                <w:ilvl w:val="0"/>
                <w:numId w:val="10"/>
              </w:numPr>
              <w:tabs>
                <w:tab w:val="clear" w:pos="720"/>
                <w:tab w:val="num" w:pos="190"/>
              </w:tabs>
              <w:ind w:left="190" w:hanging="180"/>
              <w:rPr>
                <w:rFonts w:ascii="Verdana" w:hAnsi="Verdana"/>
                <w:sz w:val="18"/>
                <w:szCs w:val="18"/>
              </w:rPr>
            </w:pPr>
            <w:r w:rsidRPr="00E47B9D">
              <w:rPr>
                <w:rFonts w:ascii="Verdana" w:hAnsi="Verdana"/>
                <w:sz w:val="18"/>
                <w:szCs w:val="18"/>
              </w:rPr>
              <w:t>Table 2</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0C2248" w:rsidRPr="00E47B9D" w:rsidRDefault="000C2248" w:rsidP="00F13634">
            <w:pPr>
              <w:numPr>
                <w:ilvl w:val="0"/>
                <w:numId w:val="9"/>
              </w:numPr>
              <w:tabs>
                <w:tab w:val="num" w:pos="190"/>
              </w:tabs>
              <w:ind w:left="190" w:hanging="180"/>
              <w:rPr>
                <w:rFonts w:ascii="Verdana" w:hAnsi="Verdana"/>
                <w:sz w:val="18"/>
                <w:szCs w:val="18"/>
              </w:rPr>
            </w:pPr>
            <w:r w:rsidRPr="00E47B9D">
              <w:rPr>
                <w:rFonts w:ascii="Verdana" w:hAnsi="Verdana"/>
                <w:sz w:val="18"/>
                <w:szCs w:val="18"/>
              </w:rPr>
              <w:t>Modified ACV Group for ACV R and V</w:t>
            </w:r>
          </w:p>
        </w:tc>
      </w:tr>
      <w:tr w:rsidR="002831AA"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2831AA" w:rsidRPr="00E47B9D" w:rsidRDefault="002831AA" w:rsidP="00610177">
            <w:pPr>
              <w:rPr>
                <w:rFonts w:ascii="Verdana" w:hAnsi="Verdana"/>
                <w:sz w:val="18"/>
                <w:szCs w:val="18"/>
              </w:rPr>
            </w:pPr>
            <w:r w:rsidRPr="00E47B9D">
              <w:rPr>
                <w:rFonts w:ascii="Verdana" w:hAnsi="Verdana"/>
                <w:sz w:val="18"/>
                <w:szCs w:val="18"/>
              </w:rPr>
              <w:t>1.07.01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2831AA" w:rsidRPr="00E47B9D" w:rsidRDefault="002831AA" w:rsidP="000611A9">
            <w:pPr>
              <w:rPr>
                <w:rFonts w:ascii="Verdana" w:hAnsi="Verdana"/>
                <w:sz w:val="18"/>
                <w:szCs w:val="18"/>
              </w:rPr>
            </w:pPr>
            <w:r w:rsidRPr="00E47B9D">
              <w:rPr>
                <w:rFonts w:ascii="Verdana" w:hAnsi="Verdana"/>
                <w:sz w:val="18"/>
                <w:szCs w:val="18"/>
              </w:rPr>
              <w:t>01/16/2014</w:t>
            </w:r>
          </w:p>
        </w:tc>
        <w:tc>
          <w:tcPr>
            <w:tcW w:w="2025" w:type="dxa"/>
            <w:tcBorders>
              <w:top w:val="single" w:sz="6" w:space="0" w:color="auto"/>
              <w:left w:val="single" w:sz="6" w:space="0" w:color="auto"/>
              <w:bottom w:val="single" w:sz="6" w:space="0" w:color="auto"/>
              <w:right w:val="single" w:sz="6" w:space="0" w:color="auto"/>
            </w:tcBorders>
          </w:tcPr>
          <w:p w:rsidR="002831AA" w:rsidRPr="00E47B9D" w:rsidRDefault="002831AA" w:rsidP="000D380D">
            <w:pPr>
              <w:rPr>
                <w:rFonts w:ascii="Verdana" w:hAnsi="Verdana"/>
                <w:sz w:val="18"/>
                <w:szCs w:val="18"/>
              </w:rPr>
            </w:pPr>
            <w:r w:rsidRPr="00E47B9D">
              <w:rPr>
                <w:rFonts w:ascii="Verdana" w:hAnsi="Verdana"/>
                <w:sz w:val="18"/>
                <w:szCs w:val="18"/>
              </w:rPr>
              <w:t>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2831AA" w:rsidRPr="00E47B9D" w:rsidRDefault="002831AA" w:rsidP="003F1C2C">
            <w:pPr>
              <w:numPr>
                <w:ilvl w:val="0"/>
                <w:numId w:val="10"/>
              </w:numPr>
              <w:tabs>
                <w:tab w:val="clear" w:pos="720"/>
                <w:tab w:val="num" w:pos="190"/>
              </w:tabs>
              <w:ind w:left="190" w:hanging="180"/>
              <w:rPr>
                <w:rFonts w:ascii="Verdana" w:hAnsi="Verdana"/>
                <w:sz w:val="18"/>
                <w:szCs w:val="18"/>
              </w:rPr>
            </w:pPr>
            <w:r w:rsidRPr="00E47B9D">
              <w:rPr>
                <w:rFonts w:ascii="Verdana" w:hAnsi="Verdana"/>
                <w:sz w:val="18"/>
                <w:szCs w:val="18"/>
              </w:rPr>
              <w:t xml:space="preserve">Table </w:t>
            </w:r>
            <w:r w:rsidR="003F1C2C" w:rsidRPr="00E47B9D">
              <w:rPr>
                <w:rFonts w:ascii="Verdana" w:hAnsi="Verdana"/>
                <w:sz w:val="18"/>
                <w:szCs w:val="18"/>
              </w:rPr>
              <w:t>1</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2831AA" w:rsidRPr="00E47B9D" w:rsidRDefault="002831AA" w:rsidP="00F13634">
            <w:pPr>
              <w:numPr>
                <w:ilvl w:val="0"/>
                <w:numId w:val="9"/>
              </w:numPr>
              <w:tabs>
                <w:tab w:val="num" w:pos="190"/>
              </w:tabs>
              <w:ind w:left="190" w:hanging="180"/>
              <w:rPr>
                <w:rFonts w:ascii="Verdana" w:hAnsi="Verdana"/>
                <w:sz w:val="18"/>
                <w:szCs w:val="18"/>
              </w:rPr>
            </w:pPr>
            <w:r w:rsidRPr="00E47B9D">
              <w:rPr>
                <w:rFonts w:ascii="Verdana" w:hAnsi="Verdana"/>
                <w:sz w:val="18"/>
                <w:szCs w:val="18"/>
              </w:rPr>
              <w:t>Changed “DDS” label to “High Cost User Flag”</w:t>
            </w:r>
          </w:p>
        </w:tc>
      </w:tr>
      <w:tr w:rsidR="005345E8"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5345E8" w:rsidRPr="00E47B9D" w:rsidRDefault="005345E8" w:rsidP="00610177">
            <w:pPr>
              <w:rPr>
                <w:rFonts w:ascii="Verdana" w:hAnsi="Verdana"/>
                <w:sz w:val="18"/>
                <w:szCs w:val="18"/>
              </w:rPr>
            </w:pPr>
            <w:r w:rsidRPr="00E47B9D">
              <w:rPr>
                <w:rFonts w:ascii="Verdana" w:hAnsi="Verdana"/>
                <w:sz w:val="18"/>
                <w:szCs w:val="18"/>
              </w:rPr>
              <w:t>1.08.00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5345E8" w:rsidRPr="00E47B9D" w:rsidRDefault="005345E8" w:rsidP="000611A9">
            <w:pPr>
              <w:rPr>
                <w:rFonts w:ascii="Verdana" w:hAnsi="Verdana"/>
                <w:sz w:val="18"/>
                <w:szCs w:val="18"/>
              </w:rPr>
            </w:pPr>
            <w:r w:rsidRPr="00E47B9D">
              <w:rPr>
                <w:rFonts w:ascii="Verdana" w:hAnsi="Verdana"/>
                <w:sz w:val="18"/>
                <w:szCs w:val="18"/>
              </w:rPr>
              <w:t>2/3/2014</w:t>
            </w:r>
          </w:p>
        </w:tc>
        <w:tc>
          <w:tcPr>
            <w:tcW w:w="2025" w:type="dxa"/>
            <w:tcBorders>
              <w:top w:val="single" w:sz="6" w:space="0" w:color="auto"/>
              <w:left w:val="single" w:sz="6" w:space="0" w:color="auto"/>
              <w:bottom w:val="single" w:sz="6" w:space="0" w:color="auto"/>
              <w:right w:val="single" w:sz="6" w:space="0" w:color="auto"/>
            </w:tcBorders>
          </w:tcPr>
          <w:p w:rsidR="005345E8" w:rsidRPr="00E47B9D" w:rsidRDefault="005345E8" w:rsidP="000D380D">
            <w:pPr>
              <w:rPr>
                <w:rFonts w:ascii="Verdana" w:hAnsi="Verdana"/>
                <w:sz w:val="18"/>
                <w:szCs w:val="18"/>
              </w:rPr>
            </w:pPr>
            <w:r w:rsidRPr="00E47B9D">
              <w:rPr>
                <w:rFonts w:ascii="Verdana" w:hAnsi="Verdana"/>
                <w:sz w:val="18"/>
                <w:szCs w:val="18"/>
              </w:rPr>
              <w:t>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5345E8" w:rsidRPr="00E47B9D" w:rsidRDefault="005345E8" w:rsidP="003F1C2C">
            <w:pPr>
              <w:numPr>
                <w:ilvl w:val="0"/>
                <w:numId w:val="10"/>
              </w:numPr>
              <w:tabs>
                <w:tab w:val="clear" w:pos="720"/>
                <w:tab w:val="num" w:pos="190"/>
              </w:tabs>
              <w:ind w:left="190" w:hanging="180"/>
              <w:rPr>
                <w:rFonts w:ascii="Verdana" w:hAnsi="Verdana"/>
                <w:sz w:val="18"/>
                <w:szCs w:val="18"/>
              </w:rPr>
            </w:pPr>
            <w:r w:rsidRPr="00E47B9D">
              <w:rPr>
                <w:rFonts w:ascii="Verdana" w:hAnsi="Verdana"/>
                <w:sz w:val="18"/>
                <w:szCs w:val="18"/>
              </w:rPr>
              <w:t xml:space="preserve">Table </w:t>
            </w:r>
            <w:r w:rsidR="003F1C2C" w:rsidRPr="00E47B9D">
              <w:rPr>
                <w:rFonts w:ascii="Verdana" w:hAnsi="Verdana"/>
                <w:sz w:val="18"/>
                <w:szCs w:val="18"/>
              </w:rPr>
              <w:t>1</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5345E8" w:rsidRPr="00E47B9D" w:rsidRDefault="005345E8" w:rsidP="005345E8">
            <w:pPr>
              <w:numPr>
                <w:ilvl w:val="0"/>
                <w:numId w:val="9"/>
              </w:numPr>
              <w:tabs>
                <w:tab w:val="num" w:pos="190"/>
              </w:tabs>
              <w:ind w:left="190" w:hanging="180"/>
              <w:rPr>
                <w:rFonts w:ascii="Verdana" w:hAnsi="Verdana"/>
                <w:sz w:val="18"/>
                <w:szCs w:val="18"/>
              </w:rPr>
            </w:pPr>
            <w:r w:rsidRPr="00E47B9D">
              <w:rPr>
                <w:rFonts w:ascii="Verdana" w:hAnsi="Verdana"/>
                <w:sz w:val="18"/>
                <w:szCs w:val="18"/>
              </w:rPr>
              <w:t>Provided MDR source for High Cost User Flag</w:t>
            </w:r>
          </w:p>
        </w:tc>
      </w:tr>
      <w:tr w:rsidR="003F1C2C"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3F1C2C" w:rsidRPr="00E47B9D" w:rsidRDefault="003F1C2C" w:rsidP="00610177">
            <w:pPr>
              <w:rPr>
                <w:rFonts w:ascii="Verdana" w:hAnsi="Verdana"/>
                <w:sz w:val="18"/>
                <w:szCs w:val="18"/>
              </w:rPr>
            </w:pPr>
            <w:r w:rsidRPr="00E47B9D">
              <w:rPr>
                <w:rFonts w:ascii="Verdana" w:hAnsi="Verdana"/>
                <w:sz w:val="18"/>
                <w:szCs w:val="18"/>
              </w:rPr>
              <w:t>1.09.00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3F1C2C" w:rsidRPr="00E47B9D" w:rsidRDefault="003F1C2C" w:rsidP="000611A9">
            <w:pPr>
              <w:rPr>
                <w:rFonts w:ascii="Verdana" w:hAnsi="Verdana"/>
                <w:sz w:val="18"/>
                <w:szCs w:val="18"/>
              </w:rPr>
            </w:pPr>
            <w:r w:rsidRPr="00E47B9D">
              <w:rPr>
                <w:rFonts w:ascii="Verdana" w:hAnsi="Verdana"/>
                <w:sz w:val="18"/>
                <w:szCs w:val="18"/>
              </w:rPr>
              <w:t>2/6/2014</w:t>
            </w:r>
          </w:p>
        </w:tc>
        <w:tc>
          <w:tcPr>
            <w:tcW w:w="2025" w:type="dxa"/>
            <w:tcBorders>
              <w:top w:val="single" w:sz="6" w:space="0" w:color="auto"/>
              <w:left w:val="single" w:sz="6" w:space="0" w:color="auto"/>
              <w:bottom w:val="single" w:sz="6" w:space="0" w:color="auto"/>
              <w:right w:val="single" w:sz="6" w:space="0" w:color="auto"/>
            </w:tcBorders>
          </w:tcPr>
          <w:p w:rsidR="003F1C2C" w:rsidRPr="00E47B9D" w:rsidRDefault="003F1C2C" w:rsidP="000D380D">
            <w:pPr>
              <w:rPr>
                <w:rFonts w:ascii="Verdana" w:hAnsi="Verdana"/>
                <w:sz w:val="18"/>
                <w:szCs w:val="18"/>
              </w:rPr>
            </w:pPr>
            <w:r w:rsidRPr="00E47B9D">
              <w:rPr>
                <w:rFonts w:ascii="Verdana" w:hAnsi="Verdana"/>
                <w:sz w:val="18"/>
                <w:szCs w:val="18"/>
              </w:rPr>
              <w:t>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3F1C2C" w:rsidRPr="00E47B9D" w:rsidRDefault="003F1C2C" w:rsidP="003F1C2C">
            <w:pPr>
              <w:numPr>
                <w:ilvl w:val="0"/>
                <w:numId w:val="10"/>
              </w:numPr>
              <w:tabs>
                <w:tab w:val="clear" w:pos="720"/>
                <w:tab w:val="num" w:pos="190"/>
              </w:tabs>
              <w:ind w:left="190" w:hanging="180"/>
              <w:rPr>
                <w:rFonts w:ascii="Verdana" w:hAnsi="Verdana"/>
                <w:sz w:val="18"/>
                <w:szCs w:val="18"/>
              </w:rPr>
            </w:pPr>
            <w:r w:rsidRPr="00E47B9D">
              <w:rPr>
                <w:rFonts w:ascii="Verdana" w:hAnsi="Verdana"/>
                <w:sz w:val="18"/>
                <w:szCs w:val="18"/>
              </w:rPr>
              <w:t>Table 1</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3F1C2C" w:rsidRPr="00E47B9D" w:rsidRDefault="003F1C2C" w:rsidP="005345E8">
            <w:pPr>
              <w:numPr>
                <w:ilvl w:val="0"/>
                <w:numId w:val="9"/>
              </w:numPr>
              <w:tabs>
                <w:tab w:val="num" w:pos="190"/>
              </w:tabs>
              <w:ind w:left="190" w:hanging="180"/>
              <w:rPr>
                <w:rFonts w:ascii="Verdana" w:hAnsi="Verdana"/>
                <w:sz w:val="18"/>
                <w:szCs w:val="18"/>
              </w:rPr>
            </w:pPr>
            <w:r w:rsidRPr="00E47B9D">
              <w:rPr>
                <w:rFonts w:ascii="Verdana" w:hAnsi="Verdana"/>
                <w:sz w:val="18"/>
                <w:szCs w:val="18"/>
              </w:rPr>
              <w:t>Changed “Eligibility Indicator” label to “Dental Readiness Classification” and provided MDR source for field</w:t>
            </w:r>
          </w:p>
        </w:tc>
      </w:tr>
      <w:tr w:rsidR="000D380D"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0D380D" w:rsidRPr="00220D20" w:rsidRDefault="000D380D" w:rsidP="00610177">
            <w:pPr>
              <w:rPr>
                <w:rFonts w:ascii="Verdana" w:hAnsi="Verdana"/>
                <w:sz w:val="18"/>
                <w:szCs w:val="18"/>
                <w:highlight w:val="yellow"/>
              </w:rPr>
            </w:pPr>
            <w:r w:rsidRPr="00220D20">
              <w:rPr>
                <w:rFonts w:ascii="Verdana" w:hAnsi="Verdana"/>
                <w:sz w:val="18"/>
                <w:szCs w:val="18"/>
                <w:highlight w:val="yellow"/>
              </w:rPr>
              <w:t>1.10.00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0D380D" w:rsidRPr="00220D20" w:rsidRDefault="000D380D" w:rsidP="000611A9">
            <w:pPr>
              <w:rPr>
                <w:rFonts w:ascii="Verdana" w:hAnsi="Verdana"/>
                <w:sz w:val="18"/>
                <w:szCs w:val="18"/>
                <w:highlight w:val="yellow"/>
              </w:rPr>
            </w:pPr>
            <w:r w:rsidRPr="00220D20">
              <w:rPr>
                <w:rFonts w:ascii="Verdana" w:hAnsi="Verdana"/>
                <w:sz w:val="18"/>
                <w:szCs w:val="18"/>
                <w:highlight w:val="yellow"/>
              </w:rPr>
              <w:t>2/16/2015</w:t>
            </w:r>
          </w:p>
        </w:tc>
        <w:tc>
          <w:tcPr>
            <w:tcW w:w="2025" w:type="dxa"/>
            <w:tcBorders>
              <w:top w:val="single" w:sz="6" w:space="0" w:color="auto"/>
              <w:left w:val="single" w:sz="6" w:space="0" w:color="auto"/>
              <w:bottom w:val="single" w:sz="6" w:space="0" w:color="auto"/>
              <w:right w:val="single" w:sz="6" w:space="0" w:color="auto"/>
            </w:tcBorders>
          </w:tcPr>
          <w:p w:rsidR="000D380D" w:rsidRPr="00220D20" w:rsidRDefault="000D380D" w:rsidP="000D380D">
            <w:pPr>
              <w:rPr>
                <w:rFonts w:ascii="Verdana" w:hAnsi="Verdana"/>
                <w:sz w:val="18"/>
                <w:szCs w:val="18"/>
                <w:highlight w:val="yellow"/>
              </w:rPr>
            </w:pPr>
            <w:r w:rsidRPr="00220D20">
              <w:rPr>
                <w:rFonts w:ascii="Verdana" w:hAnsi="Verdana"/>
                <w:sz w:val="18"/>
                <w:szCs w:val="18"/>
                <w:highlight w:val="yellow"/>
              </w:rPr>
              <w:t>J.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0D380D" w:rsidRPr="00220D20" w:rsidRDefault="000D380D" w:rsidP="003F1C2C">
            <w:pPr>
              <w:numPr>
                <w:ilvl w:val="0"/>
                <w:numId w:val="10"/>
              </w:numPr>
              <w:tabs>
                <w:tab w:val="clear" w:pos="720"/>
                <w:tab w:val="num" w:pos="190"/>
              </w:tabs>
              <w:ind w:left="190" w:hanging="180"/>
              <w:rPr>
                <w:rFonts w:ascii="Verdana" w:hAnsi="Verdana"/>
                <w:sz w:val="18"/>
                <w:szCs w:val="18"/>
                <w:highlight w:val="yellow"/>
              </w:rPr>
            </w:pPr>
            <w:r w:rsidRPr="00220D20">
              <w:rPr>
                <w:rFonts w:ascii="Verdana" w:hAnsi="Verdana"/>
                <w:sz w:val="18"/>
                <w:szCs w:val="18"/>
                <w:highlight w:val="yellow"/>
              </w:rPr>
              <w:t>Table 1</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0D380D" w:rsidRPr="00220D20" w:rsidRDefault="000D380D" w:rsidP="005345E8">
            <w:pPr>
              <w:numPr>
                <w:ilvl w:val="0"/>
                <w:numId w:val="9"/>
              </w:numPr>
              <w:tabs>
                <w:tab w:val="num" w:pos="190"/>
              </w:tabs>
              <w:ind w:left="190" w:hanging="180"/>
              <w:rPr>
                <w:rFonts w:ascii="Verdana" w:hAnsi="Verdana"/>
                <w:sz w:val="18"/>
                <w:szCs w:val="18"/>
                <w:highlight w:val="yellow"/>
              </w:rPr>
            </w:pPr>
            <w:r w:rsidRPr="00220D20">
              <w:rPr>
                <w:rFonts w:ascii="Verdana" w:hAnsi="Verdana"/>
                <w:sz w:val="18"/>
                <w:szCs w:val="18"/>
                <w:highlight w:val="yellow"/>
              </w:rPr>
              <w:t xml:space="preserve">Changed Beneficiary Region and Enrollment Region source to </w:t>
            </w:r>
            <w:r w:rsidR="001568A5" w:rsidRPr="00220D20">
              <w:rPr>
                <w:rFonts w:ascii="Verdana" w:hAnsi="Verdana"/>
                <w:sz w:val="18"/>
                <w:szCs w:val="18"/>
                <w:highlight w:val="yellow"/>
              </w:rPr>
              <w:t xml:space="preserve">corresponding </w:t>
            </w:r>
            <w:r w:rsidRPr="00220D20">
              <w:rPr>
                <w:rFonts w:ascii="Verdana" w:hAnsi="Verdana"/>
                <w:sz w:val="18"/>
                <w:szCs w:val="18"/>
                <w:highlight w:val="yellow"/>
              </w:rPr>
              <w:t>T3</w:t>
            </w:r>
            <w:r w:rsidR="001568A5" w:rsidRPr="00220D20">
              <w:rPr>
                <w:rFonts w:ascii="Verdana" w:hAnsi="Verdana"/>
                <w:sz w:val="18"/>
                <w:szCs w:val="18"/>
                <w:highlight w:val="yellow"/>
              </w:rPr>
              <w:t xml:space="preserve"> Region</w:t>
            </w:r>
          </w:p>
        </w:tc>
      </w:tr>
      <w:tr w:rsidR="002A62C8" w:rsidRPr="00166524" w:rsidTr="0000540F">
        <w:trPr>
          <w:cantSplit/>
          <w:trHeight w:val="1155"/>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2A62C8" w:rsidRPr="002A62C8" w:rsidRDefault="002A62C8" w:rsidP="00610177">
            <w:pPr>
              <w:rPr>
                <w:rFonts w:ascii="Verdana" w:hAnsi="Verdana"/>
                <w:sz w:val="18"/>
                <w:szCs w:val="18"/>
                <w:highlight w:val="magenta"/>
              </w:rPr>
            </w:pPr>
            <w:r w:rsidRPr="002A62C8">
              <w:rPr>
                <w:rFonts w:ascii="Verdana" w:hAnsi="Verdana"/>
                <w:sz w:val="18"/>
                <w:szCs w:val="18"/>
                <w:highlight w:val="magenta"/>
              </w:rPr>
              <w:t>1.11.00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2A62C8" w:rsidRPr="002A62C8" w:rsidRDefault="002A62C8" w:rsidP="000611A9">
            <w:pPr>
              <w:rPr>
                <w:rFonts w:ascii="Verdana" w:hAnsi="Verdana"/>
                <w:sz w:val="18"/>
                <w:szCs w:val="18"/>
                <w:highlight w:val="magenta"/>
              </w:rPr>
            </w:pPr>
            <w:r>
              <w:rPr>
                <w:rFonts w:ascii="Verdana" w:hAnsi="Verdana"/>
                <w:sz w:val="18"/>
                <w:szCs w:val="18"/>
                <w:highlight w:val="magenta"/>
              </w:rPr>
              <w:t>8/21/2017</w:t>
            </w:r>
          </w:p>
        </w:tc>
        <w:tc>
          <w:tcPr>
            <w:tcW w:w="2025" w:type="dxa"/>
            <w:tcBorders>
              <w:top w:val="single" w:sz="6" w:space="0" w:color="auto"/>
              <w:left w:val="single" w:sz="6" w:space="0" w:color="auto"/>
              <w:bottom w:val="single" w:sz="6" w:space="0" w:color="auto"/>
              <w:right w:val="single" w:sz="6" w:space="0" w:color="auto"/>
            </w:tcBorders>
          </w:tcPr>
          <w:p w:rsidR="002A62C8" w:rsidRPr="002A62C8" w:rsidRDefault="002A62C8" w:rsidP="000D380D">
            <w:pPr>
              <w:rPr>
                <w:rFonts w:ascii="Verdana" w:hAnsi="Verdana"/>
                <w:sz w:val="18"/>
                <w:szCs w:val="18"/>
                <w:highlight w:val="magenta"/>
              </w:rPr>
            </w:pPr>
            <w:r>
              <w:rPr>
                <w:rFonts w:ascii="Verdana" w:hAnsi="Verdana"/>
                <w:sz w:val="18"/>
                <w:szCs w:val="18"/>
                <w:highlight w:val="magenta"/>
              </w:rPr>
              <w:t>B. Ross for W. Funk</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DA6775" w:rsidRDefault="00DA6775" w:rsidP="00DA6775">
            <w:pPr>
              <w:numPr>
                <w:ilvl w:val="0"/>
                <w:numId w:val="10"/>
              </w:numPr>
              <w:tabs>
                <w:tab w:val="clear" w:pos="720"/>
                <w:tab w:val="num" w:pos="190"/>
              </w:tabs>
              <w:ind w:left="190" w:hanging="180"/>
              <w:rPr>
                <w:rFonts w:ascii="Verdana" w:hAnsi="Verdana"/>
                <w:sz w:val="18"/>
                <w:szCs w:val="18"/>
                <w:highlight w:val="magenta"/>
              </w:rPr>
            </w:pPr>
            <w:r>
              <w:rPr>
                <w:rFonts w:ascii="Verdana" w:hAnsi="Verdana"/>
                <w:sz w:val="18"/>
                <w:szCs w:val="18"/>
                <w:highlight w:val="magenta"/>
              </w:rPr>
              <w:t>Table 1</w:t>
            </w:r>
          </w:p>
          <w:p w:rsidR="00DA6775" w:rsidRDefault="00DA6775" w:rsidP="00DA6775">
            <w:pPr>
              <w:rPr>
                <w:rFonts w:ascii="Verdana" w:hAnsi="Verdana"/>
                <w:sz w:val="18"/>
                <w:szCs w:val="18"/>
                <w:highlight w:val="magenta"/>
              </w:rPr>
            </w:pPr>
          </w:p>
          <w:p w:rsidR="00DA6775" w:rsidRDefault="00DA6775" w:rsidP="00DA6775">
            <w:pPr>
              <w:rPr>
                <w:rFonts w:ascii="Verdana" w:hAnsi="Verdana"/>
                <w:sz w:val="18"/>
                <w:szCs w:val="18"/>
                <w:highlight w:val="magenta"/>
              </w:rPr>
            </w:pPr>
          </w:p>
          <w:p w:rsidR="00DA6775" w:rsidRPr="00DA6775" w:rsidRDefault="00DA6775" w:rsidP="00DA6775">
            <w:pPr>
              <w:numPr>
                <w:ilvl w:val="0"/>
                <w:numId w:val="10"/>
              </w:numPr>
              <w:tabs>
                <w:tab w:val="clear" w:pos="720"/>
                <w:tab w:val="num" w:pos="190"/>
              </w:tabs>
              <w:ind w:left="190" w:hanging="180"/>
              <w:rPr>
                <w:rFonts w:ascii="Verdana" w:hAnsi="Verdana"/>
                <w:sz w:val="18"/>
                <w:szCs w:val="18"/>
                <w:highlight w:val="magenta"/>
              </w:rPr>
            </w:pPr>
            <w:r>
              <w:rPr>
                <w:rFonts w:ascii="Verdana" w:hAnsi="Verdana"/>
                <w:sz w:val="18"/>
                <w:szCs w:val="18"/>
                <w:highlight w:val="magenta"/>
              </w:rPr>
              <w:t xml:space="preserve">Table 2 </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EB0DC0" w:rsidRPr="00EB0DC0" w:rsidRDefault="00EB0DC0" w:rsidP="00EB0DC0">
            <w:pPr>
              <w:pStyle w:val="ListParagraph"/>
              <w:numPr>
                <w:ilvl w:val="0"/>
                <w:numId w:val="9"/>
              </w:numPr>
              <w:rPr>
                <w:rFonts w:ascii="Verdana" w:hAnsi="Verdana"/>
                <w:sz w:val="18"/>
                <w:szCs w:val="18"/>
                <w:highlight w:val="magenta"/>
              </w:rPr>
            </w:pPr>
            <w:r w:rsidRPr="00EB0DC0">
              <w:rPr>
                <w:rFonts w:ascii="Verdana" w:hAnsi="Verdana"/>
                <w:sz w:val="18"/>
                <w:szCs w:val="18"/>
                <w:highlight w:val="magenta"/>
              </w:rPr>
              <w:t>Added numerous new fields related to NDAA and region transition</w:t>
            </w:r>
            <w:r w:rsidR="00327AB0">
              <w:rPr>
                <w:rFonts w:ascii="Verdana" w:hAnsi="Verdana"/>
                <w:sz w:val="18"/>
                <w:szCs w:val="18"/>
                <w:highlight w:val="magenta"/>
              </w:rPr>
              <w:t>.  Renamed HCDP code</w:t>
            </w:r>
          </w:p>
          <w:p w:rsidR="00EB0DC0" w:rsidRPr="00EB0DC0" w:rsidRDefault="00EB0DC0" w:rsidP="00EB0DC0">
            <w:pPr>
              <w:rPr>
                <w:rFonts w:ascii="Verdana" w:hAnsi="Verdana"/>
                <w:sz w:val="18"/>
                <w:szCs w:val="18"/>
                <w:highlight w:val="magenta"/>
              </w:rPr>
            </w:pPr>
          </w:p>
          <w:p w:rsidR="002A62C8" w:rsidRPr="00EB0DC0" w:rsidRDefault="00EB0DC0" w:rsidP="005345E8">
            <w:pPr>
              <w:numPr>
                <w:ilvl w:val="0"/>
                <w:numId w:val="9"/>
              </w:numPr>
              <w:tabs>
                <w:tab w:val="num" w:pos="190"/>
              </w:tabs>
              <w:ind w:left="190" w:hanging="180"/>
              <w:rPr>
                <w:rFonts w:ascii="Verdana" w:hAnsi="Verdana"/>
                <w:sz w:val="18"/>
                <w:szCs w:val="18"/>
                <w:highlight w:val="magenta"/>
              </w:rPr>
            </w:pPr>
            <w:r w:rsidRPr="00EB0DC0">
              <w:rPr>
                <w:rFonts w:ascii="Verdana" w:hAnsi="Verdana"/>
                <w:sz w:val="18"/>
                <w:szCs w:val="18"/>
                <w:highlight w:val="magenta"/>
              </w:rPr>
              <w:t>Hid region fields</w:t>
            </w:r>
          </w:p>
        </w:tc>
      </w:tr>
      <w:tr w:rsidR="00114353"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114353" w:rsidRPr="00114353" w:rsidRDefault="00114353" w:rsidP="00610177">
            <w:pPr>
              <w:rPr>
                <w:rFonts w:ascii="Verdana" w:hAnsi="Verdana"/>
                <w:sz w:val="18"/>
                <w:szCs w:val="18"/>
                <w:highlight w:val="cyan"/>
              </w:rPr>
            </w:pPr>
            <w:r w:rsidRPr="00114353">
              <w:rPr>
                <w:rFonts w:ascii="Verdana" w:hAnsi="Verdana"/>
                <w:sz w:val="18"/>
                <w:szCs w:val="18"/>
                <w:highlight w:val="cyan"/>
              </w:rPr>
              <w:t>1.11.01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114353" w:rsidRPr="00114353" w:rsidRDefault="00114353" w:rsidP="000611A9">
            <w:pPr>
              <w:rPr>
                <w:rFonts w:ascii="Verdana" w:hAnsi="Verdana"/>
                <w:sz w:val="18"/>
                <w:szCs w:val="18"/>
                <w:highlight w:val="cyan"/>
              </w:rPr>
            </w:pPr>
            <w:r w:rsidRPr="00114353">
              <w:rPr>
                <w:rFonts w:ascii="Verdana" w:hAnsi="Verdana"/>
                <w:sz w:val="18"/>
                <w:szCs w:val="18"/>
                <w:highlight w:val="cyan"/>
              </w:rPr>
              <w:t>10/1</w:t>
            </w:r>
            <w:r w:rsidR="00EC540B">
              <w:rPr>
                <w:rFonts w:ascii="Verdana" w:hAnsi="Verdana"/>
                <w:sz w:val="18"/>
                <w:szCs w:val="18"/>
                <w:highlight w:val="cyan"/>
              </w:rPr>
              <w:t>3</w:t>
            </w:r>
            <w:r w:rsidRPr="00114353">
              <w:rPr>
                <w:rFonts w:ascii="Verdana" w:hAnsi="Verdana"/>
                <w:sz w:val="18"/>
                <w:szCs w:val="18"/>
                <w:highlight w:val="cyan"/>
              </w:rPr>
              <w:t>/2017</w:t>
            </w:r>
          </w:p>
        </w:tc>
        <w:tc>
          <w:tcPr>
            <w:tcW w:w="2025" w:type="dxa"/>
            <w:tcBorders>
              <w:top w:val="single" w:sz="6" w:space="0" w:color="auto"/>
              <w:left w:val="single" w:sz="6" w:space="0" w:color="auto"/>
              <w:bottom w:val="single" w:sz="6" w:space="0" w:color="auto"/>
              <w:right w:val="single" w:sz="6" w:space="0" w:color="auto"/>
            </w:tcBorders>
          </w:tcPr>
          <w:p w:rsidR="00114353" w:rsidRPr="00114353" w:rsidRDefault="00114353" w:rsidP="000D380D">
            <w:pPr>
              <w:rPr>
                <w:rFonts w:ascii="Verdana" w:hAnsi="Verdana"/>
                <w:sz w:val="18"/>
                <w:szCs w:val="18"/>
                <w:highlight w:val="cyan"/>
              </w:rPr>
            </w:pPr>
            <w:r w:rsidRPr="00114353">
              <w:rPr>
                <w:rFonts w:ascii="Verdana" w:hAnsi="Verdana"/>
                <w:sz w:val="18"/>
                <w:szCs w:val="18"/>
                <w:highlight w:val="cyan"/>
              </w:rPr>
              <w:t>B. Ross for W. Funk</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83685F" w:rsidRPr="00DC623E" w:rsidRDefault="00114353" w:rsidP="00BE7861">
            <w:pPr>
              <w:numPr>
                <w:ilvl w:val="0"/>
                <w:numId w:val="10"/>
              </w:numPr>
              <w:tabs>
                <w:tab w:val="clear" w:pos="720"/>
                <w:tab w:val="num" w:pos="190"/>
              </w:tabs>
              <w:ind w:left="190" w:hanging="180"/>
              <w:rPr>
                <w:rFonts w:ascii="Verdana" w:hAnsi="Verdana"/>
                <w:sz w:val="18"/>
                <w:szCs w:val="18"/>
                <w:highlight w:val="cyan"/>
              </w:rPr>
            </w:pPr>
            <w:r w:rsidRPr="00114353">
              <w:rPr>
                <w:rFonts w:ascii="Verdana" w:hAnsi="Verdana"/>
                <w:sz w:val="18"/>
                <w:szCs w:val="18"/>
                <w:highlight w:val="cyan"/>
              </w:rPr>
              <w:t>Table 1</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DC40A8" w:rsidRDefault="0000540F" w:rsidP="00EB0DC0">
            <w:pPr>
              <w:pStyle w:val="ListParagraph"/>
              <w:numPr>
                <w:ilvl w:val="0"/>
                <w:numId w:val="9"/>
              </w:numPr>
              <w:rPr>
                <w:rFonts w:ascii="Verdana" w:hAnsi="Verdana"/>
                <w:sz w:val="18"/>
                <w:szCs w:val="18"/>
                <w:highlight w:val="cyan"/>
              </w:rPr>
            </w:pPr>
            <w:r>
              <w:rPr>
                <w:rFonts w:ascii="Verdana" w:hAnsi="Verdana"/>
                <w:sz w:val="18"/>
                <w:szCs w:val="18"/>
                <w:highlight w:val="cyan"/>
              </w:rPr>
              <w:t>Hide Medical Home Flag</w:t>
            </w:r>
          </w:p>
          <w:p w:rsidR="00114353" w:rsidRDefault="00114353" w:rsidP="00EB0DC0">
            <w:pPr>
              <w:pStyle w:val="ListParagraph"/>
              <w:numPr>
                <w:ilvl w:val="0"/>
                <w:numId w:val="9"/>
              </w:numPr>
              <w:rPr>
                <w:rFonts w:ascii="Verdana" w:hAnsi="Verdana"/>
                <w:sz w:val="18"/>
                <w:szCs w:val="18"/>
                <w:highlight w:val="cyan"/>
              </w:rPr>
            </w:pPr>
            <w:r w:rsidRPr="00114353">
              <w:rPr>
                <w:rFonts w:ascii="Verdana" w:hAnsi="Verdana"/>
                <w:sz w:val="18"/>
                <w:szCs w:val="18"/>
                <w:highlight w:val="cyan"/>
              </w:rPr>
              <w:t>Change</w:t>
            </w:r>
            <w:r w:rsidR="000B75AA">
              <w:rPr>
                <w:rFonts w:ascii="Verdana" w:hAnsi="Verdana"/>
                <w:sz w:val="18"/>
                <w:szCs w:val="18"/>
                <w:highlight w:val="cyan"/>
              </w:rPr>
              <w:t xml:space="preserve"> </w:t>
            </w:r>
            <w:r w:rsidR="009051A5">
              <w:rPr>
                <w:rFonts w:ascii="Verdana" w:hAnsi="Verdana"/>
                <w:sz w:val="18"/>
                <w:szCs w:val="18"/>
                <w:highlight w:val="cyan"/>
              </w:rPr>
              <w:t xml:space="preserve">field </w:t>
            </w:r>
            <w:r w:rsidR="009051A5" w:rsidRPr="009051A5">
              <w:rPr>
                <w:rFonts w:ascii="Verdana" w:hAnsi="Verdana"/>
                <w:sz w:val="18"/>
                <w:szCs w:val="18"/>
                <w:highlight w:val="cyan"/>
              </w:rPr>
              <w:t>text</w:t>
            </w:r>
            <w:r w:rsidRPr="00114353">
              <w:rPr>
                <w:rFonts w:ascii="Verdana" w:hAnsi="Verdana"/>
                <w:sz w:val="18"/>
                <w:szCs w:val="18"/>
                <w:highlight w:val="cyan"/>
              </w:rPr>
              <w:t xml:space="preserve"> for consistency</w:t>
            </w:r>
          </w:p>
          <w:p w:rsidR="00EC540B" w:rsidRPr="00DC623E" w:rsidRDefault="0000540F" w:rsidP="00DC623E">
            <w:pPr>
              <w:pStyle w:val="ListParagraph"/>
              <w:numPr>
                <w:ilvl w:val="0"/>
                <w:numId w:val="9"/>
              </w:numPr>
              <w:rPr>
                <w:rFonts w:ascii="Verdana" w:hAnsi="Verdana"/>
                <w:sz w:val="18"/>
                <w:szCs w:val="18"/>
                <w:highlight w:val="cyan"/>
              </w:rPr>
            </w:pPr>
            <w:r w:rsidRPr="0000540F">
              <w:rPr>
                <w:rFonts w:ascii="Verdana" w:hAnsi="Verdana"/>
                <w:sz w:val="18"/>
                <w:szCs w:val="18"/>
                <w:highlight w:val="cyan"/>
              </w:rPr>
              <w:t xml:space="preserve">Changed Eligibility </w:t>
            </w:r>
            <w:r>
              <w:rPr>
                <w:rFonts w:ascii="Verdana" w:hAnsi="Verdana"/>
                <w:sz w:val="18"/>
                <w:szCs w:val="18"/>
                <w:highlight w:val="cyan"/>
              </w:rPr>
              <w:t>G</w:t>
            </w:r>
            <w:r w:rsidRPr="0000540F">
              <w:rPr>
                <w:rFonts w:ascii="Verdana" w:hAnsi="Verdana"/>
                <w:sz w:val="18"/>
                <w:szCs w:val="18"/>
                <w:highlight w:val="cyan"/>
              </w:rPr>
              <w:t xml:space="preserve">roup and Enrollment </w:t>
            </w:r>
            <w:r>
              <w:rPr>
                <w:rFonts w:ascii="Verdana" w:hAnsi="Verdana"/>
                <w:sz w:val="18"/>
                <w:szCs w:val="18"/>
                <w:highlight w:val="cyan"/>
              </w:rPr>
              <w:t>G</w:t>
            </w:r>
            <w:r w:rsidRPr="0000540F">
              <w:rPr>
                <w:rFonts w:ascii="Verdana" w:hAnsi="Verdana"/>
                <w:sz w:val="18"/>
                <w:szCs w:val="18"/>
                <w:highlight w:val="cyan"/>
              </w:rPr>
              <w:t>roup Type to Char(1)</w:t>
            </w:r>
          </w:p>
        </w:tc>
      </w:tr>
      <w:tr w:rsidR="00DC623E" w:rsidRPr="00166524" w:rsidTr="003B57D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DC623E" w:rsidRPr="00DC623E" w:rsidRDefault="00DC623E" w:rsidP="00610177">
            <w:pPr>
              <w:rPr>
                <w:rFonts w:ascii="Verdana" w:hAnsi="Verdana"/>
                <w:sz w:val="18"/>
                <w:szCs w:val="18"/>
                <w:highlight w:val="red"/>
              </w:rPr>
            </w:pPr>
            <w:r w:rsidRPr="00DC623E">
              <w:rPr>
                <w:rFonts w:ascii="Verdana" w:hAnsi="Verdana"/>
                <w:sz w:val="18"/>
                <w:szCs w:val="18"/>
                <w:highlight w:val="red"/>
              </w:rPr>
              <w:t>1.11.02</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DC623E" w:rsidRPr="00DC623E" w:rsidRDefault="00DC623E" w:rsidP="000611A9">
            <w:pPr>
              <w:rPr>
                <w:rFonts w:ascii="Verdana" w:hAnsi="Verdana"/>
                <w:sz w:val="18"/>
                <w:szCs w:val="18"/>
                <w:highlight w:val="red"/>
              </w:rPr>
            </w:pPr>
            <w:r w:rsidRPr="00DC623E">
              <w:rPr>
                <w:rFonts w:ascii="Verdana" w:hAnsi="Verdana"/>
                <w:sz w:val="18"/>
                <w:szCs w:val="18"/>
                <w:highlight w:val="red"/>
              </w:rPr>
              <w:t>11/13/2017</w:t>
            </w:r>
          </w:p>
        </w:tc>
        <w:tc>
          <w:tcPr>
            <w:tcW w:w="2025" w:type="dxa"/>
            <w:tcBorders>
              <w:top w:val="single" w:sz="6" w:space="0" w:color="auto"/>
              <w:left w:val="single" w:sz="6" w:space="0" w:color="auto"/>
              <w:bottom w:val="single" w:sz="6" w:space="0" w:color="auto"/>
              <w:right w:val="single" w:sz="6" w:space="0" w:color="auto"/>
            </w:tcBorders>
          </w:tcPr>
          <w:p w:rsidR="00DC623E" w:rsidRPr="00DC623E" w:rsidRDefault="00DC623E" w:rsidP="000D380D">
            <w:pPr>
              <w:rPr>
                <w:rFonts w:ascii="Verdana" w:hAnsi="Verdana"/>
                <w:sz w:val="18"/>
                <w:szCs w:val="18"/>
                <w:highlight w:val="red"/>
              </w:rPr>
            </w:pPr>
            <w:r w:rsidRPr="00DC623E">
              <w:rPr>
                <w:rFonts w:ascii="Verdana" w:hAnsi="Verdana"/>
                <w:sz w:val="18"/>
                <w:szCs w:val="18"/>
                <w:highlight w:val="red"/>
              </w:rPr>
              <w:t>John Hufford</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DC623E" w:rsidRPr="00DC623E" w:rsidRDefault="00811240" w:rsidP="00DA6775">
            <w:pPr>
              <w:numPr>
                <w:ilvl w:val="0"/>
                <w:numId w:val="10"/>
              </w:numPr>
              <w:tabs>
                <w:tab w:val="clear" w:pos="720"/>
                <w:tab w:val="num" w:pos="190"/>
              </w:tabs>
              <w:ind w:left="190" w:hanging="180"/>
              <w:rPr>
                <w:rFonts w:ascii="Verdana" w:hAnsi="Verdana"/>
                <w:sz w:val="18"/>
                <w:szCs w:val="18"/>
                <w:highlight w:val="red"/>
              </w:rPr>
            </w:pPr>
            <w:r>
              <w:rPr>
                <w:rFonts w:ascii="Verdana" w:hAnsi="Verdana"/>
                <w:sz w:val="18"/>
                <w:szCs w:val="18"/>
                <w:highlight w:val="red"/>
              </w:rPr>
              <w:t>Table 1</w:t>
            </w:r>
          </w:p>
        </w:tc>
        <w:tc>
          <w:tcPr>
            <w:tcW w:w="3837" w:type="dxa"/>
            <w:tcBorders>
              <w:top w:val="single" w:sz="6" w:space="0" w:color="auto"/>
              <w:left w:val="single" w:sz="6" w:space="0" w:color="auto"/>
              <w:bottom w:val="single" w:sz="6" w:space="0" w:color="auto"/>
              <w:right w:val="single" w:sz="6" w:space="0" w:color="auto"/>
            </w:tcBorders>
            <w:shd w:val="clear" w:color="auto" w:fill="auto"/>
          </w:tcPr>
          <w:p w:rsidR="00881A06" w:rsidRDefault="00881A06" w:rsidP="00592843">
            <w:pPr>
              <w:pStyle w:val="ListParagraph"/>
              <w:numPr>
                <w:ilvl w:val="0"/>
                <w:numId w:val="9"/>
              </w:numPr>
              <w:rPr>
                <w:rFonts w:ascii="Verdana" w:hAnsi="Verdana"/>
                <w:sz w:val="18"/>
                <w:szCs w:val="18"/>
                <w:highlight w:val="red"/>
              </w:rPr>
            </w:pPr>
            <w:r>
              <w:rPr>
                <w:rFonts w:ascii="Verdana" w:hAnsi="Verdana"/>
                <w:sz w:val="18"/>
                <w:szCs w:val="18"/>
                <w:highlight w:val="red"/>
              </w:rPr>
              <w:t>Added source field for Enrollment MEPRS Code and Medical Home Flag</w:t>
            </w:r>
          </w:p>
          <w:p w:rsidR="00DC623E" w:rsidRDefault="00592843" w:rsidP="00592843">
            <w:pPr>
              <w:pStyle w:val="ListParagraph"/>
              <w:numPr>
                <w:ilvl w:val="0"/>
                <w:numId w:val="9"/>
              </w:numPr>
              <w:rPr>
                <w:rFonts w:ascii="Verdana" w:hAnsi="Verdana"/>
                <w:sz w:val="18"/>
                <w:szCs w:val="18"/>
                <w:highlight w:val="red"/>
              </w:rPr>
            </w:pPr>
            <w:r>
              <w:rPr>
                <w:rFonts w:ascii="Verdana" w:hAnsi="Verdana"/>
                <w:sz w:val="18"/>
                <w:szCs w:val="18"/>
                <w:highlight w:val="red"/>
              </w:rPr>
              <w:t>Added post-01 January 2018 logic for HCDP – Enrolled</w:t>
            </w:r>
          </w:p>
          <w:p w:rsidR="00592843" w:rsidRDefault="00811240" w:rsidP="00592843">
            <w:pPr>
              <w:pStyle w:val="ListParagraph"/>
              <w:numPr>
                <w:ilvl w:val="0"/>
                <w:numId w:val="9"/>
              </w:numPr>
              <w:rPr>
                <w:rFonts w:ascii="Verdana" w:hAnsi="Verdana"/>
                <w:sz w:val="18"/>
                <w:szCs w:val="18"/>
                <w:highlight w:val="red"/>
              </w:rPr>
            </w:pPr>
            <w:r>
              <w:rPr>
                <w:rFonts w:ascii="Verdana" w:hAnsi="Verdana"/>
                <w:sz w:val="18"/>
                <w:szCs w:val="18"/>
                <w:highlight w:val="red"/>
              </w:rPr>
              <w:t>Added source field for HCDP – Assigned</w:t>
            </w:r>
          </w:p>
          <w:p w:rsidR="00811240" w:rsidRDefault="00811240" w:rsidP="00592843">
            <w:pPr>
              <w:pStyle w:val="ListParagraph"/>
              <w:numPr>
                <w:ilvl w:val="0"/>
                <w:numId w:val="9"/>
              </w:numPr>
              <w:rPr>
                <w:rFonts w:ascii="Verdana" w:hAnsi="Verdana"/>
                <w:sz w:val="18"/>
                <w:szCs w:val="18"/>
                <w:highlight w:val="red"/>
              </w:rPr>
            </w:pPr>
            <w:r>
              <w:rPr>
                <w:rFonts w:ascii="Verdana" w:hAnsi="Verdana"/>
                <w:sz w:val="18"/>
                <w:szCs w:val="18"/>
                <w:highlight w:val="red"/>
              </w:rPr>
              <w:t>Added noted that Enrollment Group and Entitlement Group populated post-01 January 2018 Only</w:t>
            </w:r>
          </w:p>
          <w:p w:rsidR="00811240" w:rsidRDefault="00811240" w:rsidP="00592843">
            <w:pPr>
              <w:pStyle w:val="ListParagraph"/>
              <w:numPr>
                <w:ilvl w:val="0"/>
                <w:numId w:val="9"/>
              </w:numPr>
              <w:rPr>
                <w:rFonts w:ascii="Verdana" w:hAnsi="Verdana"/>
                <w:sz w:val="18"/>
                <w:szCs w:val="18"/>
                <w:highlight w:val="red"/>
              </w:rPr>
            </w:pPr>
            <w:r>
              <w:rPr>
                <w:rFonts w:ascii="Verdana" w:hAnsi="Verdana"/>
                <w:sz w:val="18"/>
                <w:szCs w:val="18"/>
                <w:highlight w:val="red"/>
              </w:rPr>
              <w:t>Added note to blank fill Grandfather Flag</w:t>
            </w:r>
          </w:p>
          <w:p w:rsidR="00004709" w:rsidRPr="00DC623E" w:rsidRDefault="00004709" w:rsidP="00592843">
            <w:pPr>
              <w:pStyle w:val="ListParagraph"/>
              <w:numPr>
                <w:ilvl w:val="0"/>
                <w:numId w:val="9"/>
              </w:numPr>
              <w:rPr>
                <w:rFonts w:ascii="Verdana" w:hAnsi="Verdana"/>
                <w:sz w:val="18"/>
                <w:szCs w:val="18"/>
                <w:highlight w:val="red"/>
              </w:rPr>
            </w:pPr>
            <w:r>
              <w:rPr>
                <w:rFonts w:ascii="Verdana" w:hAnsi="Verdana"/>
                <w:sz w:val="18"/>
                <w:szCs w:val="18"/>
                <w:highlight w:val="red"/>
              </w:rPr>
              <w:t>Added draft source field for Enrollment Begin Date</w:t>
            </w:r>
            <w:bookmarkStart w:id="0" w:name="_GoBack"/>
            <w:bookmarkEnd w:id="0"/>
          </w:p>
        </w:tc>
      </w:tr>
    </w:tbl>
    <w:p w:rsidR="00C76013" w:rsidRPr="00166524" w:rsidRDefault="00C76013" w:rsidP="00C76013">
      <w:pPr>
        <w:rPr>
          <w:rFonts w:ascii="Verdana" w:hAnsi="Verdana"/>
        </w:rPr>
      </w:pPr>
    </w:p>
    <w:p w:rsidR="00340642" w:rsidRPr="00166524" w:rsidRDefault="00C76013" w:rsidP="00C76013">
      <w:pPr>
        <w:pStyle w:val="Title"/>
        <w:ind w:left="-810" w:right="-1260"/>
        <w:rPr>
          <w:rFonts w:ascii="Verdana" w:hAnsi="Verdana"/>
        </w:rPr>
      </w:pPr>
      <w:r w:rsidRPr="00166524">
        <w:rPr>
          <w:rFonts w:ascii="Verdana" w:hAnsi="Verdana"/>
        </w:rPr>
        <w:br w:type="page"/>
      </w:r>
      <w:r w:rsidR="00340642" w:rsidRPr="00166524">
        <w:rPr>
          <w:rFonts w:ascii="Verdana" w:hAnsi="Verdana"/>
        </w:rPr>
        <w:lastRenderedPageBreak/>
        <w:t>M2 DEERS Person Detail Table</w:t>
      </w:r>
    </w:p>
    <w:p w:rsidR="00340642" w:rsidRPr="00166524" w:rsidRDefault="00340642">
      <w:pPr>
        <w:pStyle w:val="Title"/>
        <w:ind w:left="-810" w:right="-1260"/>
        <w:rPr>
          <w:rFonts w:ascii="Verdana" w:hAnsi="Verdana"/>
        </w:rPr>
      </w:pPr>
      <w:r w:rsidRPr="00166524">
        <w:rPr>
          <w:rFonts w:ascii="Verdana" w:hAnsi="Verdana"/>
        </w:rPr>
        <w:t xml:space="preserve"> </w:t>
      </w:r>
    </w:p>
    <w:p w:rsidR="00340642" w:rsidRPr="00166524" w:rsidRDefault="00340642" w:rsidP="00D16A6D">
      <w:pPr>
        <w:pStyle w:val="Heading9"/>
        <w:numPr>
          <w:ilvl w:val="0"/>
          <w:numId w:val="4"/>
        </w:numPr>
        <w:tabs>
          <w:tab w:val="clear" w:pos="780"/>
          <w:tab w:val="num" w:pos="720"/>
        </w:tabs>
        <w:ind w:left="720" w:hanging="660"/>
        <w:rPr>
          <w:rFonts w:ascii="Verdana" w:hAnsi="Verdana"/>
          <w:sz w:val="20"/>
        </w:rPr>
      </w:pPr>
      <w:r w:rsidRPr="00166524">
        <w:rPr>
          <w:rFonts w:ascii="Verdana" w:hAnsi="Verdana"/>
          <w:sz w:val="20"/>
        </w:rPr>
        <w:t>Source</w:t>
      </w:r>
    </w:p>
    <w:p w:rsidR="00340642" w:rsidRPr="00166524" w:rsidRDefault="00340642">
      <w:pPr>
        <w:rPr>
          <w:rFonts w:ascii="Verdana" w:hAnsi="Verdana"/>
          <w:sz w:val="20"/>
        </w:rPr>
      </w:pPr>
    </w:p>
    <w:p w:rsidR="00340642" w:rsidRPr="00166524" w:rsidRDefault="00340642" w:rsidP="00C76013">
      <w:pPr>
        <w:pStyle w:val="BodyTextIndent"/>
        <w:jc w:val="both"/>
        <w:rPr>
          <w:rFonts w:ascii="Verdana" w:hAnsi="Verdana"/>
          <w:sz w:val="20"/>
        </w:rPr>
      </w:pPr>
      <w:r w:rsidRPr="00166524">
        <w:rPr>
          <w:rFonts w:ascii="Verdana" w:hAnsi="Verdana"/>
          <w:sz w:val="20"/>
        </w:rPr>
        <w:t>Input Feed: The M2 DEERS Person Detail is populated using an extract from the monthly MDR DEERS VM</w:t>
      </w:r>
      <w:r w:rsidR="00075D9C" w:rsidRPr="00166524">
        <w:rPr>
          <w:rFonts w:ascii="Verdana" w:hAnsi="Verdana"/>
          <w:sz w:val="20"/>
        </w:rPr>
        <w:t>6</w:t>
      </w:r>
      <w:r w:rsidRPr="00166524">
        <w:rPr>
          <w:rFonts w:ascii="Verdana" w:hAnsi="Verdana"/>
          <w:sz w:val="20"/>
        </w:rPr>
        <w:t xml:space="preserve"> files; which are described in the MDR VM</w:t>
      </w:r>
      <w:r w:rsidR="009F5C2A" w:rsidRPr="00166524">
        <w:rPr>
          <w:rFonts w:ascii="Verdana" w:hAnsi="Verdana"/>
          <w:sz w:val="20"/>
        </w:rPr>
        <w:t>6</w:t>
      </w:r>
      <w:r w:rsidRPr="00166524">
        <w:rPr>
          <w:rFonts w:ascii="Verdana" w:hAnsi="Verdana"/>
          <w:sz w:val="20"/>
        </w:rPr>
        <w:t xml:space="preserve"> Functional Specification authored by TMA/</w:t>
      </w:r>
      <w:r w:rsidR="00C76013" w:rsidRPr="00166524">
        <w:rPr>
          <w:rFonts w:ascii="Verdana" w:hAnsi="Verdana"/>
          <w:sz w:val="20"/>
        </w:rPr>
        <w:t>BEA</w:t>
      </w:r>
      <w:r w:rsidRPr="00166524">
        <w:rPr>
          <w:rFonts w:ascii="Verdana" w:hAnsi="Verdana"/>
          <w:sz w:val="20"/>
        </w:rPr>
        <w:t xml:space="preserve">, dated </w:t>
      </w:r>
      <w:r w:rsidR="00AC188A" w:rsidRPr="00166524">
        <w:rPr>
          <w:rFonts w:ascii="Verdana" w:hAnsi="Verdana"/>
          <w:sz w:val="20"/>
        </w:rPr>
        <w:t>December 01,</w:t>
      </w:r>
      <w:r w:rsidR="00075D9C" w:rsidRPr="00166524">
        <w:rPr>
          <w:rFonts w:ascii="Verdana" w:hAnsi="Verdana"/>
          <w:sz w:val="20"/>
        </w:rPr>
        <w:t xml:space="preserve"> 2006</w:t>
      </w:r>
      <w:r w:rsidRPr="00166524">
        <w:rPr>
          <w:rFonts w:ascii="Verdana" w:hAnsi="Verdana"/>
          <w:sz w:val="20"/>
        </w:rPr>
        <w:t>. Newly processed files are available monthly.</w:t>
      </w:r>
    </w:p>
    <w:p w:rsidR="00340642" w:rsidRPr="00166524" w:rsidRDefault="00340642">
      <w:pPr>
        <w:ind w:right="-630"/>
        <w:rPr>
          <w:rFonts w:ascii="Verdana" w:hAnsi="Verdana"/>
          <w:sz w:val="20"/>
          <w:u w:val="single"/>
        </w:rPr>
      </w:pPr>
    </w:p>
    <w:p w:rsidR="00340642" w:rsidRPr="00166524" w:rsidRDefault="00340642" w:rsidP="00D16A6D">
      <w:pPr>
        <w:numPr>
          <w:ilvl w:val="0"/>
          <w:numId w:val="4"/>
        </w:numPr>
        <w:tabs>
          <w:tab w:val="clear" w:pos="780"/>
          <w:tab w:val="num" w:pos="720"/>
        </w:tabs>
        <w:ind w:left="720" w:right="-630" w:hanging="660"/>
        <w:rPr>
          <w:rFonts w:ascii="Verdana" w:hAnsi="Verdana"/>
          <w:b/>
          <w:sz w:val="20"/>
        </w:rPr>
      </w:pPr>
      <w:r w:rsidRPr="00166524">
        <w:rPr>
          <w:rFonts w:ascii="Verdana" w:hAnsi="Verdana"/>
          <w:b/>
          <w:sz w:val="20"/>
        </w:rPr>
        <w:t>Transmission Frequency</w:t>
      </w:r>
    </w:p>
    <w:p w:rsidR="00340642" w:rsidRPr="00166524" w:rsidRDefault="00340642">
      <w:pPr>
        <w:ind w:left="60" w:right="-630"/>
        <w:rPr>
          <w:rFonts w:ascii="Verdana" w:hAnsi="Verdana"/>
          <w:b/>
          <w:sz w:val="20"/>
        </w:rPr>
      </w:pPr>
    </w:p>
    <w:p w:rsidR="00340642" w:rsidRPr="00166524" w:rsidRDefault="00340642" w:rsidP="00C76013">
      <w:pPr>
        <w:pStyle w:val="BodyTextIndent"/>
        <w:jc w:val="both"/>
        <w:rPr>
          <w:rFonts w:ascii="Verdana" w:hAnsi="Verdana"/>
          <w:sz w:val="20"/>
          <w:u w:val="single"/>
        </w:rPr>
      </w:pPr>
      <w:r w:rsidRPr="00166524">
        <w:rPr>
          <w:rFonts w:ascii="Verdana" w:hAnsi="Verdana"/>
          <w:sz w:val="20"/>
        </w:rPr>
        <w:t>Refresh Batches</w:t>
      </w:r>
      <w:r w:rsidRPr="00166524">
        <w:rPr>
          <w:rFonts w:ascii="Verdana" w:hAnsi="Verdana"/>
          <w:sz w:val="20"/>
          <w:u w:val="single"/>
        </w:rPr>
        <w:t>:</w:t>
      </w:r>
      <w:r w:rsidRPr="00166524">
        <w:rPr>
          <w:rFonts w:ascii="Verdana" w:hAnsi="Verdana"/>
          <w:sz w:val="20"/>
        </w:rPr>
        <w:t xml:space="preserve"> M2 DEERS Person Detail extracts are prepared monthly from the processed MDR VM</w:t>
      </w:r>
      <w:r w:rsidR="00075D9C" w:rsidRPr="00166524">
        <w:rPr>
          <w:rFonts w:ascii="Verdana" w:hAnsi="Verdana"/>
          <w:sz w:val="20"/>
        </w:rPr>
        <w:t>6</w:t>
      </w:r>
      <w:r w:rsidRPr="00166524">
        <w:rPr>
          <w:rFonts w:ascii="Verdana" w:hAnsi="Verdana"/>
          <w:sz w:val="20"/>
        </w:rPr>
        <w:t xml:space="preserve"> files.</w:t>
      </w:r>
      <w:r w:rsidR="008C6454" w:rsidRPr="00166524">
        <w:rPr>
          <w:rFonts w:ascii="Verdana" w:hAnsi="Verdana"/>
          <w:sz w:val="20"/>
        </w:rPr>
        <w:t xml:space="preserve"> The MDR walkback processor produces at least six monthly refreshes each month, in addition to the most recent month’s snapshot.</w:t>
      </w:r>
    </w:p>
    <w:p w:rsidR="00340642" w:rsidRPr="00166524" w:rsidRDefault="00340642">
      <w:pPr>
        <w:ind w:right="-630"/>
        <w:rPr>
          <w:rFonts w:ascii="Verdana" w:hAnsi="Verdana"/>
          <w:sz w:val="20"/>
          <w:u w:val="single"/>
        </w:rPr>
      </w:pPr>
    </w:p>
    <w:p w:rsidR="00340642" w:rsidRPr="00166524" w:rsidRDefault="00340642">
      <w:pPr>
        <w:pStyle w:val="Outline1"/>
        <w:rPr>
          <w:rFonts w:ascii="Verdana" w:hAnsi="Verdana"/>
          <w:sz w:val="20"/>
        </w:rPr>
      </w:pPr>
      <w:r w:rsidRPr="00166524">
        <w:rPr>
          <w:rFonts w:ascii="Verdana" w:hAnsi="Verdana"/>
          <w:sz w:val="20"/>
        </w:rPr>
        <w:t>Record Selection</w:t>
      </w:r>
    </w:p>
    <w:p w:rsidR="00340642" w:rsidRPr="00166524" w:rsidRDefault="00340642">
      <w:pPr>
        <w:tabs>
          <w:tab w:val="left" w:pos="8640"/>
        </w:tabs>
        <w:ind w:left="60" w:right="-630"/>
        <w:rPr>
          <w:rFonts w:ascii="Verdana" w:hAnsi="Verdana"/>
          <w:sz w:val="20"/>
        </w:rPr>
      </w:pPr>
    </w:p>
    <w:p w:rsidR="00340642" w:rsidRPr="00166524" w:rsidRDefault="00340642" w:rsidP="00C76013">
      <w:pPr>
        <w:pStyle w:val="BodyTextIndent"/>
        <w:jc w:val="both"/>
        <w:rPr>
          <w:rFonts w:ascii="Verdana" w:hAnsi="Verdana"/>
          <w:sz w:val="20"/>
        </w:rPr>
      </w:pPr>
      <w:r w:rsidRPr="00166524">
        <w:rPr>
          <w:rFonts w:ascii="Verdana" w:hAnsi="Verdana"/>
          <w:sz w:val="20"/>
        </w:rPr>
        <w:t>Records that meet both of the following criteria are selected from the MDR VM</w:t>
      </w:r>
      <w:r w:rsidR="00075D9C" w:rsidRPr="00166524">
        <w:rPr>
          <w:rFonts w:ascii="Verdana" w:hAnsi="Verdana"/>
          <w:sz w:val="20"/>
        </w:rPr>
        <w:t>6</w:t>
      </w:r>
      <w:r w:rsidRPr="00166524">
        <w:rPr>
          <w:rFonts w:ascii="Verdana" w:hAnsi="Verdana"/>
          <w:sz w:val="20"/>
        </w:rPr>
        <w:t xml:space="preserve"> file to create the M2 DEERS Person Detail file:</w:t>
      </w:r>
    </w:p>
    <w:p w:rsidR="00340642" w:rsidRPr="00166524" w:rsidRDefault="00340642" w:rsidP="00C76013">
      <w:pPr>
        <w:pStyle w:val="Bullet"/>
        <w:jc w:val="both"/>
        <w:rPr>
          <w:rFonts w:ascii="Verdana" w:hAnsi="Verdana"/>
          <w:sz w:val="20"/>
        </w:rPr>
      </w:pPr>
      <w:r w:rsidRPr="00166524">
        <w:rPr>
          <w:rFonts w:ascii="Verdana" w:hAnsi="Verdana"/>
          <w:sz w:val="20"/>
        </w:rPr>
        <w:t>Medical Eligibility Indicator=1 (D_MHS_ELIG_INDIC )</w:t>
      </w:r>
    </w:p>
    <w:p w:rsidR="00340642" w:rsidRPr="00166524" w:rsidRDefault="00340642" w:rsidP="00C76013">
      <w:pPr>
        <w:pStyle w:val="Bullet"/>
        <w:jc w:val="both"/>
        <w:rPr>
          <w:rFonts w:ascii="Verdana" w:hAnsi="Verdana"/>
          <w:sz w:val="20"/>
        </w:rPr>
      </w:pPr>
      <w:r w:rsidRPr="00166524">
        <w:rPr>
          <w:rFonts w:ascii="Verdana" w:hAnsi="Verdana"/>
          <w:sz w:val="20"/>
        </w:rPr>
        <w:t>Primary Record Indicator=1 (D_PRIMARY_RECORD_FLAG)</w:t>
      </w:r>
    </w:p>
    <w:p w:rsidR="00340642" w:rsidRPr="00166524" w:rsidRDefault="00340642" w:rsidP="00C76013">
      <w:pPr>
        <w:pStyle w:val="BodyTextIndent"/>
        <w:jc w:val="both"/>
        <w:rPr>
          <w:rFonts w:ascii="Verdana" w:hAnsi="Verdana"/>
          <w:sz w:val="20"/>
        </w:rPr>
      </w:pPr>
      <w:r w:rsidRPr="00166524">
        <w:rPr>
          <w:rFonts w:ascii="Verdana" w:hAnsi="Verdana"/>
          <w:sz w:val="20"/>
        </w:rPr>
        <w:t>No other filters are applied, either in the process that creates the M2 DEERS Person Detail, or once the file is received for loading in the M2.</w:t>
      </w:r>
    </w:p>
    <w:p w:rsidR="00340642" w:rsidRPr="00166524" w:rsidRDefault="00340642">
      <w:pPr>
        <w:ind w:right="-630"/>
        <w:rPr>
          <w:rFonts w:ascii="Verdana" w:hAnsi="Verdana"/>
          <w:sz w:val="20"/>
        </w:rPr>
      </w:pPr>
    </w:p>
    <w:p w:rsidR="00340642" w:rsidRPr="00166524" w:rsidRDefault="00C76013">
      <w:pPr>
        <w:pStyle w:val="Outline1"/>
        <w:rPr>
          <w:rFonts w:ascii="Verdana" w:hAnsi="Verdana"/>
          <w:sz w:val="20"/>
        </w:rPr>
      </w:pPr>
      <w:r w:rsidRPr="00166524">
        <w:rPr>
          <w:rFonts w:ascii="Verdana" w:hAnsi="Verdana"/>
          <w:sz w:val="20"/>
        </w:rPr>
        <w:t>Updating the Master Tables</w:t>
      </w:r>
    </w:p>
    <w:p w:rsidR="00340642" w:rsidRPr="00166524" w:rsidRDefault="00340642">
      <w:pPr>
        <w:tabs>
          <w:tab w:val="left" w:pos="8640"/>
        </w:tabs>
        <w:ind w:right="-450"/>
        <w:rPr>
          <w:rFonts w:ascii="Verdana" w:hAnsi="Verdana"/>
          <w:sz w:val="20"/>
        </w:rPr>
      </w:pPr>
    </w:p>
    <w:p w:rsidR="00340642" w:rsidRPr="00166524" w:rsidRDefault="00340642" w:rsidP="00C76013">
      <w:pPr>
        <w:pStyle w:val="BodyTextIndent"/>
        <w:jc w:val="both"/>
        <w:rPr>
          <w:rFonts w:ascii="Verdana" w:hAnsi="Verdana"/>
          <w:sz w:val="20"/>
        </w:rPr>
      </w:pPr>
      <w:r w:rsidRPr="00166524">
        <w:rPr>
          <w:rFonts w:ascii="Verdana" w:hAnsi="Verdana"/>
          <w:sz w:val="20"/>
        </w:rPr>
        <w:t>Each monthly DEERS Person Detail data feed will be appended to the corresponding FY table. In addition to the current partial FY, M2 shall retain all months for the two most recent full fiscal years, with only the FY-end month for years older than that.</w:t>
      </w:r>
      <w:r w:rsidR="00843B44" w:rsidRPr="00166524">
        <w:rPr>
          <w:rFonts w:ascii="Verdana" w:hAnsi="Verdana"/>
          <w:sz w:val="20"/>
        </w:rPr>
        <w:t xml:space="preserve"> As monthly files are updated by the MDR walkback process and new extracts are created, the updated month’s file shall replace previous versions of the give</w:t>
      </w:r>
      <w:r w:rsidR="00F52AD6" w:rsidRPr="00166524">
        <w:rPr>
          <w:rFonts w:ascii="Verdana" w:hAnsi="Verdana"/>
          <w:sz w:val="20"/>
        </w:rPr>
        <w:t>n</w:t>
      </w:r>
      <w:r w:rsidR="00843B44" w:rsidRPr="00166524">
        <w:rPr>
          <w:rFonts w:ascii="Verdana" w:hAnsi="Verdana"/>
          <w:sz w:val="20"/>
        </w:rPr>
        <w:t xml:space="preserve"> month’s data.</w:t>
      </w:r>
    </w:p>
    <w:p w:rsidR="00340642" w:rsidRPr="00166524" w:rsidRDefault="00340642">
      <w:pPr>
        <w:ind w:right="-630"/>
        <w:rPr>
          <w:rFonts w:ascii="Verdana" w:hAnsi="Verdana"/>
          <w:sz w:val="20"/>
        </w:rPr>
      </w:pPr>
    </w:p>
    <w:p w:rsidR="00340642" w:rsidRPr="00166524" w:rsidRDefault="00340642">
      <w:pPr>
        <w:pStyle w:val="Outline1"/>
        <w:rPr>
          <w:rFonts w:ascii="Verdana" w:hAnsi="Verdana"/>
          <w:sz w:val="20"/>
        </w:rPr>
      </w:pPr>
      <w:r w:rsidRPr="00166524">
        <w:rPr>
          <w:rFonts w:ascii="Verdana" w:hAnsi="Verdana"/>
          <w:sz w:val="20"/>
        </w:rPr>
        <w:t>Fi</w:t>
      </w:r>
      <w:r w:rsidR="00937F17" w:rsidRPr="00166524">
        <w:rPr>
          <w:rFonts w:ascii="Verdana" w:hAnsi="Verdana"/>
          <w:sz w:val="20"/>
        </w:rPr>
        <w:t>le Format, Layout, and Content</w:t>
      </w:r>
    </w:p>
    <w:p w:rsidR="00340642" w:rsidRPr="00166524" w:rsidRDefault="00340642">
      <w:pPr>
        <w:pStyle w:val="BodyText3"/>
        <w:rPr>
          <w:rFonts w:ascii="Verdana" w:hAnsi="Verdana"/>
          <w:sz w:val="20"/>
        </w:rPr>
      </w:pPr>
    </w:p>
    <w:p w:rsidR="00340642" w:rsidRPr="00166524" w:rsidRDefault="00340642">
      <w:pPr>
        <w:pStyle w:val="BodyTextIndent"/>
        <w:rPr>
          <w:rFonts w:ascii="Verdana" w:hAnsi="Verdana"/>
          <w:sz w:val="20"/>
        </w:rPr>
      </w:pPr>
      <w:r w:rsidRPr="00166524">
        <w:rPr>
          <w:rFonts w:ascii="Verdana" w:hAnsi="Verdana"/>
          <w:sz w:val="20"/>
        </w:rPr>
        <w:t>Fields are delimited by “|”.  Table 1 displays the contents and layout of the PITE feed to the M2.</w:t>
      </w:r>
    </w:p>
    <w:p w:rsidR="00937F17" w:rsidRPr="00166524" w:rsidRDefault="00937F17">
      <w:pPr>
        <w:pStyle w:val="BodyTextIndent"/>
        <w:rPr>
          <w:rFonts w:ascii="Verdana" w:hAnsi="Verdana"/>
          <w:b/>
          <w:sz w:val="20"/>
        </w:rPr>
      </w:pPr>
    </w:p>
    <w:p w:rsidR="00340642" w:rsidRPr="00166524" w:rsidRDefault="00340642" w:rsidP="00C76013">
      <w:pPr>
        <w:jc w:val="center"/>
        <w:rPr>
          <w:rFonts w:ascii="Verdana" w:hAnsi="Verdana"/>
          <w:b/>
          <w:sz w:val="20"/>
        </w:rPr>
      </w:pPr>
      <w:r w:rsidRPr="00166524">
        <w:rPr>
          <w:rFonts w:ascii="Verdana" w:hAnsi="Verdana"/>
          <w:b/>
          <w:sz w:val="20"/>
        </w:rPr>
        <w:t>Table 1:  M2 DEERS Person Detail File Layout</w:t>
      </w:r>
    </w:p>
    <w:tbl>
      <w:tblPr>
        <w:tblW w:w="9180" w:type="dxa"/>
        <w:jc w:val="center"/>
        <w:tblLayout w:type="fixed"/>
        <w:tblCellMar>
          <w:left w:w="30" w:type="dxa"/>
          <w:right w:w="30" w:type="dxa"/>
        </w:tblCellMar>
        <w:tblLook w:val="0000" w:firstRow="0" w:lastRow="0" w:firstColumn="0" w:lastColumn="0" w:noHBand="0" w:noVBand="0"/>
      </w:tblPr>
      <w:tblGrid>
        <w:gridCol w:w="2790"/>
        <w:gridCol w:w="990"/>
        <w:gridCol w:w="2268"/>
        <w:gridCol w:w="3132"/>
      </w:tblGrid>
      <w:tr w:rsidR="00340642" w:rsidRPr="00166524" w:rsidTr="00644F61">
        <w:trPr>
          <w:trHeight w:val="275"/>
          <w:tblHeader/>
          <w:jc w:val="center"/>
        </w:trPr>
        <w:tc>
          <w:tcPr>
            <w:tcW w:w="2790" w:type="dxa"/>
            <w:tcBorders>
              <w:top w:val="single" w:sz="6" w:space="0" w:color="auto"/>
              <w:left w:val="single" w:sz="6" w:space="0" w:color="auto"/>
              <w:bottom w:val="single" w:sz="6" w:space="0" w:color="auto"/>
              <w:right w:val="single" w:sz="6" w:space="0" w:color="auto"/>
            </w:tcBorders>
            <w:shd w:val="clear" w:color="auto" w:fill="BFBFBF"/>
            <w:vAlign w:val="center"/>
          </w:tcPr>
          <w:p w:rsidR="00340642" w:rsidRPr="00166524" w:rsidRDefault="00340642">
            <w:pPr>
              <w:pStyle w:val="Tableheading"/>
              <w:rPr>
                <w:rFonts w:ascii="Verdana" w:hAnsi="Verdana"/>
                <w:color w:val="auto"/>
                <w:sz w:val="18"/>
                <w:szCs w:val="18"/>
              </w:rPr>
            </w:pPr>
            <w:r w:rsidRPr="00166524">
              <w:rPr>
                <w:rFonts w:ascii="Verdana" w:hAnsi="Verdana"/>
                <w:color w:val="auto"/>
                <w:sz w:val="18"/>
                <w:szCs w:val="18"/>
              </w:rPr>
              <w:t>M2 Field Name</w:t>
            </w:r>
          </w:p>
        </w:tc>
        <w:tc>
          <w:tcPr>
            <w:tcW w:w="990" w:type="dxa"/>
            <w:tcBorders>
              <w:top w:val="single" w:sz="6" w:space="0" w:color="auto"/>
              <w:left w:val="single" w:sz="6" w:space="0" w:color="auto"/>
              <w:bottom w:val="single" w:sz="6" w:space="0" w:color="auto"/>
              <w:right w:val="single" w:sz="6" w:space="0" w:color="auto"/>
            </w:tcBorders>
            <w:shd w:val="clear" w:color="auto" w:fill="BFBFBF"/>
            <w:vAlign w:val="center"/>
          </w:tcPr>
          <w:p w:rsidR="00340642" w:rsidRPr="00166524" w:rsidRDefault="00340642">
            <w:pPr>
              <w:pStyle w:val="TableText"/>
              <w:jc w:val="center"/>
              <w:rPr>
                <w:rFonts w:ascii="Verdana" w:hAnsi="Verdana"/>
                <w:b/>
                <w:color w:val="auto"/>
                <w:sz w:val="18"/>
                <w:szCs w:val="18"/>
              </w:rPr>
            </w:pPr>
            <w:r w:rsidRPr="00166524">
              <w:rPr>
                <w:rFonts w:ascii="Verdana" w:hAnsi="Verdana"/>
                <w:b/>
                <w:color w:val="auto"/>
                <w:sz w:val="18"/>
                <w:szCs w:val="18"/>
              </w:rPr>
              <w:t>Length</w:t>
            </w:r>
          </w:p>
        </w:tc>
        <w:tc>
          <w:tcPr>
            <w:tcW w:w="2268" w:type="dxa"/>
            <w:tcBorders>
              <w:top w:val="single" w:sz="6" w:space="0" w:color="auto"/>
              <w:left w:val="single" w:sz="6" w:space="0" w:color="auto"/>
              <w:bottom w:val="single" w:sz="6" w:space="0" w:color="auto"/>
              <w:right w:val="single" w:sz="6" w:space="0" w:color="auto"/>
            </w:tcBorders>
            <w:shd w:val="clear" w:color="auto" w:fill="BFBFBF"/>
            <w:vAlign w:val="center"/>
          </w:tcPr>
          <w:p w:rsidR="00340642" w:rsidRPr="00166524" w:rsidRDefault="00340642">
            <w:pPr>
              <w:pStyle w:val="TableText"/>
              <w:jc w:val="center"/>
              <w:rPr>
                <w:rFonts w:ascii="Verdana" w:hAnsi="Verdana"/>
                <w:b/>
                <w:color w:val="auto"/>
                <w:sz w:val="18"/>
                <w:szCs w:val="18"/>
              </w:rPr>
            </w:pPr>
            <w:r w:rsidRPr="00166524">
              <w:rPr>
                <w:rFonts w:ascii="Verdana" w:hAnsi="Verdana"/>
                <w:b/>
                <w:color w:val="auto"/>
                <w:sz w:val="18"/>
                <w:szCs w:val="18"/>
              </w:rPr>
              <w:t>Source Element Name</w:t>
            </w:r>
          </w:p>
        </w:tc>
        <w:tc>
          <w:tcPr>
            <w:tcW w:w="3132" w:type="dxa"/>
            <w:tcBorders>
              <w:top w:val="single" w:sz="6" w:space="0" w:color="auto"/>
              <w:left w:val="single" w:sz="6" w:space="0" w:color="auto"/>
              <w:bottom w:val="single" w:sz="6" w:space="0" w:color="auto"/>
              <w:right w:val="single" w:sz="6" w:space="0" w:color="auto"/>
            </w:tcBorders>
            <w:shd w:val="clear" w:color="auto" w:fill="BFBFBF"/>
            <w:vAlign w:val="center"/>
          </w:tcPr>
          <w:p w:rsidR="00340642" w:rsidRPr="00166524" w:rsidRDefault="00340642">
            <w:pPr>
              <w:pStyle w:val="TableText"/>
              <w:jc w:val="center"/>
              <w:rPr>
                <w:rFonts w:ascii="Verdana" w:hAnsi="Verdana"/>
                <w:b/>
                <w:color w:val="auto"/>
                <w:sz w:val="18"/>
                <w:szCs w:val="18"/>
              </w:rPr>
            </w:pPr>
            <w:r w:rsidRPr="00166524">
              <w:rPr>
                <w:rFonts w:ascii="Verdana" w:hAnsi="Verdana"/>
                <w:b/>
                <w:color w:val="auto"/>
                <w:sz w:val="18"/>
                <w:szCs w:val="18"/>
              </w:rPr>
              <w:t>Business Rule</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Age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D_AGE_QY</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Age Group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D_AGE_GROUP_CD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Assigned UIC</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Char(8)</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ASSGN_UIC</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Attached UIC</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Char(8)</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ATTCH_UIC</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Category</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R_BEN_CAT_CD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Blood Type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BLD_TYP_CD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Catchment Area ID of Record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D_CATCH_AREA_CD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lastRenderedPageBreak/>
              <w:t>Civilian Health Care Benefit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CHC_CD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 xml:space="preserve">No transformation in M2. In creating M2 feed, if (CHC_BELIG_DT is valid and CHC_BELIG_DT &lt;= extract </w:t>
            </w:r>
            <w:r w:rsidR="009D277D" w:rsidRPr="00166524">
              <w:rPr>
                <w:rFonts w:ascii="Verdana" w:hAnsi="Verdana"/>
                <w:color w:val="auto"/>
                <w:sz w:val="18"/>
                <w:szCs w:val="18"/>
              </w:rPr>
              <w:t>date)</w:t>
            </w:r>
            <w:r w:rsidRPr="00166524">
              <w:rPr>
                <w:rFonts w:ascii="Verdana" w:hAnsi="Verdana"/>
                <w:color w:val="auto"/>
                <w:sz w:val="18"/>
                <w:szCs w:val="18"/>
              </w:rPr>
              <w:t xml:space="preserve"> and (CH_EELIG_DT &gt;= extract date or blank) then fill with CHC_CD; else blank fill. </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 Cat Common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D_COM_BEN_CAT_CD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Dependent Quantity</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MDR_M2_DEP_QY</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Direct Care Benefit Type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DC_CD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 xml:space="preserve">No transformation in M2. In creating M2 feed, if (DC_BELIG_DT valid and DC_BELIG_DT &lt;= extract </w:t>
            </w:r>
            <w:proofErr w:type="gramStart"/>
            <w:r w:rsidRPr="00166524">
              <w:rPr>
                <w:rFonts w:ascii="Verdana" w:hAnsi="Verdana"/>
                <w:color w:val="auto"/>
                <w:sz w:val="18"/>
                <w:szCs w:val="18"/>
              </w:rPr>
              <w:t>date )</w:t>
            </w:r>
            <w:proofErr w:type="gramEnd"/>
            <w:r w:rsidRPr="00166524">
              <w:rPr>
                <w:rFonts w:ascii="Verdana" w:hAnsi="Verdana"/>
                <w:color w:val="auto"/>
                <w:sz w:val="18"/>
                <w:szCs w:val="18"/>
              </w:rPr>
              <w:t xml:space="preserve"> and (DC_EELIG_DT =&gt; extract date or blank) then fill with DC_CD; else blank fill. </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DoD Occupation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DOD_OCC_CD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 xml:space="preserve">Ethnicity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ETHNC_NAT_ORIG_CD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CA401C">
            <w:pPr>
              <w:pStyle w:val="TableText"/>
              <w:rPr>
                <w:rFonts w:ascii="Verdana" w:hAnsi="Verdana"/>
                <w:iCs/>
                <w:color w:val="auto"/>
                <w:sz w:val="18"/>
                <w:szCs w:val="18"/>
              </w:rPr>
            </w:pPr>
            <w:r w:rsidRPr="00166524">
              <w:rPr>
                <w:rFonts w:ascii="Verdana" w:hAnsi="Verdana"/>
                <w:iCs/>
                <w:color w:val="auto"/>
                <w:sz w:val="18"/>
                <w:szCs w:val="18"/>
              </w:rPr>
              <w:t xml:space="preserve">Medicare </w:t>
            </w:r>
            <w:r w:rsidR="00370C76" w:rsidRPr="00166524">
              <w:rPr>
                <w:rFonts w:ascii="Verdana" w:hAnsi="Verdana"/>
                <w:iCs/>
                <w:color w:val="auto"/>
                <w:sz w:val="18"/>
                <w:szCs w:val="18"/>
              </w:rPr>
              <w:t xml:space="preserve">Pharmacy </w:t>
            </w:r>
            <w:r w:rsidR="00CC32E1" w:rsidRPr="00166524">
              <w:rPr>
                <w:rFonts w:ascii="Verdana" w:hAnsi="Verdana"/>
                <w:iCs/>
                <w:color w:val="auto"/>
                <w:sz w:val="18"/>
                <w:szCs w:val="18"/>
              </w:rPr>
              <w:t>Indicator</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iCs/>
                <w:snapToGrid w:val="0"/>
                <w:sz w:val="18"/>
                <w:szCs w:val="18"/>
              </w:rPr>
            </w:pPr>
            <w:r w:rsidRPr="00166524">
              <w:rPr>
                <w:rFonts w:ascii="Verdana" w:hAnsi="Verdana"/>
                <w:iCs/>
                <w:snapToGrid w:val="0"/>
                <w:sz w:val="18"/>
                <w:szCs w:val="18"/>
              </w:rPr>
              <w:t>Char(</w:t>
            </w:r>
            <w:r w:rsidR="00370C76" w:rsidRPr="00166524">
              <w:rPr>
                <w:rFonts w:ascii="Verdana" w:hAnsi="Verdana"/>
                <w:iCs/>
                <w:snapToGrid w:val="0"/>
                <w:sz w:val="18"/>
                <w:szCs w:val="18"/>
              </w:rPr>
              <w:t>1</w:t>
            </w:r>
            <w:r w:rsidRPr="00166524">
              <w:rPr>
                <w:rFonts w:ascii="Verdana" w:hAnsi="Verdana"/>
                <w:iCs/>
                <w:snapToGrid w:val="0"/>
                <w:sz w:val="18"/>
                <w:szCs w:val="18"/>
              </w:rPr>
              <w: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C92B29" w:rsidP="00881A06">
            <w:pPr>
              <w:pStyle w:val="TableText"/>
              <w:jc w:val="center"/>
              <w:rPr>
                <w:rFonts w:ascii="Verdana" w:hAnsi="Verdana"/>
                <w:iCs/>
                <w:color w:val="auto"/>
                <w:sz w:val="18"/>
                <w:szCs w:val="18"/>
              </w:rPr>
            </w:pPr>
            <w:r w:rsidRPr="00166524">
              <w:rPr>
                <w:rFonts w:ascii="Verdana" w:hAnsi="Verdana"/>
                <w:iCs/>
                <w:color w:val="auto"/>
                <w:sz w:val="18"/>
                <w:szCs w:val="18"/>
              </w:rPr>
              <w:t>Derived from MDC_D_EFF_DT and MDC_D_EXP_DT</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CC32E1" w:rsidP="00644F61">
            <w:pPr>
              <w:pStyle w:val="TableText"/>
              <w:rPr>
                <w:rFonts w:ascii="Verdana" w:hAnsi="Verdana"/>
                <w:iCs/>
                <w:color w:val="auto"/>
                <w:sz w:val="18"/>
                <w:szCs w:val="18"/>
              </w:rPr>
            </w:pPr>
            <w:r w:rsidRPr="00166524">
              <w:rPr>
                <w:rFonts w:ascii="Verdana" w:hAnsi="Verdana"/>
                <w:color w:val="auto"/>
                <w:sz w:val="18"/>
                <w:szCs w:val="18"/>
              </w:rPr>
              <w:t>No transformation in M2. In creating M2 feed, if (</w:t>
            </w:r>
            <w:r w:rsidR="00D05079" w:rsidRPr="00166524">
              <w:rPr>
                <w:rFonts w:ascii="Verdana" w:hAnsi="Verdana"/>
                <w:color w:val="auto"/>
                <w:sz w:val="18"/>
                <w:szCs w:val="18"/>
              </w:rPr>
              <w:t>MDC_D_EFF_DT</w:t>
            </w:r>
            <w:r w:rsidRPr="00166524">
              <w:rPr>
                <w:rFonts w:ascii="Verdana" w:hAnsi="Verdana"/>
                <w:color w:val="auto"/>
                <w:sz w:val="18"/>
                <w:szCs w:val="18"/>
              </w:rPr>
              <w:t xml:space="preserve"> valid and </w:t>
            </w:r>
            <w:r w:rsidR="00D05079" w:rsidRPr="00166524">
              <w:rPr>
                <w:rFonts w:ascii="Verdana" w:hAnsi="Verdana"/>
                <w:color w:val="auto"/>
                <w:sz w:val="18"/>
                <w:szCs w:val="18"/>
              </w:rPr>
              <w:t xml:space="preserve">MDC_D_EFF_DT </w:t>
            </w:r>
            <w:r w:rsidRPr="00166524">
              <w:rPr>
                <w:rFonts w:ascii="Verdana" w:hAnsi="Verdana"/>
                <w:color w:val="auto"/>
                <w:sz w:val="18"/>
                <w:szCs w:val="18"/>
              </w:rPr>
              <w:t xml:space="preserve">&lt;= extract </w:t>
            </w:r>
            <w:proofErr w:type="gramStart"/>
            <w:r w:rsidRPr="00166524">
              <w:rPr>
                <w:rFonts w:ascii="Verdana" w:hAnsi="Verdana"/>
                <w:color w:val="auto"/>
                <w:sz w:val="18"/>
                <w:szCs w:val="18"/>
              </w:rPr>
              <w:t>date )</w:t>
            </w:r>
            <w:proofErr w:type="gramEnd"/>
            <w:r w:rsidRPr="00166524">
              <w:rPr>
                <w:rFonts w:ascii="Verdana" w:hAnsi="Verdana"/>
                <w:color w:val="auto"/>
                <w:sz w:val="18"/>
                <w:szCs w:val="18"/>
              </w:rPr>
              <w:t xml:space="preserve"> and (</w:t>
            </w:r>
            <w:r w:rsidR="00D05079" w:rsidRPr="00166524">
              <w:rPr>
                <w:rFonts w:ascii="Verdana" w:hAnsi="Verdana"/>
                <w:color w:val="auto"/>
                <w:sz w:val="18"/>
                <w:szCs w:val="18"/>
              </w:rPr>
              <w:t>MDC_D_EXP_DT</w:t>
            </w:r>
            <w:r w:rsidRPr="00166524">
              <w:rPr>
                <w:rFonts w:ascii="Verdana" w:hAnsi="Verdana"/>
                <w:color w:val="auto"/>
                <w:sz w:val="18"/>
                <w:szCs w:val="18"/>
              </w:rPr>
              <w:t xml:space="preserve">=&gt; extract date or blank) then fill with </w:t>
            </w:r>
            <w:r w:rsidR="00D05079" w:rsidRPr="00166524">
              <w:rPr>
                <w:rFonts w:ascii="Verdana" w:hAnsi="Verdana"/>
                <w:color w:val="auto"/>
                <w:sz w:val="18"/>
                <w:szCs w:val="18"/>
              </w:rPr>
              <w:t>‘Y’, else fill with ‘N’</w:t>
            </w:r>
            <w:r w:rsidRPr="00166524">
              <w:rPr>
                <w:rFonts w:ascii="Verdana" w:hAnsi="Verdana"/>
                <w:color w:val="auto"/>
                <w:sz w:val="18"/>
                <w:szCs w:val="18"/>
              </w:rPr>
              <w:t>.</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 xml:space="preserve">FEHBP Code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i/>
                <w:iCs/>
                <w:snapToGrid w:val="0"/>
                <w:sz w:val="18"/>
                <w:szCs w:val="18"/>
              </w:rPr>
            </w:pPr>
            <w:r w:rsidRPr="00166524">
              <w:rPr>
                <w:rFonts w:ascii="Verdana" w:hAnsi="Verdana"/>
                <w:i/>
                <w:iCs/>
                <w:snapToGrid w:val="0"/>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F01AC8" w:rsidRPr="00E47B9D" w:rsidRDefault="002831AA" w:rsidP="00644F61">
            <w:pPr>
              <w:pStyle w:val="TableText"/>
              <w:rPr>
                <w:rFonts w:ascii="Verdana" w:hAnsi="Verdana"/>
                <w:color w:val="auto"/>
                <w:sz w:val="18"/>
                <w:szCs w:val="18"/>
              </w:rPr>
            </w:pPr>
            <w:r w:rsidRPr="00E47B9D">
              <w:rPr>
                <w:color w:val="1F497D"/>
              </w:rPr>
              <w:t>High Cost User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pStyle w:val="TableText"/>
              <w:jc w:val="center"/>
              <w:rPr>
                <w:rFonts w:ascii="Verdana" w:hAnsi="Verdana"/>
                <w:color w:val="auto"/>
                <w:sz w:val="18"/>
                <w:szCs w:val="18"/>
              </w:rPr>
            </w:pPr>
            <w:r w:rsidRPr="00E47B9D">
              <w:rPr>
                <w:rFonts w:ascii="Verdana" w:hAnsi="Verdana"/>
                <w:color w:val="auto"/>
                <w:sz w:val="18"/>
                <w:szCs w:val="18"/>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5345E8" w:rsidP="00881A06">
            <w:pPr>
              <w:pStyle w:val="TableText"/>
              <w:jc w:val="center"/>
              <w:rPr>
                <w:rFonts w:ascii="Verdana" w:hAnsi="Verdana"/>
                <w:color w:val="auto"/>
                <w:sz w:val="18"/>
                <w:szCs w:val="18"/>
              </w:rPr>
            </w:pPr>
            <w:r w:rsidRPr="00E47B9D">
              <w:rPr>
                <w:rFonts w:ascii="Verdana" w:hAnsi="Verdana"/>
                <w:color w:val="auto"/>
                <w:sz w:val="18"/>
                <w:szCs w:val="18"/>
              </w:rPr>
              <w:t>D_HIGH_COST_USER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pStyle w:val="TableText"/>
              <w:rPr>
                <w:rFonts w:ascii="Verdana" w:hAnsi="Verdana"/>
                <w:color w:val="auto"/>
                <w:sz w:val="18"/>
                <w:szCs w:val="18"/>
              </w:rPr>
            </w:pPr>
            <w:r w:rsidRPr="00E47B9D">
              <w:rPr>
                <w:rFonts w:ascii="Verdana" w:hAnsi="Verdana"/>
                <w:color w:val="auto"/>
                <w:sz w:val="18"/>
                <w:szCs w:val="18"/>
              </w:rPr>
              <w:t xml:space="preserve">Marital Status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pStyle w:val="TableText"/>
              <w:jc w:val="center"/>
              <w:rPr>
                <w:rFonts w:ascii="Verdana" w:hAnsi="Verdana"/>
                <w:color w:val="auto"/>
                <w:sz w:val="18"/>
                <w:szCs w:val="18"/>
              </w:rPr>
            </w:pPr>
            <w:r w:rsidRPr="00E47B9D">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8C6454" w:rsidP="00881A06">
            <w:pPr>
              <w:pStyle w:val="TableText"/>
              <w:jc w:val="center"/>
              <w:rPr>
                <w:rFonts w:ascii="Verdana" w:hAnsi="Verdana"/>
                <w:color w:val="auto"/>
                <w:sz w:val="18"/>
                <w:szCs w:val="18"/>
              </w:rPr>
            </w:pPr>
            <w:r w:rsidRPr="00E47B9D">
              <w:rPr>
                <w:rFonts w:ascii="Verdana" w:hAnsi="Verdana"/>
                <w:color w:val="auto"/>
                <w:sz w:val="18"/>
                <w:szCs w:val="18"/>
              </w:rPr>
              <w:t>MDR_MARITAL_AGG</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pStyle w:val="TableText"/>
              <w:rPr>
                <w:rFonts w:ascii="Verdana" w:hAnsi="Verdana"/>
                <w:color w:val="auto"/>
                <w:sz w:val="18"/>
                <w:szCs w:val="18"/>
              </w:rPr>
            </w:pPr>
            <w:r w:rsidRPr="00E47B9D">
              <w:rPr>
                <w:rFonts w:ascii="Verdana" w:hAnsi="Verdana"/>
                <w:color w:val="auto"/>
                <w:sz w:val="18"/>
                <w:szCs w:val="18"/>
              </w:rPr>
              <w:t>Privilege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jc w:val="center"/>
              <w:rPr>
                <w:rFonts w:ascii="Verdana" w:hAnsi="Verdana"/>
                <w:snapToGrid w:val="0"/>
                <w:sz w:val="18"/>
                <w:szCs w:val="18"/>
              </w:rPr>
            </w:pPr>
            <w:r w:rsidRPr="00E47B9D">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rsidP="00881A06">
            <w:pPr>
              <w:pStyle w:val="TableText"/>
              <w:jc w:val="center"/>
              <w:rPr>
                <w:rFonts w:ascii="Verdana" w:hAnsi="Verdana"/>
                <w:color w:val="auto"/>
                <w:sz w:val="18"/>
                <w:szCs w:val="18"/>
              </w:rPr>
            </w:pPr>
            <w:r w:rsidRPr="00E47B9D">
              <w:rPr>
                <w:rFonts w:ascii="Verdana" w:hAnsi="Verdana"/>
                <w:color w:val="auto"/>
                <w:sz w:val="18"/>
                <w:szCs w:val="18"/>
              </w:rPr>
              <w:t>D_ELG_CD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pStyle w:val="TableText"/>
              <w:rPr>
                <w:rFonts w:ascii="Verdana" w:hAnsi="Verdana"/>
                <w:color w:val="auto"/>
                <w:sz w:val="18"/>
                <w:szCs w:val="18"/>
              </w:rPr>
            </w:pPr>
            <w:r w:rsidRPr="00E47B9D">
              <w:rPr>
                <w:rFonts w:ascii="Verdana" w:hAnsi="Verdana"/>
                <w:color w:val="auto"/>
                <w:sz w:val="18"/>
                <w:szCs w:val="18"/>
              </w:rPr>
              <w:t>Medicare Eligibility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pStyle w:val="TableText"/>
              <w:jc w:val="center"/>
              <w:rPr>
                <w:rFonts w:ascii="Verdana" w:hAnsi="Verdana"/>
                <w:color w:val="auto"/>
                <w:sz w:val="18"/>
                <w:szCs w:val="18"/>
              </w:rPr>
            </w:pPr>
            <w:r w:rsidRPr="00E47B9D">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rsidP="00881A06">
            <w:pPr>
              <w:pStyle w:val="TableText"/>
              <w:jc w:val="center"/>
              <w:rPr>
                <w:rFonts w:ascii="Verdana" w:hAnsi="Verdana"/>
                <w:color w:val="auto"/>
                <w:sz w:val="18"/>
                <w:szCs w:val="18"/>
              </w:rPr>
            </w:pPr>
            <w:r w:rsidRPr="00E47B9D">
              <w:rPr>
                <w:rFonts w:ascii="Verdana" w:hAnsi="Verdana"/>
                <w:color w:val="auto"/>
                <w:sz w:val="18"/>
                <w:szCs w:val="18"/>
              </w:rPr>
              <w:t>D_MDC_ELIG_CD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F1C2C">
            <w:pPr>
              <w:pStyle w:val="TableText"/>
              <w:rPr>
                <w:rFonts w:ascii="Verdana" w:hAnsi="Verdana"/>
                <w:color w:val="auto"/>
                <w:sz w:val="18"/>
                <w:szCs w:val="18"/>
              </w:rPr>
            </w:pPr>
            <w:r w:rsidRPr="00E47B9D">
              <w:rPr>
                <w:rFonts w:ascii="Verdana" w:hAnsi="Verdana"/>
                <w:color w:val="auto"/>
                <w:sz w:val="18"/>
                <w:szCs w:val="18"/>
              </w:rPr>
              <w:t>Dental Readiness Classification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40642">
            <w:pPr>
              <w:jc w:val="center"/>
              <w:rPr>
                <w:rFonts w:ascii="Verdana" w:hAnsi="Verdana"/>
                <w:snapToGrid w:val="0"/>
                <w:sz w:val="18"/>
                <w:szCs w:val="18"/>
              </w:rPr>
            </w:pPr>
            <w:r w:rsidRPr="00E47B9D">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47B9D" w:rsidRDefault="003F1C2C" w:rsidP="00881A06">
            <w:pPr>
              <w:pStyle w:val="TableText"/>
              <w:jc w:val="center"/>
              <w:rPr>
                <w:rFonts w:ascii="Verdana" w:hAnsi="Verdana"/>
                <w:color w:val="auto"/>
                <w:sz w:val="18"/>
                <w:szCs w:val="18"/>
              </w:rPr>
            </w:pPr>
            <w:r w:rsidRPr="00E47B9D">
              <w:rPr>
                <w:rFonts w:ascii="Verdana" w:hAnsi="Verdana"/>
                <w:color w:val="auto"/>
                <w:sz w:val="18"/>
                <w:szCs w:val="18"/>
              </w:rPr>
              <w:t>D_DRC</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 xml:space="preserve">Sponsor Pay Grade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Pay Plan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Char(5)</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PAY_PLN_CD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Date of Birth</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Char(8)</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PN_BRTH_DT</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First Name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PN_1ST_NM</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First 6 characters of first name</w:t>
            </w:r>
          </w:p>
        </w:tc>
      </w:tr>
      <w:tr w:rsidR="00340642" w:rsidRPr="00166524" w:rsidTr="00881A06">
        <w:trPr>
          <w:trHeight w:val="453"/>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ID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Char(9)</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PN_ID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ID Type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PN_ID_TYP_CD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Last Name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Char(15)</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PN_LST_NM</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1</w:t>
            </w:r>
            <w:r w:rsidRPr="00166524">
              <w:rPr>
                <w:rFonts w:ascii="Verdana" w:hAnsi="Verdana"/>
                <w:color w:val="auto"/>
                <w:sz w:val="18"/>
                <w:szCs w:val="18"/>
                <w:vertAlign w:val="superscript"/>
              </w:rPr>
              <w:t>st</w:t>
            </w:r>
            <w:r w:rsidRPr="00166524">
              <w:rPr>
                <w:rFonts w:ascii="Verdana" w:hAnsi="Verdana"/>
                <w:color w:val="auto"/>
                <w:sz w:val="18"/>
                <w:szCs w:val="18"/>
              </w:rPr>
              <w:t xml:space="preserve"> 15 characters of PN_LST_NM.</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Gender</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PN_SEX_CD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Type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PN_TYP_CD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lastRenderedPageBreak/>
              <w:t>Pharmacy Coverage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PHM_CVG_CD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Population Sector</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D_MHS_POP_SECTOR_CD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PRISM Area ID of Record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D_PRISM_CD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 xml:space="preserve">Race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RACE_CD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Race/Ethnicity</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RACE_ETHNC_CD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Country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DRVD_LOC_CTRY_CD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D0351A" w:rsidRDefault="00340642">
            <w:pPr>
              <w:pStyle w:val="TableText"/>
              <w:rPr>
                <w:rFonts w:ascii="Verdana" w:hAnsi="Verdana"/>
                <w:color w:val="auto"/>
                <w:sz w:val="18"/>
                <w:szCs w:val="18"/>
                <w:highlight w:val="magenta"/>
              </w:rPr>
            </w:pPr>
            <w:r w:rsidRPr="00D0351A">
              <w:rPr>
                <w:rFonts w:ascii="Verdana" w:hAnsi="Verdana"/>
                <w:color w:val="auto"/>
                <w:sz w:val="18"/>
                <w:szCs w:val="18"/>
                <w:highlight w:val="magenta"/>
              </w:rPr>
              <w:t xml:space="preserve">Beneficiary Region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D0351A" w:rsidRDefault="00340642">
            <w:pPr>
              <w:jc w:val="center"/>
              <w:rPr>
                <w:rFonts w:ascii="Verdana" w:hAnsi="Verdana"/>
                <w:snapToGrid w:val="0"/>
                <w:sz w:val="18"/>
                <w:szCs w:val="18"/>
                <w:highlight w:val="magenta"/>
              </w:rPr>
            </w:pPr>
            <w:r w:rsidRPr="00D0351A">
              <w:rPr>
                <w:rFonts w:ascii="Verdana" w:hAnsi="Verdana"/>
                <w:snapToGrid w:val="0"/>
                <w:sz w:val="18"/>
                <w:szCs w:val="18"/>
                <w:highlight w:val="magenta"/>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D0351A" w:rsidRDefault="00340642" w:rsidP="00881A06">
            <w:pPr>
              <w:pStyle w:val="TableText"/>
              <w:jc w:val="center"/>
              <w:rPr>
                <w:rFonts w:ascii="Verdana" w:hAnsi="Verdana"/>
                <w:color w:val="auto"/>
                <w:sz w:val="18"/>
                <w:szCs w:val="18"/>
                <w:highlight w:val="magenta"/>
              </w:rPr>
            </w:pPr>
            <w:r w:rsidRPr="00D0351A">
              <w:rPr>
                <w:rFonts w:ascii="Verdana" w:hAnsi="Verdana"/>
                <w:color w:val="auto"/>
                <w:sz w:val="18"/>
                <w:szCs w:val="18"/>
                <w:highlight w:val="magenta"/>
              </w:rPr>
              <w:t>D_</w:t>
            </w:r>
            <w:r w:rsidR="000D380D" w:rsidRPr="00D0351A">
              <w:rPr>
                <w:rFonts w:ascii="Verdana" w:hAnsi="Verdana"/>
                <w:color w:val="auto"/>
                <w:sz w:val="18"/>
                <w:szCs w:val="18"/>
                <w:highlight w:val="magenta"/>
              </w:rPr>
              <w:t>T3_RES_</w:t>
            </w:r>
            <w:r w:rsidRPr="00D0351A">
              <w:rPr>
                <w:rFonts w:ascii="Verdana" w:hAnsi="Verdana"/>
                <w:color w:val="auto"/>
                <w:sz w:val="18"/>
                <w:szCs w:val="18"/>
                <w:highlight w:val="magenta"/>
              </w:rPr>
              <w:t>REGION_CD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D0351A" w:rsidRDefault="00D0351A">
            <w:pPr>
              <w:pStyle w:val="TableText"/>
              <w:rPr>
                <w:rFonts w:ascii="Verdana" w:hAnsi="Verdana"/>
                <w:color w:val="auto"/>
                <w:sz w:val="18"/>
                <w:szCs w:val="18"/>
                <w:highlight w:val="magenta"/>
              </w:rPr>
            </w:pPr>
            <w:r w:rsidRPr="00D0351A">
              <w:rPr>
                <w:rFonts w:ascii="Verdana" w:hAnsi="Verdana"/>
                <w:color w:val="auto"/>
                <w:sz w:val="18"/>
                <w:szCs w:val="18"/>
                <w:highlight w:val="magenta"/>
              </w:rPr>
              <w:t xml:space="preserve">HIDE </w:t>
            </w:r>
            <w:r w:rsidR="00340642" w:rsidRPr="00D0351A">
              <w:rPr>
                <w:rFonts w:ascii="Verdana" w:hAnsi="Verdana"/>
                <w:color w:val="auto"/>
                <w:sz w:val="18"/>
                <w:szCs w:val="18"/>
                <w:highlight w:val="magenta"/>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 xml:space="preserve">Beneficiary State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DRVD_LOC_ST_CD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Beneficiary ZIP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Char(5)</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D_ZIP_CD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Sponsor ID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Char(9)</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SPN_PN_ID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p w:rsidR="007A1D4C" w:rsidRPr="00166524" w:rsidRDefault="007A1D4C">
            <w:pPr>
              <w:pStyle w:val="TableText"/>
              <w:rPr>
                <w:rFonts w:ascii="Verdana" w:hAnsi="Verdana"/>
                <w:color w:val="auto"/>
                <w:sz w:val="18"/>
                <w:szCs w:val="18"/>
              </w:rPr>
            </w:pPr>
            <w:r w:rsidRPr="00166524">
              <w:rPr>
                <w:rFonts w:ascii="Verdana" w:hAnsi="Verdana"/>
                <w:color w:val="auto"/>
                <w:sz w:val="18"/>
                <w:szCs w:val="18"/>
              </w:rPr>
              <w:t>Only visible in res</w:t>
            </w:r>
            <w:r w:rsidR="0052186B" w:rsidRPr="00166524">
              <w:rPr>
                <w:rFonts w:ascii="Verdana" w:hAnsi="Verdana"/>
                <w:color w:val="auto"/>
                <w:sz w:val="18"/>
                <w:szCs w:val="18"/>
              </w:rPr>
              <w:t>tricted universe.</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Sponsor ID Type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SPN_PN_ID_TYP_CD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Sponsor Service, Aggregate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jc w:val="center"/>
              <w:rPr>
                <w:rFonts w:ascii="Verdana" w:hAnsi="Verdana"/>
                <w:snapToGrid w:val="0"/>
                <w:sz w:val="18"/>
                <w:szCs w:val="18"/>
              </w:rPr>
            </w:pPr>
            <w:r w:rsidRPr="00166524">
              <w:rPr>
                <w:rFonts w:ascii="Verdana" w:hAnsi="Verdana"/>
                <w:snapToGrid w:val="0"/>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D_SPON_BR_SVC_CD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Sponsor Status</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PNL_CAT_CD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 xml:space="preserve">Sponsor Service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SVC_CD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ACV</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MDR_ACV</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Enrollment Site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D_MI_PCM_EDVSN_DMIS_ID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spacing w:before="0" w:after="0"/>
              <w:rPr>
                <w:rFonts w:ascii="Verdana" w:hAnsi="Verdana"/>
                <w:color w:val="auto"/>
                <w:sz w:val="18"/>
                <w:szCs w:val="18"/>
              </w:rPr>
            </w:pPr>
            <w:r w:rsidRPr="00166524">
              <w:rPr>
                <w:rFonts w:ascii="Verdana" w:hAnsi="Verdana"/>
                <w:color w:val="auto"/>
                <w:sz w:val="18"/>
                <w:szCs w:val="18"/>
              </w:rPr>
              <w:t xml:space="preserve">No transformation in M2. In creating M2 feed, if (D_MI_PCM_SLCT_BGN_DT valid and D_MI_PCM _SLCT_ BGN_DT &lt;= extract date) and (D_MI_PCM_ SLCT_ END_DT =&gt; extract date or blank) then fill with D_MI_PCM_EDVSN_ DMIS_ID; else fill with “NONE”. </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Equivalent Lives Age Group</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MDR_EL_AGECAT</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Medicare Plan HMO ID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PCM ID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Char(18)</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D_MI_PCM_ID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B8329D"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No transformation in M2. In creating M2 feed, if (D_MI_PCM_SLCT_BGN_DT valid and D_MI_PCM _SLCT_ BGN_DT &lt;= extract date) and (D_MI_PCM_ SLCT_ END_DT =&gt; extract date or blank) then truncate D_MI_PCM_ID after 18 characters, else blank fill.</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PCM ID Type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D_MI_PCM_ID _TYP_CD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 xml:space="preserve">No transformation in M2. In creating M2 feed, if (D_MI_PCM_SLCT_BGN_DT valid and D_MI_PCM _SLCT_ BGN_DT &lt;= extract date) and (D_MI_PCM_ SLCT_ END_DT =&gt; </w:t>
            </w:r>
            <w:r w:rsidRPr="00166524">
              <w:rPr>
                <w:rFonts w:ascii="Verdana" w:hAnsi="Verdana"/>
                <w:color w:val="auto"/>
                <w:sz w:val="18"/>
                <w:szCs w:val="18"/>
              </w:rPr>
              <w:lastRenderedPageBreak/>
              <w:t>extract date or blank) then use D_PCM_ID_TYP_CD, else blank fill.</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lastRenderedPageBreak/>
              <w:t>Person ID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DOD_EDI_PN_ID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w:t>
            </w:r>
          </w:p>
          <w:p w:rsidR="0052186B" w:rsidRPr="00166524" w:rsidRDefault="0052186B">
            <w:pPr>
              <w:pStyle w:val="TableText"/>
              <w:rPr>
                <w:rFonts w:ascii="Verdana" w:hAnsi="Verdana"/>
                <w:color w:val="auto"/>
                <w:sz w:val="18"/>
                <w:szCs w:val="18"/>
              </w:rPr>
            </w:pPr>
            <w:r w:rsidRPr="00166524">
              <w:rPr>
                <w:rFonts w:ascii="Verdana" w:hAnsi="Verdana"/>
                <w:color w:val="auto"/>
                <w:sz w:val="18"/>
                <w:szCs w:val="18"/>
              </w:rPr>
              <w:t>Only visible in the restricted universe.</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C540B" w:rsidRDefault="00340642">
            <w:pPr>
              <w:pStyle w:val="TableText"/>
              <w:rPr>
                <w:rFonts w:ascii="Verdana" w:hAnsi="Verdana"/>
                <w:color w:val="auto"/>
                <w:sz w:val="18"/>
                <w:szCs w:val="18"/>
                <w:highlight w:val="magenta"/>
              </w:rPr>
            </w:pPr>
            <w:r w:rsidRPr="00EC540B">
              <w:rPr>
                <w:rFonts w:ascii="Verdana" w:hAnsi="Verdana"/>
                <w:color w:val="auto"/>
                <w:sz w:val="18"/>
                <w:szCs w:val="18"/>
                <w:highlight w:val="magenta"/>
              </w:rPr>
              <w:t xml:space="preserve">HCDP </w:t>
            </w:r>
            <w:r w:rsidR="00327AB0" w:rsidRPr="00EC540B">
              <w:rPr>
                <w:rFonts w:ascii="Verdana" w:hAnsi="Verdana"/>
                <w:color w:val="auto"/>
                <w:sz w:val="18"/>
                <w:szCs w:val="18"/>
                <w:highlight w:val="magenta"/>
              </w:rPr>
              <w:t>- Enrolled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C540B" w:rsidRDefault="00340642">
            <w:pPr>
              <w:pStyle w:val="TableText"/>
              <w:jc w:val="center"/>
              <w:rPr>
                <w:rFonts w:ascii="Verdana" w:hAnsi="Verdana"/>
                <w:color w:val="auto"/>
                <w:sz w:val="18"/>
                <w:szCs w:val="18"/>
                <w:highlight w:val="magenta"/>
              </w:rPr>
            </w:pPr>
            <w:r w:rsidRPr="00EC540B">
              <w:rPr>
                <w:rFonts w:ascii="Verdana" w:hAnsi="Verdana"/>
                <w:color w:val="auto"/>
                <w:sz w:val="18"/>
                <w:szCs w:val="18"/>
                <w:highlight w:val="magenta"/>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C540B" w:rsidRDefault="00340642" w:rsidP="00881A06">
            <w:pPr>
              <w:pStyle w:val="TableText"/>
              <w:jc w:val="center"/>
              <w:rPr>
                <w:rFonts w:ascii="Verdana" w:hAnsi="Verdana"/>
                <w:color w:val="auto"/>
                <w:sz w:val="18"/>
                <w:szCs w:val="18"/>
                <w:highlight w:val="magenta"/>
                <w:lang w:val="fr-FR"/>
              </w:rPr>
            </w:pPr>
            <w:r w:rsidRPr="00EC540B">
              <w:rPr>
                <w:rFonts w:ascii="Verdana" w:hAnsi="Verdana"/>
                <w:color w:val="auto"/>
                <w:sz w:val="18"/>
                <w:szCs w:val="18"/>
                <w:highlight w:val="magenta"/>
                <w:lang w:val="fr-FR"/>
              </w:rPr>
              <w:t>D_MI_HCDP_PLN_CVG_CD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EC540B" w:rsidRDefault="00340642">
            <w:pPr>
              <w:pStyle w:val="TableText"/>
              <w:rPr>
                <w:rFonts w:ascii="Verdana" w:hAnsi="Verdana"/>
                <w:color w:val="auto"/>
                <w:sz w:val="18"/>
                <w:szCs w:val="18"/>
                <w:highlight w:val="magenta"/>
              </w:rPr>
            </w:pPr>
            <w:r w:rsidRPr="00EC540B">
              <w:rPr>
                <w:rFonts w:ascii="Verdana" w:hAnsi="Verdana"/>
                <w:color w:val="auto"/>
                <w:sz w:val="18"/>
                <w:szCs w:val="18"/>
                <w:highlight w:val="magenta"/>
              </w:rPr>
              <w:t xml:space="preserve">No transformation in M2. In creating M2 feed, </w:t>
            </w:r>
            <w:r w:rsidRPr="00335B28">
              <w:rPr>
                <w:rFonts w:ascii="Verdana" w:hAnsi="Verdana"/>
                <w:color w:val="auto"/>
                <w:sz w:val="18"/>
                <w:szCs w:val="18"/>
                <w:highlight w:val="red"/>
              </w:rPr>
              <w:t>if</w:t>
            </w:r>
            <w:r w:rsidR="00335B28" w:rsidRPr="00335B28">
              <w:rPr>
                <w:rFonts w:ascii="Verdana" w:hAnsi="Verdana"/>
                <w:color w:val="auto"/>
                <w:sz w:val="18"/>
                <w:szCs w:val="18"/>
                <w:highlight w:val="red"/>
              </w:rPr>
              <w:t xml:space="preserve"> VM extract date </w:t>
            </w:r>
            <w:r w:rsidR="003576A8">
              <w:rPr>
                <w:rFonts w:ascii="Verdana" w:hAnsi="Verdana"/>
                <w:color w:val="auto"/>
                <w:sz w:val="18"/>
                <w:szCs w:val="18"/>
                <w:highlight w:val="red"/>
              </w:rPr>
              <w:t>prior to 01 January 2018 then</w:t>
            </w:r>
            <w:r w:rsidRPr="00335B28">
              <w:rPr>
                <w:rFonts w:ascii="Verdana" w:hAnsi="Verdana"/>
                <w:color w:val="auto"/>
                <w:sz w:val="18"/>
                <w:szCs w:val="18"/>
                <w:highlight w:val="red"/>
              </w:rPr>
              <w:t>:</w:t>
            </w:r>
          </w:p>
          <w:p w:rsidR="00340642" w:rsidRPr="00EC540B" w:rsidRDefault="00340642" w:rsidP="003576A8">
            <w:pPr>
              <w:pStyle w:val="TableText"/>
              <w:numPr>
                <w:ilvl w:val="0"/>
                <w:numId w:val="5"/>
              </w:numPr>
              <w:tabs>
                <w:tab w:val="clear" w:pos="750"/>
                <w:tab w:val="num" w:pos="574"/>
              </w:tabs>
              <w:ind w:left="574" w:hanging="360"/>
              <w:rPr>
                <w:rFonts w:ascii="Verdana" w:hAnsi="Verdana"/>
                <w:color w:val="auto"/>
                <w:sz w:val="18"/>
                <w:szCs w:val="18"/>
                <w:highlight w:val="magenta"/>
              </w:rPr>
            </w:pPr>
            <w:r w:rsidRPr="00EC540B">
              <w:rPr>
                <w:rFonts w:ascii="Verdana" w:hAnsi="Verdana"/>
                <w:color w:val="auto"/>
                <w:sz w:val="18"/>
                <w:szCs w:val="18"/>
                <w:highlight w:val="magenta"/>
              </w:rPr>
              <w:t>D_MI_HCDP_PLN_CVG_CD in (401,402</w:t>
            </w:r>
            <w:r w:rsidR="0000385B" w:rsidRPr="00EC540B">
              <w:rPr>
                <w:rFonts w:ascii="Verdana" w:hAnsi="Verdana"/>
                <w:color w:val="auto"/>
                <w:sz w:val="18"/>
                <w:szCs w:val="18"/>
                <w:highlight w:val="magenta"/>
              </w:rPr>
              <w:t>, 405</w:t>
            </w:r>
            <w:r w:rsidR="00F13634" w:rsidRPr="00EC540B">
              <w:rPr>
                <w:rFonts w:ascii="Verdana" w:hAnsi="Verdana"/>
                <w:color w:val="auto"/>
                <w:sz w:val="18"/>
                <w:szCs w:val="18"/>
                <w:highlight w:val="magenta"/>
              </w:rPr>
              <w:t>-414</w:t>
            </w:r>
            <w:r w:rsidR="00B947EC" w:rsidRPr="00EC540B">
              <w:rPr>
                <w:rFonts w:ascii="Verdana" w:hAnsi="Verdana"/>
                <w:color w:val="auto"/>
                <w:sz w:val="18"/>
                <w:szCs w:val="18"/>
                <w:highlight w:val="magenta"/>
              </w:rPr>
              <w:t>,</w:t>
            </w:r>
            <w:r w:rsidR="00F13634" w:rsidRPr="00EC540B">
              <w:rPr>
                <w:rFonts w:ascii="Verdana" w:hAnsi="Verdana"/>
                <w:color w:val="auto"/>
                <w:sz w:val="18"/>
                <w:szCs w:val="18"/>
                <w:highlight w:val="magenta"/>
              </w:rPr>
              <w:t>418-421,422-432</w:t>
            </w:r>
            <w:r w:rsidRPr="00EC540B">
              <w:rPr>
                <w:rFonts w:ascii="Verdana" w:hAnsi="Verdana"/>
                <w:color w:val="auto"/>
                <w:sz w:val="18"/>
                <w:szCs w:val="18"/>
                <w:highlight w:val="magenta"/>
              </w:rPr>
              <w:t xml:space="preserve">) and (D_MI_EMC_ENRL_BGN_DT valid and D_MI_EMC _ENRL_ BGN_DT &lt;= extract date ) and (D_MI_EMC_ENRL_ END_DT =&gt; extract date or blank); or  </w:t>
            </w:r>
          </w:p>
          <w:p w:rsidR="00340642" w:rsidRPr="00EC540B" w:rsidRDefault="00340642" w:rsidP="003576A8">
            <w:pPr>
              <w:pStyle w:val="TableText"/>
              <w:numPr>
                <w:ilvl w:val="0"/>
                <w:numId w:val="5"/>
              </w:numPr>
              <w:tabs>
                <w:tab w:val="clear" w:pos="750"/>
                <w:tab w:val="num" w:pos="574"/>
              </w:tabs>
              <w:ind w:left="574" w:hanging="360"/>
              <w:rPr>
                <w:rFonts w:ascii="Verdana" w:hAnsi="Verdana"/>
                <w:color w:val="auto"/>
                <w:sz w:val="18"/>
                <w:szCs w:val="18"/>
                <w:highlight w:val="magenta"/>
              </w:rPr>
            </w:pPr>
            <w:r w:rsidRPr="00EC540B">
              <w:rPr>
                <w:rFonts w:ascii="Verdana" w:hAnsi="Verdana"/>
                <w:color w:val="auto"/>
                <w:sz w:val="18"/>
                <w:szCs w:val="18"/>
                <w:highlight w:val="magenta"/>
              </w:rPr>
              <w:t>D_MI_HCDP_PLN_CVG_CD NOT in (401,402</w:t>
            </w:r>
            <w:r w:rsidR="00184D1A" w:rsidRPr="00EC540B">
              <w:rPr>
                <w:rFonts w:ascii="Verdana" w:hAnsi="Verdana"/>
                <w:color w:val="auto"/>
                <w:sz w:val="18"/>
                <w:szCs w:val="18"/>
                <w:highlight w:val="magenta"/>
              </w:rPr>
              <w:t>, 405</w:t>
            </w:r>
            <w:r w:rsidR="00F13634" w:rsidRPr="00EC540B">
              <w:rPr>
                <w:rFonts w:ascii="Verdana" w:hAnsi="Verdana"/>
                <w:color w:val="auto"/>
                <w:sz w:val="18"/>
                <w:szCs w:val="18"/>
                <w:highlight w:val="magenta"/>
              </w:rPr>
              <w:t>-414,</w:t>
            </w:r>
            <w:r w:rsidR="00F13634" w:rsidRPr="00EC540B" w:rsidDel="00F13634">
              <w:rPr>
                <w:rFonts w:ascii="Verdana" w:hAnsi="Verdana"/>
                <w:color w:val="auto"/>
                <w:sz w:val="18"/>
                <w:szCs w:val="18"/>
                <w:highlight w:val="magenta"/>
              </w:rPr>
              <w:t xml:space="preserve"> </w:t>
            </w:r>
            <w:r w:rsidR="00F13634" w:rsidRPr="00EC540B">
              <w:rPr>
                <w:rFonts w:ascii="Verdana" w:hAnsi="Verdana"/>
                <w:color w:val="auto"/>
                <w:sz w:val="18"/>
                <w:szCs w:val="18"/>
                <w:highlight w:val="magenta"/>
              </w:rPr>
              <w:t>,418-421,422-432</w:t>
            </w:r>
            <w:r w:rsidRPr="00EC540B">
              <w:rPr>
                <w:rFonts w:ascii="Verdana" w:hAnsi="Verdana"/>
                <w:color w:val="auto"/>
                <w:sz w:val="18"/>
                <w:szCs w:val="18"/>
                <w:highlight w:val="magenta"/>
              </w:rPr>
              <w:t>) and (D_MI_PCM_SLCT_</w:t>
            </w:r>
            <w:r w:rsidR="00184D1A" w:rsidRPr="00EC540B">
              <w:rPr>
                <w:rFonts w:ascii="Verdana" w:hAnsi="Verdana"/>
                <w:color w:val="auto"/>
                <w:sz w:val="18"/>
                <w:szCs w:val="18"/>
                <w:highlight w:val="magenta"/>
              </w:rPr>
              <w:t xml:space="preserve"> </w:t>
            </w:r>
            <w:r w:rsidRPr="00EC540B">
              <w:rPr>
                <w:rFonts w:ascii="Verdana" w:hAnsi="Verdana"/>
                <w:color w:val="auto"/>
                <w:sz w:val="18"/>
                <w:szCs w:val="18"/>
                <w:highlight w:val="magenta"/>
              </w:rPr>
              <w:t>BGN_DT valid and D_MI_</w:t>
            </w:r>
            <w:r w:rsidR="00184D1A" w:rsidRPr="00EC540B">
              <w:rPr>
                <w:rFonts w:ascii="Verdana" w:hAnsi="Verdana"/>
                <w:color w:val="auto"/>
                <w:sz w:val="18"/>
                <w:szCs w:val="18"/>
                <w:highlight w:val="magenta"/>
              </w:rPr>
              <w:t xml:space="preserve"> </w:t>
            </w:r>
            <w:r w:rsidRPr="00EC540B">
              <w:rPr>
                <w:rFonts w:ascii="Verdana" w:hAnsi="Verdana"/>
                <w:color w:val="auto"/>
                <w:sz w:val="18"/>
                <w:szCs w:val="18"/>
                <w:highlight w:val="magenta"/>
              </w:rPr>
              <w:t xml:space="preserve">PCM _SLCT_ BGN_DT &lt;= extract date ) and (D_MI_PCM_ SLCT_ END_DT =&gt; extract date or blank) </w:t>
            </w:r>
          </w:p>
          <w:p w:rsidR="00340642" w:rsidRPr="00EC540B" w:rsidRDefault="00340642" w:rsidP="003576A8">
            <w:pPr>
              <w:pStyle w:val="TableText"/>
              <w:ind w:left="375"/>
              <w:rPr>
                <w:rFonts w:ascii="Verdana" w:hAnsi="Verdana"/>
                <w:color w:val="auto"/>
                <w:sz w:val="18"/>
                <w:szCs w:val="18"/>
                <w:highlight w:val="magenta"/>
              </w:rPr>
            </w:pPr>
            <w:r w:rsidRPr="00EC540B">
              <w:rPr>
                <w:rFonts w:ascii="Verdana" w:hAnsi="Verdana"/>
                <w:color w:val="auto"/>
                <w:sz w:val="18"/>
                <w:szCs w:val="18"/>
                <w:highlight w:val="magenta"/>
              </w:rPr>
              <w:t xml:space="preserve">then fill with D_MI_HCDP_PLN_ CVG_CD; </w:t>
            </w:r>
          </w:p>
          <w:p w:rsidR="00340642" w:rsidRDefault="00340642" w:rsidP="003576A8">
            <w:pPr>
              <w:pStyle w:val="TableText"/>
              <w:ind w:left="375"/>
              <w:rPr>
                <w:rFonts w:ascii="Verdana" w:hAnsi="Verdana"/>
                <w:color w:val="auto"/>
                <w:sz w:val="18"/>
                <w:szCs w:val="18"/>
                <w:highlight w:val="magenta"/>
              </w:rPr>
            </w:pPr>
            <w:proofErr w:type="gramStart"/>
            <w:r w:rsidRPr="00EC540B">
              <w:rPr>
                <w:rFonts w:ascii="Verdana" w:hAnsi="Verdana"/>
                <w:color w:val="auto"/>
                <w:sz w:val="18"/>
                <w:szCs w:val="18"/>
                <w:highlight w:val="magenta"/>
              </w:rPr>
              <w:t>else</w:t>
            </w:r>
            <w:proofErr w:type="gramEnd"/>
            <w:r w:rsidRPr="00EC540B">
              <w:rPr>
                <w:rFonts w:ascii="Verdana" w:hAnsi="Verdana"/>
                <w:color w:val="auto"/>
                <w:sz w:val="18"/>
                <w:szCs w:val="18"/>
                <w:highlight w:val="magenta"/>
              </w:rPr>
              <w:t xml:space="preserve"> blank fill.</w:t>
            </w:r>
          </w:p>
          <w:p w:rsidR="003576A8" w:rsidRDefault="003576A8">
            <w:pPr>
              <w:pStyle w:val="TableText"/>
              <w:rPr>
                <w:rFonts w:ascii="Verdana" w:hAnsi="Verdana"/>
                <w:color w:val="auto"/>
                <w:sz w:val="18"/>
                <w:szCs w:val="18"/>
                <w:highlight w:val="red"/>
              </w:rPr>
            </w:pPr>
            <w:r w:rsidRPr="003576A8">
              <w:rPr>
                <w:rFonts w:ascii="Verdana" w:hAnsi="Verdana"/>
                <w:color w:val="auto"/>
                <w:sz w:val="18"/>
                <w:szCs w:val="18"/>
                <w:highlight w:val="red"/>
              </w:rPr>
              <w:t>Else if VM extract date on or after 01 January 2018 then:</w:t>
            </w:r>
          </w:p>
          <w:p w:rsidR="003576A8" w:rsidRPr="003576A8" w:rsidRDefault="003576A8" w:rsidP="003576A8">
            <w:pPr>
              <w:pStyle w:val="TableText"/>
              <w:ind w:left="214"/>
              <w:rPr>
                <w:rFonts w:ascii="Verdana" w:hAnsi="Verdana"/>
                <w:color w:val="auto"/>
                <w:sz w:val="18"/>
                <w:szCs w:val="18"/>
                <w:highlight w:val="red"/>
              </w:rPr>
            </w:pPr>
            <w:r w:rsidRPr="003576A8">
              <w:rPr>
                <w:rFonts w:ascii="Verdana" w:hAnsi="Verdana"/>
                <w:color w:val="auto"/>
                <w:sz w:val="18"/>
                <w:szCs w:val="18"/>
                <w:highlight w:val="red"/>
              </w:rPr>
              <w:t>(If D_MI_EMC_ENRL_BGN_DT valid and &lt;= extract date) and (D_MI_EMC_ENRL_END_DT =&gt; extract date or blank) then fill with D_MI_HCDP_PLN_CVG_CD;</w:t>
            </w:r>
          </w:p>
          <w:p w:rsidR="003576A8" w:rsidRPr="00EC540B" w:rsidRDefault="003576A8" w:rsidP="003576A8">
            <w:pPr>
              <w:pStyle w:val="TableText"/>
              <w:ind w:left="214"/>
              <w:rPr>
                <w:rFonts w:ascii="Verdana" w:hAnsi="Verdana"/>
                <w:color w:val="auto"/>
                <w:sz w:val="18"/>
                <w:szCs w:val="18"/>
                <w:highlight w:val="magenta"/>
              </w:rPr>
            </w:pPr>
            <w:r w:rsidRPr="003576A8">
              <w:rPr>
                <w:rFonts w:ascii="Verdana" w:hAnsi="Verdana"/>
                <w:color w:val="auto"/>
                <w:sz w:val="18"/>
                <w:szCs w:val="18"/>
                <w:highlight w:val="red"/>
              </w:rPr>
              <w:t>Else blank fill.</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Bed Days MHS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Bed Days Civilian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Admissions MHS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Admissions Civilian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Full Cost MHS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Variable Cost MHS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lastRenderedPageBreak/>
              <w:t>Full Cost Civilian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RVUs MHS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Num(8,4)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RVUs Civilian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Num(8,4)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Bed Days MHS Peer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Bed Days Civilian MC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Admissions MHS Peer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Admissions Civilian MC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Num(7,6)</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Full Cost MHS Peer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Variable Cost MHS Peer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Full Cost Civilian MC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Num(7,2)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RVUs MHS Peer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Num(8,4)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RVUs Civilian MC Norm</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i/>
                <w:iCs/>
                <w:color w:val="auto"/>
                <w:sz w:val="18"/>
                <w:szCs w:val="18"/>
              </w:rPr>
            </w:pPr>
            <w:r w:rsidRPr="00166524">
              <w:rPr>
                <w:rFonts w:ascii="Verdana" w:hAnsi="Verdana"/>
                <w:i/>
                <w:iCs/>
                <w:color w:val="auto"/>
                <w:sz w:val="18"/>
                <w:szCs w:val="18"/>
              </w:rPr>
              <w:t>Num(8,4)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i/>
                <w:iCs/>
                <w:color w:val="auto"/>
                <w:sz w:val="18"/>
                <w:szCs w:val="18"/>
              </w:rPr>
            </w:pPr>
            <w:r w:rsidRPr="00166524">
              <w:rPr>
                <w:rFonts w:ascii="Verdana" w:hAnsi="Verdana"/>
                <w:i/>
                <w:iCs/>
                <w:color w:val="auto"/>
                <w:sz w:val="18"/>
                <w:szCs w:val="18"/>
              </w:rPr>
              <w:t>Null filler</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i/>
                <w:iCs/>
                <w:color w:val="auto"/>
                <w:sz w:val="18"/>
                <w:szCs w:val="18"/>
              </w:rPr>
            </w:pPr>
            <w:r w:rsidRPr="00166524">
              <w:rPr>
                <w:rFonts w:ascii="Verdana" w:hAnsi="Verdana"/>
                <w:i/>
                <w:iCs/>
                <w:color w:val="auto"/>
                <w:sz w:val="18"/>
                <w:szCs w:val="18"/>
              </w:rPr>
              <w:t>Hidden object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AD Strength Accounting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AD_STR_ACCT_CD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 xml:space="preserve">AGR Service Legal Authority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AGR_SVC_LGL_AUTH_CD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PCM Provider Type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D_MI_PCM_PROV_TYP_CD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No transformation in M2. In creating M2 feed, if (D_MI_PCM_SLCT_BGN_DT valid and D_MI_PCM _SLCT_ BGN_DT &lt;= extract date) and (D_MI_PCM_ SLCT_ END_DT =&gt; extract date or blank) then use D_MI_PCM_PROV_TYP_CD, else blank fill.</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PCM Specialty</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D_MI_PCM_SPCL_CD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No transformation in M2. In creating M2 feed, if (D_MI_PCM_SLCT_BGN_DT valid and D_MI_PCM _SLCT_ BGN_DT &lt;= extract date) and (D_MI_PCM_ SLCT_ END_DT =&gt; extract date or blank) then use D_MI_PCM_SPCL_CD, else blank fill.</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Dental HCDP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lang w:val="fr-FR"/>
              </w:rPr>
            </w:pPr>
            <w:r w:rsidRPr="00166524">
              <w:rPr>
                <w:rFonts w:ascii="Verdana" w:hAnsi="Verdana"/>
                <w:color w:val="auto"/>
                <w:sz w:val="18"/>
                <w:szCs w:val="18"/>
                <w:lang w:val="fr-FR"/>
              </w:rPr>
              <w:t>DI_HCDP_PLN_CVG_CD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No transformation in M2. In creating M2 feed, if (DI_EMC_ENRL_BGN_DT valid and DI_EMC_ENRL_BGN_DT &lt;= extract date) and (DI_EMC_ENRL_END_DT =&gt; extract date or blank) then use DI_HCDP_PLN_CVG_CD, else blank fill.</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OHI Dental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OHI_DNT_IND_CD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OHI Medical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OHI_MED_IND_CD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lastRenderedPageBreak/>
              <w:t>OHI Mental Health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OHI_MH_IND_CD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OHI Pharmacy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OHI_PHM_IND_CD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No transformation in M2</w:t>
            </w:r>
          </w:p>
        </w:tc>
      </w:tr>
      <w:tr w:rsidR="00340642"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rPr>
                <w:rFonts w:ascii="Verdana" w:hAnsi="Verdana"/>
                <w:color w:val="auto"/>
                <w:sz w:val="18"/>
                <w:szCs w:val="18"/>
              </w:rPr>
            </w:pPr>
            <w:r w:rsidRPr="00166524">
              <w:rPr>
                <w:rFonts w:ascii="Verdana" w:hAnsi="Verdana"/>
                <w:color w:val="auto"/>
                <w:sz w:val="18"/>
                <w:szCs w:val="18"/>
              </w:rPr>
              <w:t>Personnel Entitlement Condition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pPr>
              <w:pStyle w:val="TableText"/>
              <w:jc w:val="center"/>
              <w:rPr>
                <w:rFonts w:ascii="Verdana" w:hAnsi="Verdana"/>
                <w:color w:val="auto"/>
                <w:sz w:val="18"/>
                <w:szCs w:val="18"/>
              </w:rPr>
            </w:pPr>
            <w:r w:rsidRPr="00166524">
              <w:rPr>
                <w:rFonts w:ascii="Verdana" w:hAnsi="Verdana"/>
                <w:color w:val="auto"/>
                <w:sz w:val="18"/>
                <w:szCs w:val="18"/>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881A06">
            <w:pPr>
              <w:pStyle w:val="TableText"/>
              <w:jc w:val="center"/>
              <w:rPr>
                <w:rFonts w:ascii="Verdana" w:hAnsi="Verdana"/>
                <w:color w:val="auto"/>
                <w:sz w:val="18"/>
                <w:szCs w:val="18"/>
              </w:rPr>
            </w:pPr>
            <w:r w:rsidRPr="00166524">
              <w:rPr>
                <w:rFonts w:ascii="Verdana" w:hAnsi="Verdana"/>
                <w:color w:val="auto"/>
                <w:sz w:val="18"/>
                <w:szCs w:val="18"/>
              </w:rPr>
              <w:t>PNLEC_TYP_CD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340642" w:rsidRPr="00166524" w:rsidRDefault="00340642" w:rsidP="00644F61">
            <w:pPr>
              <w:pStyle w:val="TableText"/>
              <w:rPr>
                <w:rFonts w:ascii="Verdana" w:hAnsi="Verdana"/>
                <w:color w:val="auto"/>
                <w:sz w:val="18"/>
                <w:szCs w:val="18"/>
              </w:rPr>
            </w:pPr>
            <w:r w:rsidRPr="00166524">
              <w:rPr>
                <w:rFonts w:ascii="Verdana" w:hAnsi="Verdana"/>
                <w:color w:val="auto"/>
                <w:sz w:val="18"/>
                <w:szCs w:val="18"/>
              </w:rPr>
              <w:t>No transformation in M2. In creating M2 feed, if (PNLEC_</w:t>
            </w:r>
            <w:r w:rsidR="00184D1A" w:rsidRPr="00166524">
              <w:rPr>
                <w:rFonts w:ascii="Verdana" w:hAnsi="Verdana"/>
                <w:color w:val="auto"/>
                <w:sz w:val="18"/>
                <w:szCs w:val="18"/>
              </w:rPr>
              <w:t xml:space="preserve"> </w:t>
            </w:r>
            <w:r w:rsidRPr="00166524">
              <w:rPr>
                <w:rFonts w:ascii="Verdana" w:hAnsi="Verdana"/>
                <w:color w:val="auto"/>
                <w:sz w:val="18"/>
                <w:szCs w:val="18"/>
              </w:rPr>
              <w:t>BGN_DT valid and PNLEC_ BGN_DT &lt;= extract date) and (PNLEC_END_DT =&gt; extract date or blank) then use PNLEC_TYP</w:t>
            </w:r>
            <w:r w:rsidR="00184D1A" w:rsidRPr="00166524">
              <w:rPr>
                <w:rFonts w:ascii="Verdana" w:hAnsi="Verdana"/>
                <w:color w:val="auto"/>
                <w:sz w:val="18"/>
                <w:szCs w:val="18"/>
              </w:rPr>
              <w:t xml:space="preserve"> </w:t>
            </w:r>
            <w:r w:rsidRPr="00166524">
              <w:rPr>
                <w:rFonts w:ascii="Verdana" w:hAnsi="Verdana"/>
                <w:color w:val="auto"/>
                <w:sz w:val="18"/>
                <w:szCs w:val="18"/>
              </w:rPr>
              <w:t>_CD, else blank fill.</w:t>
            </w:r>
          </w:p>
        </w:tc>
      </w:tr>
      <w:tr w:rsidR="00147EE7"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147EE7" w:rsidRPr="00D0351A" w:rsidRDefault="00147EE7">
            <w:pPr>
              <w:pStyle w:val="TableText"/>
              <w:rPr>
                <w:rFonts w:ascii="Verdana" w:hAnsi="Verdana"/>
                <w:color w:val="auto"/>
                <w:sz w:val="18"/>
                <w:szCs w:val="18"/>
                <w:highlight w:val="magenta"/>
              </w:rPr>
            </w:pPr>
            <w:r w:rsidRPr="00D0351A">
              <w:rPr>
                <w:rFonts w:ascii="Verdana" w:hAnsi="Verdana"/>
                <w:color w:val="auto"/>
                <w:sz w:val="18"/>
                <w:szCs w:val="18"/>
                <w:highlight w:val="magenta"/>
              </w:rPr>
              <w:t>Underwritten Region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147EE7" w:rsidRPr="00D0351A" w:rsidRDefault="00147EE7">
            <w:pPr>
              <w:pStyle w:val="TableText"/>
              <w:jc w:val="center"/>
              <w:rPr>
                <w:rFonts w:ascii="Verdana" w:hAnsi="Verdana"/>
                <w:color w:val="auto"/>
                <w:sz w:val="18"/>
                <w:szCs w:val="18"/>
                <w:highlight w:val="magenta"/>
              </w:rPr>
            </w:pPr>
            <w:r w:rsidRPr="00D0351A">
              <w:rPr>
                <w:rFonts w:ascii="Verdana" w:hAnsi="Verdana"/>
                <w:color w:val="auto"/>
                <w:sz w:val="18"/>
                <w:szCs w:val="18"/>
                <w:highlight w:val="magenta"/>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147EE7" w:rsidRPr="00D0351A" w:rsidRDefault="00147EE7" w:rsidP="00881A06">
            <w:pPr>
              <w:pStyle w:val="TableText"/>
              <w:jc w:val="center"/>
              <w:rPr>
                <w:rFonts w:ascii="Verdana" w:hAnsi="Verdana"/>
                <w:color w:val="auto"/>
                <w:sz w:val="18"/>
                <w:szCs w:val="18"/>
                <w:highlight w:val="magenta"/>
              </w:rPr>
            </w:pPr>
            <w:r w:rsidRPr="00D0351A">
              <w:rPr>
                <w:rFonts w:ascii="Verdana" w:hAnsi="Verdana"/>
                <w:color w:val="auto"/>
                <w:sz w:val="18"/>
                <w:szCs w:val="18"/>
                <w:highlight w:val="magenta"/>
              </w:rPr>
              <w:t>D_UNDEREG</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147EE7" w:rsidRPr="00D0351A" w:rsidRDefault="00D0351A">
            <w:pPr>
              <w:pStyle w:val="TableText"/>
              <w:rPr>
                <w:rFonts w:ascii="Verdana" w:hAnsi="Verdana"/>
                <w:color w:val="auto"/>
                <w:sz w:val="18"/>
                <w:szCs w:val="18"/>
                <w:highlight w:val="magenta"/>
              </w:rPr>
            </w:pPr>
            <w:r w:rsidRPr="00D0351A">
              <w:rPr>
                <w:rFonts w:ascii="Verdana" w:hAnsi="Verdana"/>
                <w:color w:val="auto"/>
                <w:sz w:val="18"/>
                <w:szCs w:val="18"/>
                <w:highlight w:val="magenta"/>
              </w:rPr>
              <w:t xml:space="preserve">HIDE </w:t>
            </w:r>
            <w:r w:rsidR="00147EE7" w:rsidRPr="00D0351A">
              <w:rPr>
                <w:rFonts w:ascii="Verdana" w:hAnsi="Verdana"/>
                <w:color w:val="auto"/>
                <w:sz w:val="18"/>
                <w:szCs w:val="18"/>
                <w:highlight w:val="magenta"/>
              </w:rPr>
              <w:t>No transformation in M2</w:t>
            </w:r>
          </w:p>
        </w:tc>
      </w:tr>
      <w:tr w:rsidR="005A57AA"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5A57AA" w:rsidRPr="00166524" w:rsidRDefault="005A57AA">
            <w:pPr>
              <w:pStyle w:val="TableText"/>
              <w:rPr>
                <w:rFonts w:ascii="Verdana" w:hAnsi="Verdana"/>
                <w:color w:val="auto"/>
                <w:sz w:val="18"/>
                <w:szCs w:val="18"/>
              </w:rPr>
            </w:pPr>
            <w:r w:rsidRPr="00166524">
              <w:rPr>
                <w:rFonts w:ascii="Verdana" w:hAnsi="Verdana"/>
                <w:color w:val="auto"/>
                <w:sz w:val="18"/>
                <w:szCs w:val="18"/>
              </w:rPr>
              <w:t>Person Association Reason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5A57AA" w:rsidRPr="00166524" w:rsidRDefault="005A57AA">
            <w:pPr>
              <w:pStyle w:val="TableText"/>
              <w:jc w:val="center"/>
              <w:rPr>
                <w:rFonts w:ascii="Verdana" w:hAnsi="Verdana"/>
                <w:color w:val="auto"/>
                <w:sz w:val="18"/>
                <w:szCs w:val="18"/>
              </w:rPr>
            </w:pPr>
            <w:r w:rsidRPr="00166524">
              <w:rPr>
                <w:rFonts w:ascii="Verdana" w:hAnsi="Verdana"/>
                <w:color w:val="auto"/>
                <w:sz w:val="18"/>
                <w:szCs w:val="18"/>
              </w:rPr>
              <w:t>Char(2)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5A57AA" w:rsidRPr="00166524" w:rsidRDefault="005A57AA" w:rsidP="00881A06">
            <w:pPr>
              <w:pStyle w:val="TableText"/>
              <w:jc w:val="center"/>
              <w:rPr>
                <w:rFonts w:ascii="Verdana" w:hAnsi="Verdana"/>
                <w:color w:val="auto"/>
                <w:sz w:val="18"/>
                <w:szCs w:val="18"/>
              </w:rPr>
            </w:pPr>
            <w:r w:rsidRPr="00166524">
              <w:rPr>
                <w:rFonts w:ascii="Verdana" w:hAnsi="Verdana"/>
                <w:color w:val="auto"/>
                <w:sz w:val="18"/>
                <w:szCs w:val="18"/>
              </w:rPr>
              <w:t>PNA_RSN_CD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5A57AA" w:rsidRPr="00166524" w:rsidRDefault="005A57AA">
            <w:pPr>
              <w:pStyle w:val="TableText"/>
              <w:rPr>
                <w:rFonts w:ascii="Verdana" w:hAnsi="Verdana"/>
                <w:color w:val="auto"/>
                <w:sz w:val="18"/>
                <w:szCs w:val="18"/>
              </w:rPr>
            </w:pPr>
            <w:r w:rsidRPr="00166524">
              <w:rPr>
                <w:rFonts w:ascii="Verdana" w:hAnsi="Verdana"/>
                <w:color w:val="auto"/>
                <w:sz w:val="18"/>
                <w:szCs w:val="18"/>
              </w:rPr>
              <w:t>No transformation in M2</w:t>
            </w:r>
          </w:p>
        </w:tc>
      </w:tr>
      <w:tr w:rsidR="004F6610"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4F6610" w:rsidRPr="00166524" w:rsidRDefault="004F6610" w:rsidP="0007216D">
            <w:pPr>
              <w:pStyle w:val="TableText"/>
              <w:rPr>
                <w:rFonts w:ascii="Verdana" w:hAnsi="Verdana"/>
                <w:color w:val="auto"/>
                <w:sz w:val="18"/>
                <w:szCs w:val="18"/>
              </w:rPr>
            </w:pPr>
            <w:r w:rsidRPr="00166524">
              <w:rPr>
                <w:rFonts w:ascii="Verdana" w:hAnsi="Verdana"/>
                <w:color w:val="auto"/>
                <w:sz w:val="18"/>
                <w:szCs w:val="18"/>
              </w:rPr>
              <w:t>T</w:t>
            </w:r>
            <w:r w:rsidR="0007216D" w:rsidRPr="00166524">
              <w:rPr>
                <w:rFonts w:ascii="Verdana" w:hAnsi="Verdana"/>
                <w:color w:val="auto"/>
                <w:sz w:val="18"/>
                <w:szCs w:val="18"/>
              </w:rPr>
              <w:t>PR</w:t>
            </w:r>
            <w:r w:rsidRPr="00166524">
              <w:rPr>
                <w:rFonts w:ascii="Verdana" w:hAnsi="Verdana"/>
                <w:color w:val="auto"/>
                <w:sz w:val="18"/>
                <w:szCs w:val="18"/>
              </w:rPr>
              <w:t xml:space="preserve"> Eligibility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4F6610" w:rsidRPr="00166524" w:rsidRDefault="004F6610">
            <w:pPr>
              <w:pStyle w:val="TableText"/>
              <w:jc w:val="center"/>
              <w:rPr>
                <w:rFonts w:ascii="Verdana" w:hAnsi="Verdana"/>
                <w:color w:val="auto"/>
                <w:sz w:val="18"/>
                <w:szCs w:val="18"/>
              </w:rPr>
            </w:pPr>
            <w:r w:rsidRPr="00166524">
              <w:rPr>
                <w:rFonts w:ascii="Verdana" w:hAnsi="Verdana"/>
                <w:color w:val="auto"/>
                <w:sz w:val="18"/>
                <w:szCs w:val="18"/>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4F6610" w:rsidRPr="00166524" w:rsidRDefault="00E27CDA" w:rsidP="00881A06">
            <w:pPr>
              <w:pStyle w:val="TableText"/>
              <w:jc w:val="center"/>
              <w:rPr>
                <w:rFonts w:ascii="Verdana" w:hAnsi="Verdana"/>
                <w:color w:val="auto"/>
                <w:sz w:val="18"/>
                <w:szCs w:val="18"/>
              </w:rPr>
            </w:pPr>
            <w:r w:rsidRPr="00166524">
              <w:rPr>
                <w:rFonts w:ascii="Verdana" w:hAnsi="Verdana"/>
                <w:color w:val="auto"/>
                <w:sz w:val="18"/>
                <w:szCs w:val="18"/>
              </w:rPr>
              <w:t>D_TPR_ELG_CD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4F6610" w:rsidRPr="00166524" w:rsidRDefault="00E27CDA">
            <w:pPr>
              <w:pStyle w:val="TableText"/>
              <w:rPr>
                <w:rFonts w:ascii="Verdana" w:hAnsi="Verdana"/>
                <w:color w:val="auto"/>
                <w:sz w:val="18"/>
                <w:szCs w:val="18"/>
              </w:rPr>
            </w:pPr>
            <w:r w:rsidRPr="00166524">
              <w:rPr>
                <w:rFonts w:ascii="Verdana" w:hAnsi="Verdana"/>
                <w:color w:val="auto"/>
                <w:sz w:val="18"/>
                <w:szCs w:val="18"/>
              </w:rPr>
              <w:t>No transformation in M2</w:t>
            </w:r>
          </w:p>
        </w:tc>
      </w:tr>
      <w:tr w:rsidR="001A0156"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66524" w:rsidRDefault="001A0156" w:rsidP="000D380D">
            <w:pPr>
              <w:rPr>
                <w:rFonts w:ascii="Verdana" w:hAnsi="Verdana"/>
                <w:sz w:val="18"/>
                <w:szCs w:val="18"/>
              </w:rPr>
            </w:pPr>
            <w:r w:rsidRPr="00166524">
              <w:rPr>
                <w:rFonts w:ascii="Verdana" w:hAnsi="Verdana"/>
                <w:sz w:val="18"/>
                <w:szCs w:val="18"/>
              </w:rPr>
              <w:t>Enrollment MEPRS Code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66524" w:rsidRDefault="001A0156" w:rsidP="000D380D">
            <w:pPr>
              <w:jc w:val="center"/>
              <w:rPr>
                <w:rFonts w:ascii="Verdana" w:hAnsi="Verdana"/>
                <w:sz w:val="18"/>
                <w:szCs w:val="18"/>
              </w:rPr>
            </w:pPr>
            <w:r w:rsidRPr="00166524">
              <w:rPr>
                <w:rFonts w:ascii="Verdana" w:hAnsi="Verdana"/>
                <w:sz w:val="18"/>
                <w:szCs w:val="18"/>
              </w:rPr>
              <w:t>Char(4)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66524" w:rsidRDefault="00881A06" w:rsidP="00881A06">
            <w:pPr>
              <w:jc w:val="center"/>
              <w:rPr>
                <w:rFonts w:ascii="Verdana" w:hAnsi="Verdana"/>
                <w:sz w:val="18"/>
                <w:szCs w:val="18"/>
              </w:rPr>
            </w:pPr>
            <w:r w:rsidRPr="00881A06">
              <w:rPr>
                <w:rFonts w:ascii="Verdana" w:hAnsi="Verdana"/>
                <w:sz w:val="18"/>
                <w:szCs w:val="18"/>
                <w:highlight w:val="red"/>
              </w:rPr>
              <w:t>D_MEPRS_CODE</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66524" w:rsidRDefault="001A0156" w:rsidP="000D380D">
            <w:pPr>
              <w:tabs>
                <w:tab w:val="left" w:pos="10350"/>
                <w:tab w:val="left" w:pos="10620"/>
                <w:tab w:val="left" w:pos="10800"/>
                <w:tab w:val="left" w:pos="11070"/>
                <w:tab w:val="left" w:pos="11160"/>
              </w:tabs>
              <w:rPr>
                <w:rFonts w:ascii="Verdana" w:hAnsi="Verdana"/>
                <w:sz w:val="18"/>
                <w:szCs w:val="18"/>
              </w:rPr>
            </w:pPr>
            <w:r w:rsidRPr="00166524">
              <w:rPr>
                <w:rFonts w:ascii="Verdana" w:hAnsi="Verdana"/>
                <w:sz w:val="18"/>
                <w:szCs w:val="18"/>
              </w:rPr>
              <w:t>No transformation.</w:t>
            </w:r>
          </w:p>
          <w:p w:rsidR="001A0156" w:rsidRPr="00166524" w:rsidRDefault="001A0156" w:rsidP="000D380D">
            <w:pPr>
              <w:tabs>
                <w:tab w:val="left" w:pos="10350"/>
                <w:tab w:val="left" w:pos="10620"/>
                <w:tab w:val="left" w:pos="10800"/>
                <w:tab w:val="left" w:pos="11070"/>
                <w:tab w:val="left" w:pos="11160"/>
              </w:tabs>
              <w:rPr>
                <w:rFonts w:ascii="Verdana" w:hAnsi="Verdana"/>
                <w:sz w:val="18"/>
                <w:szCs w:val="18"/>
              </w:rPr>
            </w:pPr>
            <w:r w:rsidRPr="00166524">
              <w:rPr>
                <w:rFonts w:ascii="Verdana" w:hAnsi="Verdana"/>
                <w:sz w:val="18"/>
                <w:szCs w:val="18"/>
              </w:rPr>
              <w:t>Populated FY11+.</w:t>
            </w:r>
          </w:p>
        </w:tc>
      </w:tr>
      <w:tr w:rsidR="001A0156"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14353" w:rsidRDefault="001A0156" w:rsidP="000D380D">
            <w:pPr>
              <w:rPr>
                <w:rFonts w:ascii="Verdana" w:hAnsi="Verdana"/>
                <w:sz w:val="18"/>
                <w:szCs w:val="18"/>
                <w:highlight w:val="cyan"/>
              </w:rPr>
            </w:pPr>
            <w:r w:rsidRPr="00114353">
              <w:rPr>
                <w:rFonts w:ascii="Verdana" w:hAnsi="Verdana"/>
                <w:sz w:val="18"/>
                <w:szCs w:val="18"/>
                <w:highlight w:val="cyan"/>
              </w:rPr>
              <w:t>Medical Home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14353" w:rsidRDefault="001A0156" w:rsidP="000D380D">
            <w:pPr>
              <w:jc w:val="center"/>
              <w:rPr>
                <w:rFonts w:ascii="Verdana" w:hAnsi="Verdana"/>
                <w:sz w:val="18"/>
                <w:szCs w:val="18"/>
                <w:highlight w:val="cyan"/>
              </w:rPr>
            </w:pPr>
            <w:r w:rsidRPr="00114353">
              <w:rPr>
                <w:rFonts w:ascii="Verdana" w:hAnsi="Verdana"/>
                <w:sz w:val="18"/>
                <w:szCs w:val="18"/>
                <w:highlight w:val="cyan"/>
              </w:rPr>
              <w:t>Char(1)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14353" w:rsidRDefault="00881A06" w:rsidP="00881A06">
            <w:pPr>
              <w:jc w:val="center"/>
              <w:rPr>
                <w:rFonts w:ascii="Verdana" w:hAnsi="Verdana"/>
                <w:sz w:val="18"/>
                <w:szCs w:val="18"/>
                <w:highlight w:val="cyan"/>
              </w:rPr>
            </w:pPr>
            <w:r w:rsidRPr="00881A06">
              <w:rPr>
                <w:rFonts w:ascii="Verdana" w:hAnsi="Verdana"/>
                <w:snapToGrid w:val="0"/>
                <w:sz w:val="18"/>
                <w:szCs w:val="18"/>
                <w:highlight w:val="red"/>
              </w:rPr>
              <w:t>D_MED_HOME</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1A0156" w:rsidRPr="00114353" w:rsidRDefault="00114353" w:rsidP="000D380D">
            <w:pPr>
              <w:tabs>
                <w:tab w:val="left" w:pos="10350"/>
                <w:tab w:val="left" w:pos="10620"/>
                <w:tab w:val="left" w:pos="10800"/>
                <w:tab w:val="left" w:pos="11070"/>
                <w:tab w:val="left" w:pos="11160"/>
              </w:tabs>
              <w:rPr>
                <w:rFonts w:ascii="Verdana" w:hAnsi="Verdana"/>
                <w:sz w:val="18"/>
                <w:szCs w:val="18"/>
                <w:highlight w:val="cyan"/>
              </w:rPr>
            </w:pPr>
            <w:r w:rsidRPr="00114353">
              <w:rPr>
                <w:rFonts w:ascii="Verdana" w:hAnsi="Verdana"/>
                <w:sz w:val="18"/>
                <w:szCs w:val="18"/>
                <w:highlight w:val="cyan"/>
              </w:rPr>
              <w:t xml:space="preserve">HIDE </w:t>
            </w:r>
            <w:r w:rsidR="001A0156" w:rsidRPr="00114353">
              <w:rPr>
                <w:rFonts w:ascii="Verdana" w:hAnsi="Verdana"/>
                <w:sz w:val="18"/>
                <w:szCs w:val="18"/>
                <w:highlight w:val="cyan"/>
              </w:rPr>
              <w:t>No transformation.</w:t>
            </w:r>
          </w:p>
          <w:p w:rsidR="001A0156" w:rsidRPr="00114353" w:rsidRDefault="001A0156" w:rsidP="000D380D">
            <w:pPr>
              <w:tabs>
                <w:tab w:val="left" w:pos="10350"/>
                <w:tab w:val="left" w:pos="10620"/>
                <w:tab w:val="left" w:pos="10800"/>
                <w:tab w:val="left" w:pos="11070"/>
                <w:tab w:val="left" w:pos="11160"/>
              </w:tabs>
              <w:rPr>
                <w:rFonts w:ascii="Verdana" w:hAnsi="Verdana"/>
                <w:sz w:val="18"/>
                <w:szCs w:val="18"/>
                <w:highlight w:val="cyan"/>
              </w:rPr>
            </w:pPr>
            <w:r w:rsidRPr="00114353">
              <w:rPr>
                <w:rFonts w:ascii="Verdana" w:hAnsi="Verdana"/>
                <w:sz w:val="18"/>
                <w:szCs w:val="18"/>
                <w:highlight w:val="cyan"/>
              </w:rPr>
              <w:t>Populated FY11+.</w:t>
            </w:r>
          </w:p>
        </w:tc>
      </w:tr>
      <w:tr w:rsidR="002A62C8"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D0351A" w:rsidP="000D380D">
            <w:pPr>
              <w:rPr>
                <w:rFonts w:ascii="Verdana" w:hAnsi="Verdana"/>
                <w:sz w:val="18"/>
                <w:szCs w:val="18"/>
                <w:highlight w:val="cyan"/>
              </w:rPr>
            </w:pPr>
            <w:r w:rsidRPr="000B75AA">
              <w:rPr>
                <w:rFonts w:ascii="Verdana" w:hAnsi="Verdana"/>
                <w:sz w:val="18"/>
                <w:szCs w:val="18"/>
                <w:highlight w:val="cyan"/>
              </w:rPr>
              <w:t>Eligibility</w:t>
            </w:r>
            <w:r w:rsidR="002A62C8" w:rsidRPr="000B75AA">
              <w:rPr>
                <w:rFonts w:ascii="Verdana" w:hAnsi="Verdana"/>
                <w:sz w:val="18"/>
                <w:szCs w:val="18"/>
                <w:highlight w:val="cyan"/>
              </w:rPr>
              <w:t xml:space="preserve"> Group</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D0351A" w:rsidP="000D380D">
            <w:pPr>
              <w:jc w:val="center"/>
              <w:rPr>
                <w:rFonts w:ascii="Verdana" w:hAnsi="Verdana"/>
                <w:sz w:val="18"/>
                <w:szCs w:val="18"/>
                <w:highlight w:val="cyan"/>
              </w:rPr>
            </w:pPr>
            <w:r w:rsidRPr="000B75AA">
              <w:rPr>
                <w:rFonts w:ascii="Verdana" w:hAnsi="Verdana"/>
                <w:sz w:val="18"/>
                <w:szCs w:val="18"/>
                <w:highlight w:val="cyan"/>
              </w:rPr>
              <w:t>$</w:t>
            </w:r>
            <w:r w:rsidR="000B75AA" w:rsidRPr="000B75AA">
              <w:rPr>
                <w:rFonts w:ascii="Verdana" w:hAnsi="Verdana"/>
                <w:sz w:val="18"/>
                <w:szCs w:val="18"/>
                <w:highlight w:val="cyan"/>
              </w:rPr>
              <w:t>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327AB0" w:rsidP="00881A06">
            <w:pPr>
              <w:jc w:val="center"/>
              <w:rPr>
                <w:rFonts w:ascii="Verdana" w:hAnsi="Verdana"/>
                <w:sz w:val="18"/>
                <w:szCs w:val="18"/>
                <w:highlight w:val="cyan"/>
              </w:rPr>
            </w:pPr>
            <w:r w:rsidRPr="000B75AA">
              <w:rPr>
                <w:rFonts w:ascii="Verdana" w:hAnsi="Verdana"/>
                <w:sz w:val="18"/>
                <w:szCs w:val="18"/>
                <w:highlight w:val="cyan"/>
              </w:rPr>
              <w:t>D</w:t>
            </w:r>
            <w:r w:rsidR="00D82831" w:rsidRPr="000B75AA">
              <w:rPr>
                <w:rFonts w:ascii="Verdana" w:hAnsi="Verdana"/>
                <w:sz w:val="18"/>
                <w:szCs w:val="18"/>
                <w:highlight w:val="cyan"/>
              </w:rPr>
              <w:t>_</w:t>
            </w:r>
            <w:r w:rsidRPr="000B75AA">
              <w:rPr>
                <w:rFonts w:ascii="Verdana" w:hAnsi="Verdana"/>
                <w:sz w:val="18"/>
                <w:szCs w:val="18"/>
                <w:highlight w:val="cyan"/>
              </w:rPr>
              <w:t>ELG_GRP_CD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D0351A" w:rsidP="000D380D">
            <w:pPr>
              <w:tabs>
                <w:tab w:val="left" w:pos="10350"/>
                <w:tab w:val="left" w:pos="10620"/>
                <w:tab w:val="left" w:pos="10800"/>
                <w:tab w:val="left" w:pos="11070"/>
                <w:tab w:val="left" w:pos="11160"/>
              </w:tabs>
              <w:rPr>
                <w:rFonts w:ascii="Verdana" w:hAnsi="Verdana"/>
                <w:sz w:val="18"/>
                <w:szCs w:val="18"/>
                <w:highlight w:val="cyan"/>
              </w:rPr>
            </w:pPr>
            <w:r w:rsidRPr="000B75AA">
              <w:rPr>
                <w:rFonts w:ascii="Verdana" w:hAnsi="Verdana"/>
                <w:sz w:val="18"/>
                <w:szCs w:val="18"/>
                <w:highlight w:val="cyan"/>
              </w:rPr>
              <w:t>No transformation</w:t>
            </w:r>
            <w:r w:rsidR="003576A8">
              <w:rPr>
                <w:rFonts w:ascii="Verdana" w:hAnsi="Verdana"/>
                <w:sz w:val="18"/>
                <w:szCs w:val="18"/>
                <w:highlight w:val="cyan"/>
              </w:rPr>
              <w:t xml:space="preserve">.  </w:t>
            </w:r>
            <w:r w:rsidR="003576A8" w:rsidRPr="003576A8">
              <w:rPr>
                <w:rFonts w:ascii="Verdana" w:hAnsi="Verdana"/>
                <w:sz w:val="18"/>
                <w:szCs w:val="18"/>
                <w:highlight w:val="red"/>
              </w:rPr>
              <w:t>Populated for VM extracts 01 January 2018 and later only.</w:t>
            </w:r>
          </w:p>
        </w:tc>
      </w:tr>
      <w:tr w:rsidR="002A62C8"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2A62C8" w:rsidP="000D380D">
            <w:pPr>
              <w:rPr>
                <w:rFonts w:ascii="Verdana" w:hAnsi="Verdana"/>
                <w:sz w:val="18"/>
                <w:szCs w:val="18"/>
                <w:highlight w:val="cyan"/>
              </w:rPr>
            </w:pPr>
            <w:r w:rsidRPr="000B75AA">
              <w:rPr>
                <w:rFonts w:ascii="Verdana" w:hAnsi="Verdana"/>
                <w:sz w:val="18"/>
                <w:szCs w:val="18"/>
                <w:highlight w:val="cyan"/>
              </w:rPr>
              <w:t>Enrollment Group</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2A62C8" w:rsidP="000D380D">
            <w:pPr>
              <w:jc w:val="center"/>
              <w:rPr>
                <w:rFonts w:ascii="Verdana" w:hAnsi="Verdana"/>
                <w:sz w:val="18"/>
                <w:szCs w:val="18"/>
                <w:highlight w:val="cyan"/>
              </w:rPr>
            </w:pPr>
            <w:r w:rsidRPr="000B75AA">
              <w:rPr>
                <w:rFonts w:ascii="Verdana" w:hAnsi="Verdana"/>
                <w:sz w:val="18"/>
                <w:szCs w:val="18"/>
                <w:highlight w:val="cyan"/>
              </w:rPr>
              <w:t>$</w:t>
            </w:r>
            <w:r w:rsidR="00BD0DF6" w:rsidRPr="000B75AA">
              <w:rPr>
                <w:rFonts w:ascii="Verdana" w:hAnsi="Verdana"/>
                <w:sz w:val="18"/>
                <w:szCs w:val="18"/>
                <w:highlight w:val="cyan"/>
              </w:rPr>
              <w:t>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327AB0" w:rsidP="00881A06">
            <w:pPr>
              <w:jc w:val="center"/>
              <w:rPr>
                <w:rFonts w:ascii="Verdana" w:hAnsi="Verdana"/>
                <w:sz w:val="18"/>
                <w:szCs w:val="18"/>
                <w:highlight w:val="cyan"/>
              </w:rPr>
            </w:pPr>
            <w:r w:rsidRPr="000B75AA">
              <w:rPr>
                <w:rFonts w:ascii="Verdana" w:hAnsi="Verdana"/>
                <w:sz w:val="18"/>
                <w:szCs w:val="18"/>
                <w:highlight w:val="cyan"/>
              </w:rPr>
              <w:t>D</w:t>
            </w:r>
            <w:r w:rsidR="00D82831" w:rsidRPr="000B75AA">
              <w:rPr>
                <w:rFonts w:ascii="Verdana" w:hAnsi="Verdana"/>
                <w:sz w:val="18"/>
                <w:szCs w:val="18"/>
                <w:highlight w:val="cyan"/>
              </w:rPr>
              <w:t>_</w:t>
            </w:r>
            <w:r w:rsidRPr="000B75AA">
              <w:rPr>
                <w:rFonts w:ascii="Verdana" w:hAnsi="Verdana"/>
                <w:sz w:val="18"/>
                <w:szCs w:val="18"/>
                <w:highlight w:val="cyan"/>
              </w:rPr>
              <w:t>ENR</w:t>
            </w:r>
            <w:r w:rsidR="00D0351A" w:rsidRPr="000B75AA">
              <w:rPr>
                <w:rFonts w:ascii="Verdana" w:hAnsi="Verdana"/>
                <w:sz w:val="18"/>
                <w:szCs w:val="18"/>
                <w:highlight w:val="cyan"/>
              </w:rPr>
              <w:t>_</w:t>
            </w:r>
            <w:r w:rsidRPr="000B75AA">
              <w:rPr>
                <w:rFonts w:ascii="Verdana" w:hAnsi="Verdana"/>
                <w:sz w:val="18"/>
                <w:szCs w:val="18"/>
                <w:highlight w:val="cyan"/>
              </w:rPr>
              <w:t>GRP</w:t>
            </w:r>
            <w:r w:rsidR="00D82831" w:rsidRPr="000B75AA">
              <w:rPr>
                <w:rFonts w:ascii="Verdana" w:hAnsi="Verdana"/>
                <w:sz w:val="18"/>
                <w:szCs w:val="18"/>
                <w:highlight w:val="cyan"/>
              </w:rPr>
              <w:t>_</w:t>
            </w:r>
            <w:r w:rsidRPr="000B75AA">
              <w:rPr>
                <w:rFonts w:ascii="Verdana" w:hAnsi="Verdana"/>
                <w:sz w:val="18"/>
                <w:szCs w:val="18"/>
                <w:highlight w:val="cyan"/>
              </w:rPr>
              <w:t>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0B75AA" w:rsidRDefault="002A62C8" w:rsidP="003576A8">
            <w:pPr>
              <w:tabs>
                <w:tab w:val="left" w:pos="10350"/>
                <w:tab w:val="left" w:pos="10620"/>
                <w:tab w:val="left" w:pos="10800"/>
                <w:tab w:val="left" w:pos="11070"/>
                <w:tab w:val="left" w:pos="11160"/>
              </w:tabs>
              <w:rPr>
                <w:rFonts w:ascii="Verdana" w:hAnsi="Verdana"/>
                <w:sz w:val="18"/>
                <w:szCs w:val="18"/>
                <w:highlight w:val="cyan"/>
              </w:rPr>
            </w:pPr>
            <w:r w:rsidRPr="000B75AA">
              <w:rPr>
                <w:rFonts w:ascii="Verdana" w:hAnsi="Verdana"/>
                <w:sz w:val="18"/>
                <w:szCs w:val="18"/>
                <w:highlight w:val="cyan"/>
              </w:rPr>
              <w:t>No transformation</w:t>
            </w:r>
            <w:r w:rsidR="003576A8">
              <w:rPr>
                <w:rFonts w:ascii="Verdana" w:hAnsi="Verdana"/>
                <w:sz w:val="18"/>
                <w:szCs w:val="18"/>
                <w:highlight w:val="cyan"/>
              </w:rPr>
              <w:t xml:space="preserve">.  </w:t>
            </w:r>
            <w:r w:rsidR="00592843" w:rsidRPr="003576A8">
              <w:rPr>
                <w:rFonts w:ascii="Verdana" w:hAnsi="Verdana"/>
                <w:sz w:val="18"/>
                <w:szCs w:val="18"/>
                <w:highlight w:val="red"/>
              </w:rPr>
              <w:t>Populated for VM extracts 01 January 2018 and later only.</w:t>
            </w:r>
          </w:p>
        </w:tc>
      </w:tr>
      <w:tr w:rsidR="002A62C8"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166524" w:rsidRDefault="002A62C8" w:rsidP="000D380D">
            <w:pPr>
              <w:rPr>
                <w:rFonts w:ascii="Verdana" w:hAnsi="Verdana"/>
                <w:sz w:val="18"/>
                <w:szCs w:val="18"/>
              </w:rPr>
            </w:pPr>
            <w:r w:rsidRPr="00102446">
              <w:rPr>
                <w:rFonts w:ascii="Verdana" w:hAnsi="Verdana"/>
                <w:sz w:val="18"/>
                <w:szCs w:val="18"/>
                <w:highlight w:val="magenta"/>
              </w:rPr>
              <w:t>Enrollment PCM Type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166524" w:rsidRDefault="002A62C8" w:rsidP="000D380D">
            <w:pPr>
              <w:jc w:val="center"/>
              <w:rPr>
                <w:rFonts w:ascii="Verdana" w:hAnsi="Verdana"/>
                <w:sz w:val="18"/>
                <w:szCs w:val="18"/>
              </w:rPr>
            </w:pPr>
            <w:r>
              <w:rPr>
                <w:rFonts w:ascii="Verdana" w:hAnsi="Verdana"/>
                <w:sz w:val="18"/>
                <w:szCs w:val="18"/>
                <w:highlight w:val="magenta"/>
              </w:rPr>
              <w:t>$</w:t>
            </w:r>
            <w:r w:rsidRPr="00616539">
              <w:rPr>
                <w:rFonts w:ascii="Verdana" w:hAnsi="Verdana"/>
                <w:sz w:val="18"/>
                <w:szCs w:val="18"/>
                <w:highlight w:val="magenta"/>
              </w:rPr>
              <w:t>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166524" w:rsidRDefault="00327AB0" w:rsidP="00881A06">
            <w:pPr>
              <w:jc w:val="center"/>
              <w:rPr>
                <w:rFonts w:ascii="Verdana" w:hAnsi="Verdana"/>
                <w:sz w:val="18"/>
                <w:szCs w:val="18"/>
              </w:rPr>
            </w:pPr>
            <w:r>
              <w:rPr>
                <w:rFonts w:ascii="Verdana" w:hAnsi="Verdana"/>
                <w:sz w:val="18"/>
                <w:szCs w:val="18"/>
                <w:highlight w:val="magenta"/>
              </w:rPr>
              <w:t>D</w:t>
            </w:r>
            <w:r w:rsidR="00D82831">
              <w:rPr>
                <w:rFonts w:ascii="Verdana" w:hAnsi="Verdana"/>
                <w:sz w:val="18"/>
                <w:szCs w:val="18"/>
                <w:highlight w:val="magenta"/>
              </w:rPr>
              <w:t>_</w:t>
            </w:r>
            <w:r>
              <w:rPr>
                <w:rFonts w:ascii="Verdana" w:hAnsi="Verdana"/>
                <w:sz w:val="18"/>
                <w:szCs w:val="18"/>
                <w:highlight w:val="magenta"/>
              </w:rPr>
              <w:t>PCM</w:t>
            </w:r>
            <w:r w:rsidR="00D82831">
              <w:rPr>
                <w:rFonts w:ascii="Verdana" w:hAnsi="Verdana"/>
                <w:sz w:val="18"/>
                <w:szCs w:val="18"/>
                <w:highlight w:val="magenta"/>
              </w:rPr>
              <w:t>_</w:t>
            </w:r>
            <w:r>
              <w:rPr>
                <w:rFonts w:ascii="Verdana" w:hAnsi="Verdana"/>
                <w:sz w:val="18"/>
                <w:szCs w:val="18"/>
                <w:highlight w:val="magenta"/>
              </w:rPr>
              <w:t>TYPE_CD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2A62C8" w:rsidRPr="00166524" w:rsidRDefault="002A62C8" w:rsidP="000D380D">
            <w:pPr>
              <w:tabs>
                <w:tab w:val="left" w:pos="10350"/>
                <w:tab w:val="left" w:pos="10620"/>
                <w:tab w:val="left" w:pos="10800"/>
                <w:tab w:val="left" w:pos="11070"/>
                <w:tab w:val="left" w:pos="11160"/>
              </w:tabs>
              <w:rPr>
                <w:rFonts w:ascii="Verdana" w:hAnsi="Verdana"/>
                <w:sz w:val="18"/>
                <w:szCs w:val="18"/>
              </w:rPr>
            </w:pPr>
            <w:r w:rsidRPr="002A62C8">
              <w:rPr>
                <w:rFonts w:ascii="Verdana" w:hAnsi="Verdana"/>
                <w:sz w:val="18"/>
                <w:szCs w:val="18"/>
                <w:highlight w:val="magenta"/>
              </w:rPr>
              <w:t>No transformation</w:t>
            </w:r>
            <w:r w:rsidR="003576A8">
              <w:rPr>
                <w:rFonts w:ascii="Verdana" w:hAnsi="Verdana"/>
                <w:sz w:val="18"/>
                <w:szCs w:val="18"/>
              </w:rPr>
              <w:t>.</w:t>
            </w:r>
          </w:p>
        </w:tc>
      </w:tr>
      <w:tr w:rsidR="007D138A"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7D138A" w:rsidRPr="00166524" w:rsidRDefault="007D138A" w:rsidP="007D138A">
            <w:pPr>
              <w:rPr>
                <w:rFonts w:ascii="Verdana" w:hAnsi="Verdana"/>
                <w:sz w:val="18"/>
                <w:szCs w:val="18"/>
              </w:rPr>
            </w:pPr>
            <w:r w:rsidRPr="00102446">
              <w:rPr>
                <w:rFonts w:ascii="Verdana" w:hAnsi="Verdana"/>
                <w:sz w:val="18"/>
                <w:szCs w:val="18"/>
                <w:highlight w:val="magenta"/>
              </w:rPr>
              <w:t>HCDP - Assigned</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7D138A" w:rsidRPr="00166524" w:rsidRDefault="007D138A" w:rsidP="007D138A">
            <w:pPr>
              <w:jc w:val="center"/>
              <w:rPr>
                <w:rFonts w:ascii="Verdana" w:hAnsi="Verdana"/>
                <w:sz w:val="18"/>
                <w:szCs w:val="18"/>
              </w:rPr>
            </w:pPr>
            <w:r>
              <w:rPr>
                <w:rFonts w:ascii="Verdana" w:hAnsi="Verdana"/>
                <w:sz w:val="18"/>
                <w:szCs w:val="18"/>
                <w:highlight w:val="magenta"/>
              </w:rPr>
              <w:t>$3</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7D138A" w:rsidRDefault="002F22FB" w:rsidP="00881A06">
            <w:pPr>
              <w:jc w:val="center"/>
            </w:pPr>
            <w:r w:rsidRPr="002F22FB">
              <w:rPr>
                <w:rFonts w:ascii="Verdana" w:hAnsi="Verdana"/>
                <w:sz w:val="18"/>
                <w:szCs w:val="18"/>
                <w:highlight w:val="red"/>
              </w:rPr>
              <w:t>ASG_HCDP_ PLN_CVG_CD</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2F22FB" w:rsidRPr="002F22FB" w:rsidRDefault="002F22FB" w:rsidP="002F22FB">
            <w:pPr>
              <w:pStyle w:val="TableText"/>
              <w:rPr>
                <w:rFonts w:ascii="Verdana" w:hAnsi="Verdana"/>
                <w:color w:val="auto"/>
                <w:sz w:val="18"/>
                <w:szCs w:val="18"/>
                <w:highlight w:val="red"/>
              </w:rPr>
            </w:pPr>
            <w:r w:rsidRPr="002F22FB">
              <w:rPr>
                <w:rFonts w:ascii="Verdana" w:hAnsi="Verdana"/>
                <w:sz w:val="18"/>
                <w:szCs w:val="18"/>
                <w:highlight w:val="red"/>
              </w:rPr>
              <w:t xml:space="preserve">No transformation in M2. In creating M2 feed, if (ASG_HCDP_BGN_DT valid and ASG_HCDP_ BGN_DT &lt;= extract date) and (ASG_HCDP_ END_DT =&gt; extract date or blank) then </w:t>
            </w:r>
            <w:r w:rsidRPr="002F22FB">
              <w:rPr>
                <w:rFonts w:ascii="Verdana" w:hAnsi="Verdana"/>
                <w:color w:val="auto"/>
                <w:sz w:val="18"/>
                <w:szCs w:val="18"/>
                <w:highlight w:val="red"/>
              </w:rPr>
              <w:t xml:space="preserve">fill with D_MI_HCDP_PLN_ CVG_CD; </w:t>
            </w:r>
          </w:p>
          <w:p w:rsidR="007D138A" w:rsidRDefault="002F22FB" w:rsidP="002F22FB">
            <w:proofErr w:type="gramStart"/>
            <w:r w:rsidRPr="002F22FB">
              <w:rPr>
                <w:rFonts w:ascii="Verdana" w:hAnsi="Verdana"/>
                <w:sz w:val="18"/>
                <w:szCs w:val="18"/>
                <w:highlight w:val="red"/>
              </w:rPr>
              <w:t>else</w:t>
            </w:r>
            <w:proofErr w:type="gramEnd"/>
            <w:r w:rsidRPr="002F22FB">
              <w:rPr>
                <w:rFonts w:ascii="Verdana" w:hAnsi="Verdana"/>
                <w:sz w:val="18"/>
                <w:szCs w:val="18"/>
                <w:highlight w:val="red"/>
              </w:rPr>
              <w:t xml:space="preserve"> blank fill.</w:t>
            </w:r>
          </w:p>
        </w:tc>
      </w:tr>
      <w:tr w:rsidR="00D82831"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rPr>
                <w:rFonts w:ascii="Verdana" w:hAnsi="Verdana"/>
                <w:sz w:val="18"/>
                <w:szCs w:val="18"/>
              </w:rPr>
            </w:pPr>
            <w:r w:rsidRPr="00D818AD">
              <w:rPr>
                <w:rFonts w:ascii="Verdana" w:hAnsi="Verdana"/>
                <w:sz w:val="18"/>
                <w:szCs w:val="18"/>
                <w:highlight w:val="magenta"/>
              </w:rPr>
              <w:t>Beneficiary T3 Region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jc w:val="center"/>
              <w:rPr>
                <w:rFonts w:ascii="Verdana" w:hAnsi="Verdana"/>
                <w:sz w:val="18"/>
                <w:szCs w:val="18"/>
              </w:rPr>
            </w:pPr>
            <w:r w:rsidRPr="00EE35A8">
              <w:rPr>
                <w:rFonts w:ascii="Verdana" w:hAnsi="Verdana"/>
                <w:sz w:val="18"/>
                <w:szCs w:val="18"/>
                <w:highlight w:val="magenta"/>
              </w:rPr>
              <w:t>$2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327AB0" w:rsidRDefault="00327AB0" w:rsidP="00881A06">
            <w:pPr>
              <w:jc w:val="center"/>
              <w:rPr>
                <w:rFonts w:ascii="Verdana" w:hAnsi="Verdana"/>
                <w:sz w:val="18"/>
                <w:szCs w:val="18"/>
                <w:highlight w:val="magenta"/>
              </w:rPr>
            </w:pPr>
            <w:r w:rsidRPr="00327AB0">
              <w:rPr>
                <w:rFonts w:ascii="Verdana" w:hAnsi="Verdana"/>
                <w:sz w:val="18"/>
                <w:szCs w:val="18"/>
                <w:highlight w:val="magenta"/>
              </w:rPr>
              <w:t>D_T3_RES_REGION_CD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tabs>
                <w:tab w:val="left" w:pos="10350"/>
                <w:tab w:val="left" w:pos="10620"/>
                <w:tab w:val="left" w:pos="10800"/>
                <w:tab w:val="left" w:pos="11070"/>
                <w:tab w:val="left" w:pos="11160"/>
              </w:tabs>
              <w:rPr>
                <w:rFonts w:ascii="Verdana" w:hAnsi="Verdana"/>
                <w:sz w:val="18"/>
                <w:szCs w:val="18"/>
              </w:rPr>
            </w:pPr>
            <w:r w:rsidRPr="002A62C8">
              <w:rPr>
                <w:rFonts w:ascii="Verdana" w:hAnsi="Verdana"/>
                <w:sz w:val="18"/>
                <w:szCs w:val="18"/>
                <w:highlight w:val="magenta"/>
              </w:rPr>
              <w:t>No transformation</w:t>
            </w:r>
          </w:p>
        </w:tc>
      </w:tr>
      <w:tr w:rsidR="00D82831"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rPr>
                <w:rFonts w:ascii="Verdana" w:hAnsi="Verdana"/>
                <w:sz w:val="18"/>
                <w:szCs w:val="18"/>
              </w:rPr>
            </w:pPr>
            <w:r w:rsidRPr="00DC40A8">
              <w:rPr>
                <w:rFonts w:ascii="Verdana" w:hAnsi="Verdana"/>
                <w:sz w:val="18"/>
                <w:szCs w:val="18"/>
                <w:highlight w:val="cyan"/>
              </w:rPr>
              <w:t>Beneficiary T17 Region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jc w:val="center"/>
              <w:rPr>
                <w:rFonts w:ascii="Verdana" w:hAnsi="Verdana"/>
                <w:sz w:val="18"/>
                <w:szCs w:val="18"/>
              </w:rPr>
            </w:pPr>
            <w:r w:rsidRPr="00EE35A8">
              <w:rPr>
                <w:rFonts w:ascii="Verdana" w:hAnsi="Verdana"/>
                <w:sz w:val="18"/>
                <w:szCs w:val="18"/>
                <w:highlight w:val="magenta"/>
              </w:rPr>
              <w:t>$2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327AB0" w:rsidRDefault="00327AB0" w:rsidP="00881A06">
            <w:pPr>
              <w:jc w:val="center"/>
              <w:rPr>
                <w:rFonts w:ascii="Verdana" w:hAnsi="Verdana"/>
                <w:sz w:val="18"/>
                <w:szCs w:val="18"/>
                <w:highlight w:val="magenta"/>
              </w:rPr>
            </w:pPr>
            <w:r w:rsidRPr="00327AB0">
              <w:rPr>
                <w:rFonts w:ascii="Verdana" w:hAnsi="Verdana"/>
                <w:sz w:val="18"/>
                <w:szCs w:val="18"/>
                <w:highlight w:val="magenta"/>
              </w:rPr>
              <w:t>D_T17_RES_REGION_CD</w:t>
            </w:r>
          </w:p>
        </w:tc>
        <w:tc>
          <w:tcPr>
            <w:tcW w:w="3132"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tabs>
                <w:tab w:val="left" w:pos="10350"/>
                <w:tab w:val="left" w:pos="10620"/>
                <w:tab w:val="left" w:pos="10800"/>
                <w:tab w:val="left" w:pos="11070"/>
                <w:tab w:val="left" w:pos="11160"/>
              </w:tabs>
              <w:rPr>
                <w:rFonts w:ascii="Verdana" w:hAnsi="Verdana"/>
                <w:sz w:val="18"/>
                <w:szCs w:val="18"/>
              </w:rPr>
            </w:pPr>
            <w:r w:rsidRPr="002A62C8">
              <w:rPr>
                <w:rFonts w:ascii="Verdana" w:hAnsi="Verdana"/>
                <w:sz w:val="18"/>
                <w:szCs w:val="18"/>
                <w:highlight w:val="magenta"/>
              </w:rPr>
              <w:t>No transformation</w:t>
            </w:r>
          </w:p>
        </w:tc>
      </w:tr>
      <w:tr w:rsidR="00D82831"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rPr>
                <w:rFonts w:ascii="Verdana" w:hAnsi="Verdana"/>
                <w:sz w:val="18"/>
                <w:szCs w:val="18"/>
              </w:rPr>
            </w:pPr>
            <w:r w:rsidRPr="00D818AD">
              <w:rPr>
                <w:rFonts w:ascii="Verdana" w:hAnsi="Verdana"/>
                <w:sz w:val="18"/>
                <w:szCs w:val="18"/>
                <w:highlight w:val="magenta"/>
              </w:rPr>
              <w:t>Enrollment Site T3 Region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jc w:val="center"/>
              <w:rPr>
                <w:rFonts w:ascii="Verdana" w:hAnsi="Verdana"/>
                <w:sz w:val="18"/>
                <w:szCs w:val="18"/>
              </w:rPr>
            </w:pPr>
            <w:r w:rsidRPr="00EE35A8">
              <w:rPr>
                <w:rFonts w:ascii="Verdana" w:hAnsi="Verdana"/>
                <w:sz w:val="18"/>
                <w:szCs w:val="18"/>
                <w:highlight w:val="magenta"/>
              </w:rPr>
              <w:t>$2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327AB0" w:rsidRDefault="00327AB0" w:rsidP="00881A06">
            <w:pPr>
              <w:jc w:val="center"/>
              <w:rPr>
                <w:rFonts w:ascii="Verdana" w:hAnsi="Verdana"/>
                <w:sz w:val="18"/>
                <w:szCs w:val="18"/>
                <w:highlight w:val="magenta"/>
              </w:rPr>
            </w:pPr>
            <w:r w:rsidRPr="00327AB0">
              <w:rPr>
                <w:rFonts w:ascii="Verdana" w:hAnsi="Verdana"/>
                <w:sz w:val="18"/>
                <w:szCs w:val="18"/>
                <w:highlight w:val="magenta"/>
              </w:rPr>
              <w:t>D_T3_ENR_RGN_CD</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D82831" w:rsidRDefault="00D82831" w:rsidP="00D82831">
            <w:r w:rsidRPr="00DF35D7">
              <w:rPr>
                <w:rFonts w:ascii="Verdana" w:hAnsi="Verdana"/>
                <w:sz w:val="18"/>
                <w:szCs w:val="18"/>
                <w:highlight w:val="magenta"/>
              </w:rPr>
              <w:t>No transformation</w:t>
            </w:r>
          </w:p>
        </w:tc>
      </w:tr>
      <w:tr w:rsidR="00D82831"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02446" w:rsidRDefault="00D82831" w:rsidP="00D82831">
            <w:pPr>
              <w:rPr>
                <w:rFonts w:ascii="Verdana" w:hAnsi="Verdana"/>
                <w:sz w:val="18"/>
                <w:szCs w:val="18"/>
                <w:highlight w:val="magenta"/>
              </w:rPr>
            </w:pPr>
            <w:r w:rsidRPr="00DC40A8">
              <w:rPr>
                <w:rFonts w:ascii="Verdana" w:hAnsi="Verdana"/>
                <w:sz w:val="18"/>
                <w:szCs w:val="18"/>
                <w:highlight w:val="cyan"/>
              </w:rPr>
              <w:t xml:space="preserve">Enrollment Site T17 Region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jc w:val="center"/>
              <w:rPr>
                <w:rFonts w:ascii="Verdana" w:hAnsi="Verdana"/>
                <w:sz w:val="18"/>
                <w:szCs w:val="18"/>
              </w:rPr>
            </w:pPr>
            <w:r w:rsidRPr="00EE35A8">
              <w:rPr>
                <w:rFonts w:ascii="Verdana" w:hAnsi="Verdana"/>
                <w:sz w:val="18"/>
                <w:szCs w:val="18"/>
                <w:highlight w:val="magenta"/>
              </w:rPr>
              <w:t>$2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327AB0" w:rsidRDefault="00327AB0" w:rsidP="00881A06">
            <w:pPr>
              <w:jc w:val="center"/>
              <w:rPr>
                <w:rFonts w:ascii="Verdana" w:hAnsi="Verdana"/>
                <w:sz w:val="18"/>
                <w:szCs w:val="18"/>
                <w:highlight w:val="magenta"/>
              </w:rPr>
            </w:pPr>
            <w:r w:rsidRPr="00327AB0">
              <w:rPr>
                <w:rFonts w:ascii="Verdana" w:hAnsi="Verdana"/>
                <w:sz w:val="18"/>
                <w:szCs w:val="18"/>
                <w:highlight w:val="magenta"/>
              </w:rPr>
              <w:t>D_T17_ENR_</w:t>
            </w:r>
            <w:r w:rsidRPr="002F22FB">
              <w:rPr>
                <w:rFonts w:ascii="Verdana" w:hAnsi="Verdana"/>
                <w:sz w:val="18"/>
                <w:szCs w:val="18"/>
                <w:highlight w:val="red"/>
              </w:rPr>
              <w:t>RGN</w:t>
            </w:r>
            <w:r w:rsidRPr="00327AB0">
              <w:rPr>
                <w:rFonts w:ascii="Verdana" w:hAnsi="Verdana"/>
                <w:sz w:val="18"/>
                <w:szCs w:val="18"/>
                <w:highlight w:val="magenta"/>
              </w:rPr>
              <w:t>_CD</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D82831" w:rsidRDefault="00D82831" w:rsidP="00D82831">
            <w:r w:rsidRPr="00DF35D7">
              <w:rPr>
                <w:rFonts w:ascii="Verdana" w:hAnsi="Verdana"/>
                <w:sz w:val="18"/>
                <w:szCs w:val="18"/>
                <w:highlight w:val="magenta"/>
              </w:rPr>
              <w:t>No transformation</w:t>
            </w:r>
          </w:p>
        </w:tc>
      </w:tr>
      <w:tr w:rsidR="00D82831"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EB0DC0" w:rsidRDefault="00D82831" w:rsidP="00D82831">
            <w:pPr>
              <w:rPr>
                <w:rFonts w:ascii="Verdana" w:hAnsi="Verdana"/>
                <w:sz w:val="18"/>
                <w:szCs w:val="18"/>
                <w:highlight w:val="magenta"/>
              </w:rPr>
            </w:pPr>
            <w:r w:rsidRPr="00EB0DC0">
              <w:rPr>
                <w:rFonts w:ascii="Verdana" w:hAnsi="Verdana"/>
                <w:sz w:val="18"/>
                <w:szCs w:val="18"/>
                <w:highlight w:val="magenta"/>
              </w:rPr>
              <w:t>TAMP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EB0DC0" w:rsidRDefault="00D82831" w:rsidP="00D82831">
            <w:pPr>
              <w:jc w:val="center"/>
              <w:rPr>
                <w:rFonts w:ascii="Verdana" w:hAnsi="Verdana"/>
                <w:sz w:val="18"/>
                <w:szCs w:val="18"/>
                <w:highlight w:val="magenta"/>
              </w:rPr>
            </w:pPr>
            <w:r w:rsidRPr="00EB0DC0">
              <w:rPr>
                <w:rFonts w:ascii="Verdana" w:hAnsi="Verdana"/>
                <w:sz w:val="18"/>
                <w:szCs w:val="18"/>
                <w:highlight w:val="magenta"/>
              </w:rPr>
              <w:t>$1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Default="00327AB0" w:rsidP="00881A06">
            <w:pPr>
              <w:jc w:val="center"/>
            </w:pPr>
            <w:r w:rsidRPr="00327AB0">
              <w:rPr>
                <w:rFonts w:ascii="Verdana" w:hAnsi="Verdana"/>
                <w:sz w:val="18"/>
                <w:szCs w:val="18"/>
                <w:highlight w:val="magenta"/>
              </w:rPr>
              <w:t>D_T</w:t>
            </w:r>
            <w:r>
              <w:rPr>
                <w:rFonts w:ascii="Verdana" w:hAnsi="Verdana"/>
                <w:sz w:val="18"/>
                <w:szCs w:val="18"/>
                <w:highlight w:val="magenta"/>
              </w:rPr>
              <w:t>AMP</w:t>
            </w:r>
            <w:r w:rsidRPr="00327AB0">
              <w:rPr>
                <w:rFonts w:ascii="Verdana" w:hAnsi="Verdana"/>
                <w:sz w:val="18"/>
                <w:szCs w:val="18"/>
                <w:highlight w:val="magenta"/>
              </w:rPr>
              <w:t>_</w:t>
            </w:r>
            <w:r w:rsidR="002F22FB" w:rsidRPr="002F22FB">
              <w:rPr>
                <w:rFonts w:ascii="Verdana" w:hAnsi="Verdana"/>
                <w:sz w:val="18"/>
                <w:szCs w:val="18"/>
                <w:highlight w:val="red"/>
              </w:rPr>
              <w:t>FLAG</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D82831" w:rsidRDefault="00D82831" w:rsidP="00D82831">
            <w:r w:rsidRPr="00DF35D7">
              <w:rPr>
                <w:rFonts w:ascii="Verdana" w:hAnsi="Verdana"/>
                <w:sz w:val="18"/>
                <w:szCs w:val="18"/>
                <w:highlight w:val="magenta"/>
              </w:rPr>
              <w:t>No transformation</w:t>
            </w:r>
          </w:p>
        </w:tc>
      </w:tr>
      <w:tr w:rsidR="00D82831"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EB0DC0" w:rsidRDefault="00D82831" w:rsidP="00D82831">
            <w:pPr>
              <w:rPr>
                <w:rFonts w:ascii="Verdana" w:hAnsi="Verdana"/>
                <w:sz w:val="18"/>
                <w:szCs w:val="18"/>
                <w:highlight w:val="magenta"/>
              </w:rPr>
            </w:pPr>
            <w:r w:rsidRPr="00EB0DC0">
              <w:rPr>
                <w:rFonts w:ascii="Verdana" w:hAnsi="Verdana"/>
                <w:sz w:val="18"/>
                <w:szCs w:val="18"/>
                <w:highlight w:val="magenta"/>
              </w:rPr>
              <w:t>Grandfather Flag</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EB0DC0" w:rsidRDefault="00D82831" w:rsidP="00D82831">
            <w:pPr>
              <w:jc w:val="center"/>
              <w:rPr>
                <w:rFonts w:ascii="Verdana" w:hAnsi="Verdana"/>
                <w:sz w:val="18"/>
                <w:szCs w:val="18"/>
                <w:highlight w:val="magenta"/>
              </w:rPr>
            </w:pPr>
            <w:r w:rsidRPr="00EB0DC0">
              <w:rPr>
                <w:rFonts w:ascii="Verdana" w:hAnsi="Verdana"/>
                <w:sz w:val="18"/>
                <w:szCs w:val="18"/>
                <w:highlight w:val="magenta"/>
              </w:rPr>
              <w:t>$1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Default="00327AB0" w:rsidP="00881A06">
            <w:pPr>
              <w:jc w:val="center"/>
            </w:pPr>
            <w:r w:rsidRPr="00327AB0">
              <w:rPr>
                <w:rFonts w:ascii="Verdana" w:hAnsi="Verdana"/>
                <w:sz w:val="18"/>
                <w:szCs w:val="18"/>
                <w:highlight w:val="magenta"/>
              </w:rPr>
              <w:t>D_</w:t>
            </w:r>
            <w:r>
              <w:rPr>
                <w:rFonts w:ascii="Verdana" w:hAnsi="Verdana"/>
                <w:sz w:val="18"/>
                <w:szCs w:val="18"/>
                <w:highlight w:val="magenta"/>
              </w:rPr>
              <w:t>GRANDFATHER</w:t>
            </w:r>
            <w:r w:rsidRPr="00327AB0">
              <w:rPr>
                <w:rFonts w:ascii="Verdana" w:hAnsi="Verdana"/>
                <w:sz w:val="18"/>
                <w:szCs w:val="18"/>
                <w:highlight w:val="magenta"/>
              </w:rPr>
              <w:t>_CD</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D82831" w:rsidRDefault="002F22FB" w:rsidP="00D82831">
            <w:r w:rsidRPr="002F22FB">
              <w:rPr>
                <w:rFonts w:ascii="Verdana" w:hAnsi="Verdana"/>
                <w:sz w:val="18"/>
                <w:szCs w:val="18"/>
                <w:highlight w:val="red"/>
              </w:rPr>
              <w:t>Blank fill</w:t>
            </w:r>
            <w:r>
              <w:rPr>
                <w:rFonts w:ascii="Verdana" w:hAnsi="Verdana"/>
                <w:sz w:val="18"/>
                <w:szCs w:val="18"/>
              </w:rPr>
              <w:t xml:space="preserve">  </w:t>
            </w:r>
            <w:r w:rsidRPr="002F22FB">
              <w:rPr>
                <w:rFonts w:ascii="Verdana" w:hAnsi="Verdana"/>
                <w:sz w:val="18"/>
                <w:szCs w:val="18"/>
                <w:highlight w:val="red"/>
              </w:rPr>
              <w:t>HIDE</w:t>
            </w:r>
          </w:p>
        </w:tc>
      </w:tr>
      <w:tr w:rsidR="00D82831"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EB0DC0" w:rsidRDefault="00D82831" w:rsidP="00D82831">
            <w:pPr>
              <w:rPr>
                <w:rFonts w:ascii="Verdana" w:hAnsi="Verdana"/>
                <w:sz w:val="18"/>
                <w:szCs w:val="18"/>
                <w:highlight w:val="magenta"/>
              </w:rPr>
            </w:pPr>
            <w:r>
              <w:rPr>
                <w:rFonts w:ascii="Verdana" w:hAnsi="Verdana"/>
                <w:sz w:val="18"/>
                <w:szCs w:val="18"/>
                <w:highlight w:val="magenta"/>
              </w:rPr>
              <w:t>Enrollment Begin Date</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166524" w:rsidRDefault="00D82831" w:rsidP="00D82831">
            <w:pPr>
              <w:jc w:val="center"/>
              <w:rPr>
                <w:rFonts w:ascii="Verdana" w:hAnsi="Verdana"/>
                <w:sz w:val="18"/>
                <w:szCs w:val="18"/>
              </w:rPr>
            </w:pPr>
            <w:r w:rsidRPr="00D82831">
              <w:rPr>
                <w:rFonts w:ascii="Verdana" w:hAnsi="Verdana"/>
                <w:sz w:val="18"/>
                <w:szCs w:val="18"/>
                <w:highlight w:val="magenta"/>
              </w:rPr>
              <w:t>YYMMDD</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D82831" w:rsidRPr="00881A06" w:rsidRDefault="00881A06" w:rsidP="00881A06">
            <w:pPr>
              <w:jc w:val="center"/>
              <w:rPr>
                <w:highlight w:val="red"/>
              </w:rPr>
            </w:pPr>
            <w:r w:rsidRPr="00881A06">
              <w:rPr>
                <w:rFonts w:ascii="Verdana" w:hAnsi="Verdana"/>
                <w:sz w:val="18"/>
                <w:szCs w:val="18"/>
                <w:highlight w:val="red"/>
              </w:rPr>
              <w:t>D_MI_EMC_ENRL_BGN_DT</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D82831" w:rsidRPr="00881A06" w:rsidRDefault="00D82831" w:rsidP="00881A06">
            <w:pPr>
              <w:rPr>
                <w:rFonts w:ascii="Verdana" w:hAnsi="Verdana"/>
                <w:sz w:val="18"/>
                <w:szCs w:val="18"/>
                <w:highlight w:val="red"/>
              </w:rPr>
            </w:pPr>
            <w:r w:rsidRPr="00881A06">
              <w:rPr>
                <w:rFonts w:ascii="Verdana" w:hAnsi="Verdana"/>
                <w:sz w:val="18"/>
                <w:szCs w:val="18"/>
                <w:highlight w:val="red"/>
              </w:rPr>
              <w:t>No transformation</w:t>
            </w:r>
            <w:r w:rsidR="00881A06" w:rsidRPr="00881A06">
              <w:rPr>
                <w:rFonts w:ascii="Verdana" w:hAnsi="Verdana"/>
                <w:sz w:val="18"/>
                <w:szCs w:val="18"/>
                <w:highlight w:val="red"/>
              </w:rPr>
              <w:t xml:space="preserve"> in M2.  In creating M2 feed, if (D_MI_EMC_ENRL_BGN date valid and &lt;= extract date) and (D_MI_EMC_ENRL_END_DT =&gt; extract date or blank) then fill with D_MI_EMC_ENRL_BGN_DT);</w:t>
            </w:r>
          </w:p>
          <w:p w:rsidR="00881A06" w:rsidRPr="00881A06" w:rsidRDefault="00881A06" w:rsidP="00881A06">
            <w:pPr>
              <w:rPr>
                <w:highlight w:val="red"/>
              </w:rPr>
            </w:pPr>
            <w:r w:rsidRPr="00881A06">
              <w:rPr>
                <w:rFonts w:ascii="Verdana" w:hAnsi="Verdana"/>
                <w:sz w:val="18"/>
                <w:szCs w:val="18"/>
                <w:highlight w:val="red"/>
              </w:rPr>
              <w:t>Else blank fill.</w:t>
            </w:r>
          </w:p>
        </w:tc>
      </w:tr>
      <w:tr w:rsidR="00443DC3"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443DC3" w:rsidRDefault="00443DC3" w:rsidP="00D82831">
            <w:pPr>
              <w:rPr>
                <w:rFonts w:ascii="Verdana" w:hAnsi="Verdana"/>
                <w:sz w:val="18"/>
                <w:szCs w:val="18"/>
                <w:highlight w:val="magenta"/>
              </w:rPr>
            </w:pPr>
            <w:r>
              <w:rPr>
                <w:rFonts w:ascii="Verdana" w:hAnsi="Verdana"/>
                <w:sz w:val="18"/>
                <w:szCs w:val="18"/>
                <w:highlight w:val="magenta"/>
              </w:rPr>
              <w:t>Risk Score, No Truncation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443DC3" w:rsidRPr="00D82831" w:rsidRDefault="001946BA" w:rsidP="00D82831">
            <w:pPr>
              <w:jc w:val="center"/>
              <w:rPr>
                <w:rFonts w:ascii="Verdana" w:hAnsi="Verdana"/>
                <w:sz w:val="18"/>
                <w:szCs w:val="18"/>
                <w:highlight w:val="magenta"/>
              </w:rPr>
            </w:pPr>
            <w:r>
              <w:rPr>
                <w:rFonts w:ascii="Verdana" w:hAnsi="Verdana"/>
                <w:sz w:val="18"/>
                <w:szCs w:val="18"/>
                <w:highlight w:val="magenta"/>
              </w:rPr>
              <w:t>7.4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443DC3" w:rsidRPr="001946BA" w:rsidRDefault="001946BA" w:rsidP="00881A06">
            <w:pPr>
              <w:jc w:val="center"/>
              <w:rPr>
                <w:rFonts w:ascii="Verdana" w:hAnsi="Verdana"/>
                <w:sz w:val="18"/>
                <w:szCs w:val="18"/>
                <w:highlight w:val="magenta"/>
              </w:rPr>
            </w:pPr>
            <w:r w:rsidRPr="001946BA">
              <w:rPr>
                <w:rFonts w:ascii="Verdana" w:hAnsi="Verdana" w:cs="Calibri"/>
                <w:color w:val="000000"/>
                <w:sz w:val="18"/>
                <w:szCs w:val="18"/>
                <w:highlight w:val="magenta"/>
              </w:rPr>
              <w:t>D_RISK_TRUNC_NO</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443DC3" w:rsidRPr="00DF35D7" w:rsidRDefault="001946BA" w:rsidP="00D82831">
            <w:pPr>
              <w:rPr>
                <w:rFonts w:ascii="Verdana" w:hAnsi="Verdana"/>
                <w:sz w:val="18"/>
                <w:szCs w:val="18"/>
                <w:highlight w:val="magenta"/>
              </w:rPr>
            </w:pPr>
            <w:r>
              <w:rPr>
                <w:rFonts w:ascii="Verdana" w:hAnsi="Verdana"/>
                <w:sz w:val="18"/>
                <w:szCs w:val="18"/>
                <w:highlight w:val="magenta"/>
              </w:rPr>
              <w:t>No transformation</w:t>
            </w:r>
          </w:p>
        </w:tc>
      </w:tr>
      <w:tr w:rsidR="00443DC3"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443DC3" w:rsidRDefault="00443DC3" w:rsidP="00D82831">
            <w:pPr>
              <w:rPr>
                <w:rFonts w:ascii="Verdana" w:hAnsi="Verdana"/>
                <w:sz w:val="18"/>
                <w:szCs w:val="18"/>
                <w:highlight w:val="magenta"/>
              </w:rPr>
            </w:pPr>
            <w:r>
              <w:rPr>
                <w:rFonts w:ascii="Verdana" w:hAnsi="Verdana"/>
                <w:sz w:val="18"/>
                <w:szCs w:val="18"/>
                <w:highlight w:val="magenta"/>
              </w:rPr>
              <w:lastRenderedPageBreak/>
              <w:t>Risk Score, 100K Truncation</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443DC3" w:rsidRPr="00D82831" w:rsidRDefault="001946BA" w:rsidP="00D82831">
            <w:pPr>
              <w:jc w:val="center"/>
              <w:rPr>
                <w:rFonts w:ascii="Verdana" w:hAnsi="Verdana"/>
                <w:sz w:val="18"/>
                <w:szCs w:val="18"/>
                <w:highlight w:val="magenta"/>
              </w:rPr>
            </w:pPr>
            <w:r>
              <w:rPr>
                <w:rFonts w:ascii="Verdana" w:hAnsi="Verdana"/>
                <w:sz w:val="18"/>
                <w:szCs w:val="18"/>
                <w:highlight w:val="magenta"/>
              </w:rPr>
              <w:t>7.4</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443DC3" w:rsidRPr="001946BA" w:rsidRDefault="001946BA" w:rsidP="00881A06">
            <w:pPr>
              <w:jc w:val="center"/>
              <w:rPr>
                <w:rFonts w:ascii="Verdana" w:hAnsi="Verdana"/>
                <w:sz w:val="18"/>
                <w:szCs w:val="18"/>
                <w:highlight w:val="magenta"/>
              </w:rPr>
            </w:pPr>
            <w:r w:rsidRPr="001946BA">
              <w:rPr>
                <w:rFonts w:ascii="Verdana" w:hAnsi="Verdana" w:cs="Calibri"/>
                <w:color w:val="000000"/>
                <w:sz w:val="18"/>
                <w:szCs w:val="18"/>
                <w:highlight w:val="magenta"/>
              </w:rPr>
              <w:t>D_RISK_TRUNC_100</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443DC3" w:rsidRPr="00DF35D7" w:rsidRDefault="001946BA" w:rsidP="00D82831">
            <w:pPr>
              <w:rPr>
                <w:rFonts w:ascii="Verdana" w:hAnsi="Verdana"/>
                <w:sz w:val="18"/>
                <w:szCs w:val="18"/>
                <w:highlight w:val="magenta"/>
              </w:rPr>
            </w:pPr>
            <w:r>
              <w:rPr>
                <w:rFonts w:ascii="Verdana" w:hAnsi="Verdana"/>
                <w:sz w:val="18"/>
                <w:szCs w:val="18"/>
                <w:highlight w:val="magenta"/>
              </w:rPr>
              <w:t>No transformation</w:t>
            </w:r>
          </w:p>
        </w:tc>
      </w:tr>
      <w:tr w:rsidR="001946BA" w:rsidRPr="00166524" w:rsidTr="00881A06">
        <w:trPr>
          <w:trHeight w:val="275"/>
          <w:jc w:val="center"/>
        </w:trPr>
        <w:tc>
          <w:tcPr>
            <w:tcW w:w="2790" w:type="dxa"/>
            <w:tcBorders>
              <w:top w:val="single" w:sz="6" w:space="0" w:color="auto"/>
              <w:left w:val="single" w:sz="6" w:space="0" w:color="auto"/>
              <w:bottom w:val="single" w:sz="6" w:space="0" w:color="auto"/>
              <w:right w:val="single" w:sz="6" w:space="0" w:color="auto"/>
            </w:tcBorders>
            <w:shd w:val="clear" w:color="auto" w:fill="auto"/>
            <w:vAlign w:val="center"/>
          </w:tcPr>
          <w:p w:rsidR="001946BA" w:rsidRPr="00974E0F" w:rsidRDefault="001946BA" w:rsidP="00D82831">
            <w:pPr>
              <w:rPr>
                <w:rFonts w:ascii="Verdana" w:hAnsi="Verdana"/>
                <w:sz w:val="18"/>
                <w:szCs w:val="18"/>
                <w:highlight w:val="cyan"/>
              </w:rPr>
            </w:pPr>
            <w:r w:rsidRPr="00974E0F">
              <w:rPr>
                <w:rFonts w:ascii="Verdana" w:hAnsi="Verdana"/>
                <w:sz w:val="18"/>
                <w:szCs w:val="18"/>
                <w:highlight w:val="cyan"/>
              </w:rPr>
              <w:t>ACV Group</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1946BA" w:rsidRPr="00974E0F" w:rsidRDefault="001946BA" w:rsidP="00D82831">
            <w:pPr>
              <w:jc w:val="center"/>
              <w:rPr>
                <w:rFonts w:ascii="Verdana" w:hAnsi="Verdana"/>
                <w:sz w:val="18"/>
                <w:szCs w:val="18"/>
                <w:highlight w:val="cyan"/>
              </w:rPr>
            </w:pPr>
            <w:r w:rsidRPr="00974E0F">
              <w:rPr>
                <w:rFonts w:ascii="Verdana" w:hAnsi="Verdana"/>
                <w:sz w:val="18"/>
                <w:szCs w:val="18"/>
                <w:highlight w:val="cyan"/>
              </w:rPr>
              <w:t>$15</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1946BA" w:rsidRPr="00974E0F" w:rsidRDefault="00616F5F" w:rsidP="00881A06">
            <w:pPr>
              <w:jc w:val="center"/>
              <w:rPr>
                <w:rFonts w:ascii="Verdana" w:hAnsi="Verdana"/>
                <w:sz w:val="18"/>
                <w:szCs w:val="18"/>
                <w:highlight w:val="cyan"/>
              </w:rPr>
            </w:pPr>
            <w:r w:rsidRPr="00974E0F">
              <w:rPr>
                <w:rFonts w:ascii="Verdana" w:hAnsi="Verdana"/>
                <w:sz w:val="18"/>
                <w:szCs w:val="18"/>
                <w:highlight w:val="cyan"/>
              </w:rPr>
              <w:t>D_ACV_GROUP_CD</w:t>
            </w:r>
          </w:p>
        </w:tc>
        <w:tc>
          <w:tcPr>
            <w:tcW w:w="3132" w:type="dxa"/>
            <w:tcBorders>
              <w:top w:val="single" w:sz="6" w:space="0" w:color="auto"/>
              <w:left w:val="single" w:sz="6" w:space="0" w:color="auto"/>
              <w:bottom w:val="single" w:sz="6" w:space="0" w:color="auto"/>
              <w:right w:val="single" w:sz="6" w:space="0" w:color="auto"/>
            </w:tcBorders>
            <w:shd w:val="clear" w:color="auto" w:fill="auto"/>
          </w:tcPr>
          <w:p w:rsidR="009D277D" w:rsidRDefault="00BE7861" w:rsidP="00BE7861">
            <w:pPr>
              <w:rPr>
                <w:rFonts w:ascii="Verdana" w:hAnsi="Verdana"/>
                <w:sz w:val="18"/>
                <w:szCs w:val="18"/>
                <w:highlight w:val="cyan"/>
              </w:rPr>
            </w:pPr>
            <w:r w:rsidRPr="001A7C5A">
              <w:rPr>
                <w:rFonts w:ascii="Verdana" w:hAnsi="Verdana"/>
                <w:sz w:val="18"/>
                <w:szCs w:val="18"/>
                <w:highlight w:val="cyan"/>
              </w:rPr>
              <w:t xml:space="preserve">No transformation in M2.  </w:t>
            </w:r>
          </w:p>
          <w:p w:rsidR="009D277D" w:rsidRDefault="00BE7861" w:rsidP="009D277D">
            <w:pPr>
              <w:rPr>
                <w:rFonts w:ascii="Verdana" w:hAnsi="Verdana"/>
                <w:sz w:val="18"/>
                <w:szCs w:val="18"/>
                <w:highlight w:val="cyan"/>
              </w:rPr>
            </w:pPr>
            <w:r w:rsidRPr="001A7C5A">
              <w:rPr>
                <w:rFonts w:ascii="Verdana" w:hAnsi="Verdana"/>
                <w:sz w:val="18"/>
                <w:szCs w:val="18"/>
                <w:highlight w:val="cyan"/>
              </w:rPr>
              <w:t>In MDR, when prepar</w:t>
            </w:r>
            <w:r w:rsidR="009D277D">
              <w:rPr>
                <w:rFonts w:ascii="Verdana" w:hAnsi="Verdana"/>
                <w:sz w:val="18"/>
                <w:szCs w:val="18"/>
                <w:highlight w:val="cyan"/>
              </w:rPr>
              <w:t xml:space="preserve">ing the M2 feed; </w:t>
            </w:r>
          </w:p>
          <w:p w:rsidR="00BE7861" w:rsidRPr="001A7C5A" w:rsidRDefault="00BE7861" w:rsidP="009D277D">
            <w:pPr>
              <w:ind w:left="214"/>
              <w:rPr>
                <w:rFonts w:ascii="Verdana" w:hAnsi="Verdana"/>
                <w:sz w:val="18"/>
                <w:szCs w:val="18"/>
                <w:highlight w:val="cyan"/>
              </w:rPr>
            </w:pPr>
            <w:r w:rsidRPr="001A7C5A">
              <w:rPr>
                <w:rFonts w:ascii="Verdana" w:hAnsi="Verdana"/>
                <w:sz w:val="18"/>
                <w:szCs w:val="18"/>
                <w:highlight w:val="cyan"/>
              </w:rPr>
              <w:t xml:space="preserve">if </w:t>
            </w:r>
            <w:r w:rsidR="009D277D" w:rsidRPr="009D277D">
              <w:rPr>
                <w:rFonts w:ascii="Verdana" w:hAnsi="Verdana"/>
                <w:sz w:val="18"/>
                <w:szCs w:val="18"/>
                <w:highlight w:val="red"/>
              </w:rPr>
              <w:t>VM extract</w:t>
            </w:r>
            <w:r w:rsidRPr="001A7C5A">
              <w:rPr>
                <w:rFonts w:ascii="Verdana" w:hAnsi="Verdana"/>
                <w:sz w:val="18"/>
                <w:szCs w:val="18"/>
                <w:highlight w:val="cyan"/>
              </w:rPr>
              <w:t xml:space="preserve"> date &gt;=1/1/18 then</w:t>
            </w:r>
            <w:r w:rsidR="009D277D">
              <w:rPr>
                <w:rFonts w:ascii="Verdana" w:hAnsi="Verdana"/>
                <w:sz w:val="18"/>
                <w:szCs w:val="18"/>
                <w:highlight w:val="cyan"/>
              </w:rPr>
              <w:t xml:space="preserve"> map</w:t>
            </w:r>
            <w:r w:rsidRPr="001A7C5A">
              <w:rPr>
                <w:rFonts w:ascii="Verdana" w:hAnsi="Verdana"/>
                <w:sz w:val="18"/>
                <w:szCs w:val="18"/>
                <w:highlight w:val="cyan"/>
              </w:rPr>
              <w:t>:</w:t>
            </w:r>
          </w:p>
          <w:p w:rsidR="00BE7861" w:rsidRPr="001A7C5A" w:rsidRDefault="00BE7861" w:rsidP="009D277D">
            <w:pPr>
              <w:ind w:left="484"/>
              <w:rPr>
                <w:rFonts w:ascii="Verdana" w:hAnsi="Verdana"/>
                <w:sz w:val="18"/>
                <w:szCs w:val="18"/>
                <w:highlight w:val="cyan"/>
              </w:rPr>
            </w:pPr>
            <w:r w:rsidRPr="001A7C5A">
              <w:rPr>
                <w:rFonts w:ascii="Verdana" w:hAnsi="Verdana"/>
                <w:sz w:val="18"/>
                <w:szCs w:val="18"/>
                <w:highlight w:val="cyan"/>
              </w:rPr>
              <w:t>“PR” to “Prime”</w:t>
            </w:r>
          </w:p>
          <w:p w:rsidR="00BE7861" w:rsidRPr="001A7C5A" w:rsidRDefault="00BE7861" w:rsidP="009D277D">
            <w:pPr>
              <w:ind w:left="484"/>
              <w:rPr>
                <w:rFonts w:ascii="Verdana" w:hAnsi="Verdana"/>
                <w:sz w:val="18"/>
                <w:szCs w:val="18"/>
                <w:highlight w:val="cyan"/>
              </w:rPr>
            </w:pPr>
            <w:r w:rsidRPr="001A7C5A">
              <w:rPr>
                <w:rFonts w:ascii="Verdana" w:hAnsi="Verdana"/>
                <w:sz w:val="18"/>
                <w:szCs w:val="18"/>
                <w:highlight w:val="cyan"/>
              </w:rPr>
              <w:t>“DP” to “</w:t>
            </w:r>
            <w:proofErr w:type="spellStart"/>
            <w:r w:rsidRPr="001A7C5A">
              <w:rPr>
                <w:rFonts w:ascii="Verdana" w:hAnsi="Verdana"/>
                <w:sz w:val="18"/>
                <w:szCs w:val="18"/>
                <w:highlight w:val="cyan"/>
              </w:rPr>
              <w:t>Desig</w:t>
            </w:r>
            <w:proofErr w:type="spellEnd"/>
            <w:r w:rsidRPr="001A7C5A">
              <w:rPr>
                <w:rFonts w:ascii="Verdana" w:hAnsi="Verdana"/>
                <w:sz w:val="18"/>
                <w:szCs w:val="18"/>
                <w:highlight w:val="cyan"/>
              </w:rPr>
              <w:t xml:space="preserve"> </w:t>
            </w:r>
            <w:proofErr w:type="spellStart"/>
            <w:r w:rsidRPr="001A7C5A">
              <w:rPr>
                <w:rFonts w:ascii="Verdana" w:hAnsi="Verdana"/>
                <w:sz w:val="18"/>
                <w:szCs w:val="18"/>
                <w:highlight w:val="cyan"/>
              </w:rPr>
              <w:t>Prov</w:t>
            </w:r>
            <w:proofErr w:type="spellEnd"/>
            <w:r w:rsidRPr="001A7C5A">
              <w:rPr>
                <w:rFonts w:ascii="Verdana" w:hAnsi="Verdana"/>
                <w:sz w:val="18"/>
                <w:szCs w:val="18"/>
                <w:highlight w:val="cyan"/>
              </w:rPr>
              <w:t>”</w:t>
            </w:r>
          </w:p>
          <w:p w:rsidR="00BE7861" w:rsidRPr="001A7C5A" w:rsidRDefault="00BE7861" w:rsidP="009D277D">
            <w:pPr>
              <w:ind w:left="484"/>
              <w:rPr>
                <w:rFonts w:ascii="Verdana" w:hAnsi="Verdana"/>
                <w:sz w:val="18"/>
                <w:szCs w:val="18"/>
                <w:highlight w:val="cyan"/>
              </w:rPr>
            </w:pPr>
            <w:r w:rsidRPr="001A7C5A">
              <w:rPr>
                <w:rFonts w:ascii="Verdana" w:hAnsi="Verdana"/>
                <w:sz w:val="18"/>
                <w:szCs w:val="18"/>
                <w:highlight w:val="cyan"/>
              </w:rPr>
              <w:t>“OP” to “Overseas Prime”</w:t>
            </w:r>
          </w:p>
          <w:p w:rsidR="00BE7861" w:rsidRPr="001A7C5A" w:rsidRDefault="00BE7861" w:rsidP="009D277D">
            <w:pPr>
              <w:ind w:left="484"/>
              <w:rPr>
                <w:rFonts w:ascii="Verdana" w:hAnsi="Verdana"/>
                <w:sz w:val="18"/>
                <w:szCs w:val="18"/>
                <w:highlight w:val="cyan"/>
              </w:rPr>
            </w:pPr>
            <w:r w:rsidRPr="001A7C5A">
              <w:rPr>
                <w:rFonts w:ascii="Verdana" w:hAnsi="Verdana"/>
                <w:sz w:val="18"/>
                <w:szCs w:val="18"/>
                <w:highlight w:val="cyan"/>
              </w:rPr>
              <w:t>“PL” to “Plus”</w:t>
            </w:r>
          </w:p>
          <w:p w:rsidR="00BE7861" w:rsidRPr="001A7C5A" w:rsidRDefault="00BE7861" w:rsidP="009D277D">
            <w:pPr>
              <w:ind w:left="484"/>
              <w:rPr>
                <w:rFonts w:ascii="Verdana" w:hAnsi="Verdana"/>
                <w:sz w:val="18"/>
                <w:szCs w:val="18"/>
                <w:highlight w:val="cyan"/>
              </w:rPr>
            </w:pPr>
            <w:r w:rsidRPr="001A7C5A">
              <w:rPr>
                <w:rFonts w:ascii="Verdana" w:hAnsi="Verdana"/>
                <w:sz w:val="18"/>
                <w:szCs w:val="18"/>
                <w:highlight w:val="cyan"/>
              </w:rPr>
              <w:t>“O” to “Other”</w:t>
            </w:r>
          </w:p>
          <w:p w:rsidR="009D277D" w:rsidRDefault="00BE7861" w:rsidP="009D277D">
            <w:pPr>
              <w:ind w:left="484"/>
              <w:rPr>
                <w:rFonts w:ascii="Verdana" w:hAnsi="Verdana"/>
                <w:sz w:val="18"/>
                <w:szCs w:val="18"/>
                <w:highlight w:val="cyan"/>
              </w:rPr>
            </w:pPr>
            <w:r w:rsidRPr="001A7C5A">
              <w:rPr>
                <w:rFonts w:ascii="Verdana" w:hAnsi="Verdana"/>
                <w:sz w:val="18"/>
                <w:szCs w:val="18"/>
                <w:highlight w:val="cyan"/>
              </w:rPr>
              <w:t xml:space="preserve">“R” to “Reliant”; </w:t>
            </w:r>
          </w:p>
          <w:p w:rsidR="009D277D" w:rsidRDefault="00BE7861" w:rsidP="009D277D">
            <w:pPr>
              <w:ind w:left="214"/>
              <w:rPr>
                <w:rFonts w:ascii="Verdana" w:hAnsi="Verdana" w:cs="Arial"/>
                <w:sz w:val="18"/>
                <w:szCs w:val="18"/>
                <w:highlight w:val="cyan"/>
              </w:rPr>
            </w:pPr>
            <w:r w:rsidRPr="001A7C5A">
              <w:rPr>
                <w:rFonts w:ascii="Verdana" w:hAnsi="Verdana"/>
                <w:sz w:val="18"/>
                <w:szCs w:val="18"/>
                <w:highlight w:val="cyan"/>
              </w:rPr>
              <w:t>else</w:t>
            </w:r>
            <w:r w:rsidRPr="001A7C5A">
              <w:rPr>
                <w:rFonts w:ascii="Verdana" w:hAnsi="Verdana" w:cs="Arial"/>
                <w:sz w:val="18"/>
                <w:szCs w:val="18"/>
                <w:highlight w:val="cyan"/>
              </w:rPr>
              <w:t xml:space="preserve">:  </w:t>
            </w:r>
          </w:p>
          <w:p w:rsidR="00BE7861" w:rsidRPr="001A7C5A"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If ACV = A, E, H, or J then “Prime”</w:t>
            </w:r>
            <w:r w:rsidR="009D277D">
              <w:rPr>
                <w:rFonts w:ascii="Verdana" w:hAnsi="Verdana" w:cs="Arial"/>
                <w:sz w:val="18"/>
                <w:szCs w:val="18"/>
                <w:highlight w:val="cyan"/>
              </w:rPr>
              <w:t>,</w:t>
            </w:r>
          </w:p>
          <w:p w:rsidR="00BE7861" w:rsidRPr="001A7C5A"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Else if ACV = B or F then “Overseas Remote”</w:t>
            </w:r>
            <w:r w:rsidR="009D277D">
              <w:rPr>
                <w:rFonts w:ascii="Verdana" w:hAnsi="Verdana" w:cs="Arial"/>
                <w:sz w:val="18"/>
                <w:szCs w:val="18"/>
                <w:highlight w:val="cyan"/>
              </w:rPr>
              <w:t>,</w:t>
            </w:r>
          </w:p>
          <w:p w:rsidR="00BE7861" w:rsidRPr="001A7C5A"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Else if ACV = G or L then “Plus”</w:t>
            </w:r>
            <w:r w:rsidR="009D277D">
              <w:rPr>
                <w:rFonts w:ascii="Verdana" w:hAnsi="Verdana" w:cs="Arial"/>
                <w:sz w:val="18"/>
                <w:szCs w:val="18"/>
                <w:highlight w:val="cyan"/>
              </w:rPr>
              <w:t>,</w:t>
            </w:r>
          </w:p>
          <w:p w:rsidR="00BE7861" w:rsidRPr="001A7C5A"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Else if ACV = U then “</w:t>
            </w:r>
            <w:proofErr w:type="spellStart"/>
            <w:r w:rsidRPr="001A7C5A">
              <w:rPr>
                <w:rFonts w:ascii="Verdana" w:hAnsi="Verdana" w:cs="Arial"/>
                <w:sz w:val="18"/>
                <w:szCs w:val="18"/>
                <w:highlight w:val="cyan"/>
              </w:rPr>
              <w:t>Desig</w:t>
            </w:r>
            <w:proofErr w:type="spellEnd"/>
            <w:r w:rsidRPr="001A7C5A">
              <w:rPr>
                <w:rFonts w:ascii="Verdana" w:hAnsi="Verdana" w:cs="Arial"/>
                <w:sz w:val="18"/>
                <w:szCs w:val="18"/>
                <w:highlight w:val="cyan"/>
              </w:rPr>
              <w:t xml:space="preserve"> </w:t>
            </w:r>
            <w:proofErr w:type="spellStart"/>
            <w:r w:rsidRPr="001A7C5A">
              <w:rPr>
                <w:rFonts w:ascii="Verdana" w:hAnsi="Verdana" w:cs="Arial"/>
                <w:sz w:val="18"/>
                <w:szCs w:val="18"/>
                <w:highlight w:val="cyan"/>
              </w:rPr>
              <w:t>Prov</w:t>
            </w:r>
            <w:proofErr w:type="spellEnd"/>
            <w:r w:rsidRPr="001A7C5A">
              <w:rPr>
                <w:rFonts w:ascii="Verdana" w:hAnsi="Verdana" w:cs="Arial"/>
                <w:sz w:val="18"/>
                <w:szCs w:val="18"/>
                <w:highlight w:val="cyan"/>
              </w:rPr>
              <w:t>”</w:t>
            </w:r>
            <w:r w:rsidR="009D277D">
              <w:rPr>
                <w:rFonts w:ascii="Verdana" w:hAnsi="Verdana" w:cs="Arial"/>
                <w:sz w:val="18"/>
                <w:szCs w:val="18"/>
                <w:highlight w:val="cyan"/>
              </w:rPr>
              <w:t>,</w:t>
            </w:r>
          </w:p>
          <w:p w:rsidR="00BE7861" w:rsidRPr="001A7C5A"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Else if ACV = M or Q then “Reliant”</w:t>
            </w:r>
            <w:r w:rsidR="009D277D">
              <w:rPr>
                <w:rFonts w:ascii="Verdana" w:hAnsi="Verdana" w:cs="Arial"/>
                <w:sz w:val="18"/>
                <w:szCs w:val="18"/>
                <w:highlight w:val="cyan"/>
              </w:rPr>
              <w:t>,</w:t>
            </w:r>
          </w:p>
          <w:p w:rsidR="00BE7861" w:rsidRPr="001A7C5A"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Else if ACV = R or V then “Other”</w:t>
            </w:r>
            <w:r w:rsidR="009D277D">
              <w:rPr>
                <w:rFonts w:ascii="Verdana" w:hAnsi="Verdana" w:cs="Arial"/>
                <w:sz w:val="18"/>
                <w:szCs w:val="18"/>
                <w:highlight w:val="cyan"/>
              </w:rPr>
              <w:t>,</w:t>
            </w:r>
          </w:p>
          <w:p w:rsidR="00BE7861" w:rsidRPr="001A7C5A"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Else if ACV is any other value and Ben Cat Common = 4 then “Reliant”</w:t>
            </w:r>
            <w:r w:rsidR="009D277D">
              <w:rPr>
                <w:rFonts w:ascii="Verdana" w:hAnsi="Verdana" w:cs="Arial"/>
                <w:sz w:val="18"/>
                <w:szCs w:val="18"/>
                <w:highlight w:val="cyan"/>
              </w:rPr>
              <w:t>,</w:t>
            </w:r>
          </w:p>
          <w:p w:rsidR="001946BA" w:rsidRPr="009D277D" w:rsidRDefault="00BE7861" w:rsidP="009D277D">
            <w:pPr>
              <w:ind w:left="484"/>
              <w:rPr>
                <w:rFonts w:ascii="Verdana" w:hAnsi="Verdana" w:cs="Arial"/>
                <w:sz w:val="18"/>
                <w:szCs w:val="18"/>
                <w:highlight w:val="cyan"/>
              </w:rPr>
            </w:pPr>
            <w:r w:rsidRPr="001A7C5A">
              <w:rPr>
                <w:rFonts w:ascii="Verdana" w:hAnsi="Verdana" w:cs="Arial"/>
                <w:sz w:val="18"/>
                <w:szCs w:val="18"/>
                <w:highlight w:val="cyan"/>
              </w:rPr>
              <w:t>Else “Other”</w:t>
            </w:r>
            <w:r w:rsidR="009D277D">
              <w:rPr>
                <w:rFonts w:ascii="Verdana" w:hAnsi="Verdana" w:cs="Arial"/>
                <w:sz w:val="18"/>
                <w:szCs w:val="18"/>
                <w:highlight w:val="cyan"/>
              </w:rPr>
              <w:t>.</w:t>
            </w:r>
          </w:p>
        </w:tc>
      </w:tr>
    </w:tbl>
    <w:p w:rsidR="00340642" w:rsidRPr="00166524" w:rsidRDefault="00340642">
      <w:pPr>
        <w:rPr>
          <w:rFonts w:ascii="Verdana" w:hAnsi="Verdana"/>
          <w:sz w:val="20"/>
        </w:rPr>
      </w:pPr>
    </w:p>
    <w:p w:rsidR="00937F17" w:rsidRPr="00166524" w:rsidRDefault="00937F17" w:rsidP="009D277D">
      <w:pPr>
        <w:pStyle w:val="Outline1"/>
        <w:spacing w:after="120"/>
        <w:ind w:left="778" w:right="-634"/>
        <w:rPr>
          <w:rFonts w:ascii="Verdana" w:hAnsi="Verdana"/>
          <w:sz w:val="20"/>
        </w:rPr>
      </w:pPr>
      <w:r w:rsidRPr="00166524">
        <w:rPr>
          <w:rFonts w:ascii="Verdana" w:hAnsi="Verdana"/>
          <w:sz w:val="20"/>
        </w:rPr>
        <w:t>Appended Fields</w:t>
      </w:r>
    </w:p>
    <w:p w:rsidR="00937F17" w:rsidRPr="00166524" w:rsidRDefault="00937F17" w:rsidP="009D277D">
      <w:pPr>
        <w:spacing w:after="120"/>
        <w:ind w:left="720"/>
        <w:jc w:val="both"/>
        <w:rPr>
          <w:rFonts w:ascii="Verdana" w:hAnsi="Verdana" w:cs="Calibri"/>
          <w:color w:val="000000"/>
          <w:sz w:val="20"/>
          <w:u w:val="single"/>
        </w:rPr>
      </w:pPr>
      <w:r w:rsidRPr="00166524">
        <w:rPr>
          <w:rFonts w:ascii="Verdana" w:hAnsi="Verdana" w:cs="Calibri"/>
          <w:sz w:val="20"/>
        </w:rPr>
        <w:t>The M2 has many data fields that are viewed in the M2 either by joining to another table, or through data element additions made during loading of the data.  Table 2 describes these elements and the rules to create them.</w:t>
      </w:r>
    </w:p>
    <w:p w:rsidR="00937F17" w:rsidRPr="00166524" w:rsidRDefault="00937F17" w:rsidP="00937F17">
      <w:pPr>
        <w:jc w:val="center"/>
        <w:rPr>
          <w:rFonts w:ascii="Verdana" w:hAnsi="Verdana" w:cs="Calibri"/>
          <w:b/>
          <w:color w:val="000000"/>
          <w:sz w:val="20"/>
        </w:rPr>
      </w:pPr>
      <w:r w:rsidRPr="00166524">
        <w:rPr>
          <w:rFonts w:ascii="Verdana" w:hAnsi="Verdana" w:cs="Calibri"/>
          <w:b/>
          <w:color w:val="000000"/>
          <w:sz w:val="20"/>
        </w:rPr>
        <w:t>Table 2:  M2 Appended/Inferred Objects</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3"/>
        <w:gridCol w:w="6300"/>
      </w:tblGrid>
      <w:tr w:rsidR="00937F17" w:rsidRPr="00166524" w:rsidTr="00937F17">
        <w:trPr>
          <w:trHeight w:val="504"/>
          <w:tblHeader/>
          <w:jc w:val="center"/>
        </w:trPr>
        <w:tc>
          <w:tcPr>
            <w:tcW w:w="3133" w:type="dxa"/>
            <w:shd w:val="clear" w:color="000000" w:fill="C0C0C0"/>
            <w:vAlign w:val="center"/>
          </w:tcPr>
          <w:p w:rsidR="00937F17" w:rsidRPr="00166524" w:rsidRDefault="00937F17" w:rsidP="00937F17">
            <w:pPr>
              <w:rPr>
                <w:rFonts w:ascii="Verdana" w:hAnsi="Verdana" w:cs="Calibri"/>
                <w:b/>
                <w:bCs/>
                <w:sz w:val="18"/>
                <w:szCs w:val="18"/>
              </w:rPr>
            </w:pPr>
            <w:r w:rsidRPr="00166524">
              <w:rPr>
                <w:rFonts w:ascii="Verdana" w:hAnsi="Verdana" w:cs="Calibri"/>
                <w:b/>
                <w:bCs/>
                <w:sz w:val="18"/>
                <w:szCs w:val="18"/>
              </w:rPr>
              <w:t>M2 Data Element</w:t>
            </w:r>
          </w:p>
        </w:tc>
        <w:tc>
          <w:tcPr>
            <w:tcW w:w="6300" w:type="dxa"/>
            <w:shd w:val="clear" w:color="000000" w:fill="C0C0C0"/>
            <w:vAlign w:val="center"/>
          </w:tcPr>
          <w:p w:rsidR="00937F17" w:rsidRPr="00166524" w:rsidRDefault="00937F17" w:rsidP="00937F17">
            <w:pPr>
              <w:rPr>
                <w:rFonts w:ascii="Verdana" w:hAnsi="Verdana" w:cs="Calibri"/>
                <w:b/>
                <w:bCs/>
                <w:sz w:val="18"/>
                <w:szCs w:val="18"/>
              </w:rPr>
            </w:pPr>
            <w:r w:rsidRPr="00166524">
              <w:rPr>
                <w:rFonts w:ascii="Verdana" w:hAnsi="Verdana" w:cs="Calibri"/>
                <w:b/>
                <w:bCs/>
                <w:sz w:val="18"/>
                <w:szCs w:val="18"/>
              </w:rPr>
              <w:t>Processing Rule/Comments</w:t>
            </w:r>
          </w:p>
        </w:tc>
      </w:tr>
      <w:tr w:rsidR="0007216D" w:rsidRPr="00166524" w:rsidTr="00937F17">
        <w:trPr>
          <w:trHeight w:val="359"/>
          <w:jc w:val="center"/>
        </w:trPr>
        <w:tc>
          <w:tcPr>
            <w:tcW w:w="3133" w:type="dxa"/>
            <w:shd w:val="clear" w:color="auto" w:fill="auto"/>
            <w:vAlign w:val="center"/>
          </w:tcPr>
          <w:p w:rsidR="0007216D" w:rsidRPr="00166524" w:rsidRDefault="0007216D" w:rsidP="00937F17">
            <w:pPr>
              <w:rPr>
                <w:rFonts w:ascii="Verdana" w:hAnsi="Verdana" w:cs="Calibri"/>
                <w:sz w:val="18"/>
                <w:szCs w:val="18"/>
              </w:rPr>
            </w:pPr>
            <w:r w:rsidRPr="00166524">
              <w:rPr>
                <w:rFonts w:ascii="Verdana" w:hAnsi="Verdana" w:cs="Calibri"/>
                <w:sz w:val="18"/>
                <w:szCs w:val="18"/>
              </w:rPr>
              <w:t>Beneficiary Count</w:t>
            </w:r>
          </w:p>
        </w:tc>
        <w:tc>
          <w:tcPr>
            <w:tcW w:w="6300" w:type="dxa"/>
            <w:shd w:val="clear" w:color="auto" w:fill="auto"/>
            <w:vAlign w:val="center"/>
          </w:tcPr>
          <w:p w:rsidR="0007216D" w:rsidRPr="00166524" w:rsidRDefault="001B2295" w:rsidP="001B2295">
            <w:pPr>
              <w:rPr>
                <w:rFonts w:ascii="Verdana" w:hAnsi="Verdana" w:cs="Calibri"/>
                <w:sz w:val="18"/>
                <w:szCs w:val="18"/>
              </w:rPr>
            </w:pPr>
            <w:r w:rsidRPr="00166524">
              <w:rPr>
                <w:rFonts w:ascii="Verdana" w:hAnsi="Verdana" w:cs="Calibri"/>
                <w:sz w:val="18"/>
                <w:szCs w:val="18"/>
              </w:rPr>
              <w:t>Count rows.</w:t>
            </w:r>
          </w:p>
        </w:tc>
      </w:tr>
      <w:tr w:rsidR="001B2295" w:rsidRPr="00166524" w:rsidTr="00937F17">
        <w:trPr>
          <w:trHeight w:val="359"/>
          <w:jc w:val="center"/>
        </w:trPr>
        <w:tc>
          <w:tcPr>
            <w:tcW w:w="3133" w:type="dxa"/>
            <w:shd w:val="clear" w:color="auto" w:fill="auto"/>
            <w:vAlign w:val="center"/>
          </w:tcPr>
          <w:p w:rsidR="001B2295" w:rsidRPr="00166524" w:rsidRDefault="001B2295" w:rsidP="000611A9">
            <w:pPr>
              <w:rPr>
                <w:rFonts w:ascii="Verdana" w:hAnsi="Verdana" w:cs="Calibri"/>
                <w:sz w:val="18"/>
                <w:szCs w:val="18"/>
              </w:rPr>
            </w:pPr>
            <w:r w:rsidRPr="00166524">
              <w:rPr>
                <w:rFonts w:ascii="Verdana" w:hAnsi="Verdana" w:cs="Calibri"/>
                <w:sz w:val="18"/>
                <w:szCs w:val="18"/>
              </w:rPr>
              <w:t>Reservist Status Code</w:t>
            </w:r>
          </w:p>
        </w:tc>
        <w:tc>
          <w:tcPr>
            <w:tcW w:w="6300" w:type="dxa"/>
            <w:vMerge w:val="restart"/>
            <w:shd w:val="clear" w:color="auto" w:fill="auto"/>
            <w:vAlign w:val="center"/>
          </w:tcPr>
          <w:p w:rsidR="001B2295" w:rsidRPr="00166524" w:rsidRDefault="001B2295" w:rsidP="000611A9">
            <w:pPr>
              <w:rPr>
                <w:rFonts w:ascii="Verdana" w:hAnsi="Verdana" w:cs="Calibri"/>
                <w:sz w:val="18"/>
                <w:szCs w:val="18"/>
              </w:rPr>
            </w:pPr>
            <w:r w:rsidRPr="00166524">
              <w:rPr>
                <w:rFonts w:ascii="Verdana" w:hAnsi="Verdana" w:cs="Calibri"/>
                <w:sz w:val="18"/>
                <w:szCs w:val="18"/>
              </w:rPr>
              <w:t>Join based on SSN and encounter date from DED data between begin and end dates of reservist status in Reservist Table.  If no match found, leave blank.  See Reservist Specification for more information.</w:t>
            </w:r>
          </w:p>
        </w:tc>
      </w:tr>
      <w:tr w:rsidR="001B2295" w:rsidRPr="00166524" w:rsidTr="00937F17">
        <w:trPr>
          <w:trHeight w:val="359"/>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Special Operations Code</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359"/>
          <w:jc w:val="center"/>
        </w:trPr>
        <w:tc>
          <w:tcPr>
            <w:tcW w:w="3133" w:type="dxa"/>
            <w:shd w:val="clear" w:color="auto" w:fill="auto"/>
            <w:vAlign w:val="center"/>
          </w:tcPr>
          <w:p w:rsidR="001B2295" w:rsidRPr="00EC540B" w:rsidRDefault="001B2295" w:rsidP="00937F17">
            <w:pPr>
              <w:rPr>
                <w:rFonts w:ascii="Verdana" w:hAnsi="Verdana" w:cs="Calibri"/>
                <w:sz w:val="18"/>
                <w:szCs w:val="18"/>
                <w:highlight w:val="cyan"/>
              </w:rPr>
            </w:pPr>
            <w:bookmarkStart w:id="1" w:name="_Hlk491700940"/>
            <w:r w:rsidRPr="00EC540B">
              <w:rPr>
                <w:rFonts w:ascii="Verdana" w:hAnsi="Verdana" w:cs="Calibri"/>
                <w:sz w:val="18"/>
                <w:szCs w:val="18"/>
                <w:highlight w:val="cyan"/>
              </w:rPr>
              <w:t>ACV Group</w:t>
            </w:r>
            <w:r w:rsidR="00EC540B">
              <w:rPr>
                <w:rFonts w:ascii="Verdana" w:hAnsi="Verdana" w:cs="Calibri"/>
                <w:sz w:val="18"/>
                <w:szCs w:val="18"/>
                <w:highlight w:val="cyan"/>
              </w:rPr>
              <w:t xml:space="preserve"> - Legacy</w:t>
            </w:r>
          </w:p>
        </w:tc>
        <w:tc>
          <w:tcPr>
            <w:tcW w:w="6300" w:type="dxa"/>
            <w:shd w:val="clear" w:color="auto" w:fill="auto"/>
            <w:vAlign w:val="center"/>
          </w:tcPr>
          <w:p w:rsidR="002D2E50" w:rsidRPr="00EC540B" w:rsidRDefault="00BE7861" w:rsidP="002D2E50">
            <w:pPr>
              <w:rPr>
                <w:rFonts w:ascii="Verdana" w:hAnsi="Verdana" w:cs="Calibri"/>
                <w:sz w:val="18"/>
                <w:szCs w:val="18"/>
                <w:highlight w:val="cyan"/>
              </w:rPr>
            </w:pPr>
            <w:r>
              <w:rPr>
                <w:rFonts w:ascii="Verdana" w:hAnsi="Verdana" w:cs="Calibri"/>
                <w:sz w:val="18"/>
                <w:szCs w:val="18"/>
                <w:highlight w:val="cyan"/>
              </w:rPr>
              <w:t>Hide; coming from MDR</w:t>
            </w:r>
          </w:p>
        </w:tc>
      </w:tr>
      <w:bookmarkEnd w:id="1"/>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MTF Service Area</w:t>
            </w:r>
          </w:p>
        </w:tc>
        <w:tc>
          <w:tcPr>
            <w:tcW w:w="6300" w:type="dxa"/>
            <w:vMerge w:val="restart"/>
            <w:shd w:val="clear" w:color="auto" w:fill="auto"/>
            <w:vAlign w:val="center"/>
          </w:tcPr>
          <w:p w:rsidR="001B2295" w:rsidRPr="00166524" w:rsidRDefault="007A2F84" w:rsidP="007A2F84">
            <w:pPr>
              <w:rPr>
                <w:rFonts w:ascii="Verdana" w:hAnsi="Verdana" w:cs="Calibri"/>
                <w:sz w:val="18"/>
                <w:szCs w:val="18"/>
              </w:rPr>
            </w:pPr>
            <w:r w:rsidRPr="00166524">
              <w:rPr>
                <w:rFonts w:ascii="Verdana" w:hAnsi="Verdana" w:cs="Calibri"/>
                <w:sz w:val="18"/>
                <w:szCs w:val="18"/>
              </w:rPr>
              <w:t xml:space="preserve">Use Sponsor Service </w:t>
            </w:r>
            <w:r w:rsidR="001B2295" w:rsidRPr="00166524">
              <w:rPr>
                <w:rFonts w:ascii="Verdana" w:hAnsi="Verdana" w:cs="Calibri"/>
                <w:sz w:val="18"/>
                <w:szCs w:val="18"/>
              </w:rPr>
              <w:t xml:space="preserve">Aggregate </w:t>
            </w:r>
            <w:r w:rsidRPr="00166524">
              <w:rPr>
                <w:rFonts w:ascii="Verdana" w:hAnsi="Verdana" w:cs="Calibri"/>
                <w:sz w:val="18"/>
                <w:szCs w:val="18"/>
              </w:rPr>
              <w:t xml:space="preserve">to aggregate </w:t>
            </w:r>
            <w:r w:rsidR="001B2295" w:rsidRPr="00166524">
              <w:rPr>
                <w:rFonts w:ascii="Verdana" w:hAnsi="Verdana" w:cs="Calibri"/>
                <w:sz w:val="18"/>
                <w:szCs w:val="18"/>
              </w:rPr>
              <w:t xml:space="preserve">so that A: Army, F: Air Force, N: Navy/Marines and O: Others.  Then match Beneficiary </w:t>
            </w:r>
            <w:r w:rsidRPr="00166524">
              <w:rPr>
                <w:rFonts w:ascii="Verdana" w:hAnsi="Verdana" w:cs="Calibri"/>
                <w:sz w:val="18"/>
                <w:szCs w:val="18"/>
              </w:rPr>
              <w:t>Z</w:t>
            </w:r>
            <w:r w:rsidR="001B2295" w:rsidRPr="00166524">
              <w:rPr>
                <w:rFonts w:ascii="Verdana" w:hAnsi="Verdana" w:cs="Calibri"/>
                <w:sz w:val="18"/>
                <w:szCs w:val="18"/>
              </w:rPr>
              <w:t xml:space="preserve">ip </w:t>
            </w:r>
            <w:r w:rsidRPr="00166524">
              <w:rPr>
                <w:rFonts w:ascii="Verdana" w:hAnsi="Verdana" w:cs="Calibri"/>
                <w:sz w:val="18"/>
                <w:szCs w:val="18"/>
              </w:rPr>
              <w:t>C</w:t>
            </w:r>
            <w:r w:rsidR="001B2295" w:rsidRPr="00166524">
              <w:rPr>
                <w:rFonts w:ascii="Verdana" w:hAnsi="Verdana" w:cs="Calibri"/>
                <w:sz w:val="18"/>
                <w:szCs w:val="18"/>
              </w:rPr>
              <w:t>ode, FY/FM and the just-aggregated sponsor service to the Market Table (zip code, FY/FM and service) to retrieve the required data element.  If no match found, leave blank. See Market Table specification for more information.</w:t>
            </w: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PRISM Area ID</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Catchment Area ID</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Market Area ID</w:t>
            </w:r>
          </w:p>
        </w:tc>
        <w:tc>
          <w:tcPr>
            <w:tcW w:w="6300" w:type="dxa"/>
            <w:vMerge w:val="restart"/>
            <w:shd w:val="clear" w:color="auto" w:fill="auto"/>
            <w:vAlign w:val="center"/>
          </w:tcPr>
          <w:p w:rsidR="001B2295" w:rsidRPr="00166524" w:rsidRDefault="001B2295" w:rsidP="007A2F84">
            <w:pPr>
              <w:rPr>
                <w:rFonts w:ascii="Verdana" w:hAnsi="Verdana" w:cs="Calibri"/>
                <w:sz w:val="18"/>
                <w:szCs w:val="18"/>
              </w:rPr>
            </w:pPr>
            <w:r w:rsidRPr="00166524">
              <w:rPr>
                <w:rFonts w:ascii="Verdana" w:hAnsi="Verdana" w:cs="Calibri"/>
                <w:sz w:val="18"/>
                <w:szCs w:val="18"/>
              </w:rPr>
              <w:t xml:space="preserve">Match by </w:t>
            </w:r>
            <w:r w:rsidR="007A2F84" w:rsidRPr="00166524">
              <w:rPr>
                <w:rFonts w:ascii="Verdana" w:hAnsi="Verdana" w:cs="Calibri"/>
                <w:sz w:val="18"/>
                <w:szCs w:val="18"/>
              </w:rPr>
              <w:t>B</w:t>
            </w:r>
            <w:r w:rsidRPr="00166524">
              <w:rPr>
                <w:rFonts w:ascii="Verdana" w:hAnsi="Verdana" w:cs="Calibri"/>
                <w:sz w:val="18"/>
                <w:szCs w:val="18"/>
              </w:rPr>
              <w:t xml:space="preserve">eneficiary </w:t>
            </w:r>
            <w:r w:rsidR="007A2F84" w:rsidRPr="00166524">
              <w:rPr>
                <w:rFonts w:ascii="Verdana" w:hAnsi="Verdana" w:cs="Calibri"/>
                <w:sz w:val="18"/>
                <w:szCs w:val="18"/>
              </w:rPr>
              <w:t>Z</w:t>
            </w:r>
            <w:r w:rsidRPr="00166524">
              <w:rPr>
                <w:rFonts w:ascii="Verdana" w:hAnsi="Verdana" w:cs="Calibri"/>
                <w:sz w:val="18"/>
                <w:szCs w:val="18"/>
              </w:rPr>
              <w:t xml:space="preserve">ip </w:t>
            </w:r>
            <w:r w:rsidR="007A2F84" w:rsidRPr="00166524">
              <w:rPr>
                <w:rFonts w:ascii="Verdana" w:hAnsi="Verdana" w:cs="Calibri"/>
                <w:sz w:val="18"/>
                <w:szCs w:val="18"/>
              </w:rPr>
              <w:t>C</w:t>
            </w:r>
            <w:r w:rsidRPr="00166524">
              <w:rPr>
                <w:rFonts w:ascii="Verdana" w:hAnsi="Verdana" w:cs="Calibri"/>
                <w:sz w:val="18"/>
                <w:szCs w:val="18"/>
              </w:rPr>
              <w:t xml:space="preserve">ode, FY and FM to the Market Table by zip code, FY and FM where the service is O to retrieve the required </w:t>
            </w:r>
            <w:r w:rsidRPr="00166524">
              <w:rPr>
                <w:rFonts w:ascii="Verdana" w:hAnsi="Verdana" w:cs="Calibri"/>
                <w:sz w:val="18"/>
                <w:szCs w:val="18"/>
              </w:rPr>
              <w:lastRenderedPageBreak/>
              <w:t>data element.  If no match found, leave blank.  See Market Table specification for more information.</w:t>
            </w: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lastRenderedPageBreak/>
              <w:t>Prime Service Area</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D0351A" w:rsidRPr="00166524" w:rsidTr="00D0351A">
        <w:trPr>
          <w:trHeight w:val="931"/>
          <w:jc w:val="center"/>
        </w:trPr>
        <w:tc>
          <w:tcPr>
            <w:tcW w:w="3133" w:type="dxa"/>
            <w:shd w:val="clear" w:color="auto" w:fill="auto"/>
            <w:vAlign w:val="center"/>
          </w:tcPr>
          <w:p w:rsidR="00D0351A" w:rsidRPr="00166524" w:rsidRDefault="00D0351A" w:rsidP="00937F17">
            <w:pPr>
              <w:rPr>
                <w:rFonts w:ascii="Verdana" w:hAnsi="Verdana" w:cs="Calibri"/>
                <w:sz w:val="18"/>
                <w:szCs w:val="18"/>
              </w:rPr>
            </w:pPr>
            <w:r w:rsidRPr="00166524">
              <w:rPr>
                <w:rFonts w:ascii="Verdana" w:hAnsi="Verdana" w:cs="Calibri"/>
                <w:sz w:val="18"/>
                <w:szCs w:val="18"/>
              </w:rPr>
              <w:t>TPR Flag</w:t>
            </w:r>
          </w:p>
        </w:tc>
        <w:tc>
          <w:tcPr>
            <w:tcW w:w="6300" w:type="dxa"/>
            <w:vMerge/>
            <w:shd w:val="clear" w:color="auto" w:fill="auto"/>
            <w:vAlign w:val="center"/>
          </w:tcPr>
          <w:p w:rsidR="00D0351A" w:rsidRPr="00166524" w:rsidRDefault="00D0351A" w:rsidP="00937F17">
            <w:pPr>
              <w:rPr>
                <w:rFonts w:ascii="Verdana" w:hAnsi="Verdana" w:cs="Calibri"/>
                <w:sz w:val="18"/>
                <w:szCs w:val="18"/>
              </w:rPr>
            </w:pPr>
          </w:p>
        </w:tc>
      </w:tr>
      <w:tr w:rsidR="00D0351A" w:rsidRPr="00166524" w:rsidTr="002924E8">
        <w:trPr>
          <w:trHeight w:val="453"/>
          <w:jc w:val="center"/>
        </w:trPr>
        <w:tc>
          <w:tcPr>
            <w:tcW w:w="3133" w:type="dxa"/>
            <w:shd w:val="clear" w:color="auto" w:fill="auto"/>
            <w:vAlign w:val="center"/>
          </w:tcPr>
          <w:p w:rsidR="00D0351A" w:rsidRPr="002924E8" w:rsidRDefault="00D0351A" w:rsidP="00D0351A">
            <w:pPr>
              <w:rPr>
                <w:highlight w:val="magenta"/>
              </w:rPr>
            </w:pPr>
            <w:r w:rsidRPr="002924E8">
              <w:rPr>
                <w:rFonts w:ascii="Verdana" w:hAnsi="Verdana" w:cs="Calibri"/>
                <w:sz w:val="18"/>
                <w:szCs w:val="18"/>
                <w:highlight w:val="magenta"/>
              </w:rPr>
              <w:t xml:space="preserve">Beneficiary HSSC Region </w:t>
            </w:r>
          </w:p>
        </w:tc>
        <w:tc>
          <w:tcPr>
            <w:tcW w:w="6300" w:type="dxa"/>
            <w:shd w:val="clear" w:color="auto" w:fill="auto"/>
            <w:vAlign w:val="center"/>
          </w:tcPr>
          <w:p w:rsidR="00D0351A" w:rsidRPr="002924E8" w:rsidRDefault="00D0351A" w:rsidP="00D0351A">
            <w:pPr>
              <w:rPr>
                <w:highlight w:val="magenta"/>
              </w:rPr>
            </w:pPr>
            <w:r w:rsidRPr="002924E8">
              <w:rPr>
                <w:rFonts w:ascii="Verdana" w:hAnsi="Verdana" w:cs="Calibri"/>
                <w:sz w:val="18"/>
                <w:szCs w:val="18"/>
                <w:highlight w:val="magenta"/>
              </w:rPr>
              <w:t>HIDE See M2 Omni-CAD specification for business rules.</w:t>
            </w:r>
          </w:p>
        </w:tc>
      </w:tr>
      <w:tr w:rsidR="00AE774C" w:rsidRPr="00166524" w:rsidTr="00D82831">
        <w:trPr>
          <w:trHeight w:val="458"/>
          <w:jc w:val="center"/>
        </w:trPr>
        <w:tc>
          <w:tcPr>
            <w:tcW w:w="3133" w:type="dxa"/>
            <w:shd w:val="clear" w:color="auto" w:fill="auto"/>
            <w:vAlign w:val="center"/>
          </w:tcPr>
          <w:p w:rsidR="00AE774C" w:rsidRPr="00166524" w:rsidRDefault="00AE774C" w:rsidP="00937F17">
            <w:pPr>
              <w:rPr>
                <w:rFonts w:ascii="Verdana" w:hAnsi="Verdana" w:cs="Calibri"/>
                <w:sz w:val="18"/>
                <w:szCs w:val="18"/>
              </w:rPr>
            </w:pPr>
            <w:r w:rsidRPr="00166524">
              <w:rPr>
                <w:rFonts w:ascii="Verdana" w:hAnsi="Verdana" w:cs="Calibri"/>
                <w:sz w:val="18"/>
                <w:szCs w:val="18"/>
              </w:rPr>
              <w:t>Enrollment Site Name</w:t>
            </w:r>
          </w:p>
        </w:tc>
        <w:tc>
          <w:tcPr>
            <w:tcW w:w="6300" w:type="dxa"/>
            <w:vMerge w:val="restart"/>
            <w:shd w:val="clear" w:color="auto" w:fill="auto"/>
            <w:vAlign w:val="center"/>
          </w:tcPr>
          <w:p w:rsidR="00AE774C" w:rsidRPr="00166524" w:rsidRDefault="00AE774C" w:rsidP="001B2295">
            <w:pPr>
              <w:rPr>
                <w:rFonts w:ascii="Verdana" w:hAnsi="Verdana" w:cs="Calibri"/>
                <w:sz w:val="18"/>
                <w:szCs w:val="18"/>
              </w:rPr>
            </w:pPr>
            <w:r w:rsidRPr="00166524">
              <w:rPr>
                <w:rFonts w:ascii="Verdana" w:hAnsi="Verdana" w:cs="Calibri"/>
                <w:sz w:val="18"/>
                <w:szCs w:val="18"/>
              </w:rPr>
              <w:t>Match by Enrollment Site and FY to the D</w:t>
            </w:r>
            <w:r w:rsidR="00327AB0">
              <w:rPr>
                <w:rFonts w:ascii="Verdana" w:hAnsi="Verdana" w:cs="Calibri"/>
                <w:sz w:val="18"/>
                <w:szCs w:val="18"/>
              </w:rPr>
              <w:t>MIS</w:t>
            </w:r>
            <w:r w:rsidRPr="00166524">
              <w:rPr>
                <w:rFonts w:ascii="Verdana" w:hAnsi="Verdana" w:cs="Calibri"/>
                <w:sz w:val="18"/>
                <w:szCs w:val="18"/>
              </w:rPr>
              <w:t xml:space="preserve"> ID table (DMISID, FY) to retrieve the required data element.  If no match found, leave blank.  See DMIS ID specification for more information.</w:t>
            </w:r>
          </w:p>
        </w:tc>
      </w:tr>
      <w:tr w:rsidR="00AE774C" w:rsidRPr="00166524" w:rsidTr="00D82831">
        <w:trPr>
          <w:trHeight w:val="458"/>
          <w:jc w:val="center"/>
        </w:trPr>
        <w:tc>
          <w:tcPr>
            <w:tcW w:w="3133" w:type="dxa"/>
            <w:shd w:val="clear" w:color="auto" w:fill="auto"/>
            <w:vAlign w:val="center"/>
          </w:tcPr>
          <w:p w:rsidR="00AE774C" w:rsidRPr="00166524" w:rsidRDefault="00AE774C" w:rsidP="00937F17">
            <w:pPr>
              <w:rPr>
                <w:rFonts w:ascii="Verdana" w:hAnsi="Verdana" w:cs="Calibri"/>
                <w:sz w:val="18"/>
                <w:szCs w:val="18"/>
              </w:rPr>
            </w:pPr>
            <w:r w:rsidRPr="00166524">
              <w:rPr>
                <w:rFonts w:ascii="Verdana" w:hAnsi="Verdana" w:cs="Calibri"/>
                <w:sz w:val="18"/>
                <w:szCs w:val="18"/>
              </w:rPr>
              <w:t>Enrollment Site Command</w:t>
            </w:r>
          </w:p>
        </w:tc>
        <w:tc>
          <w:tcPr>
            <w:tcW w:w="6300" w:type="dxa"/>
            <w:vMerge/>
            <w:shd w:val="clear" w:color="auto" w:fill="auto"/>
            <w:vAlign w:val="center"/>
          </w:tcPr>
          <w:p w:rsidR="00AE774C" w:rsidRPr="00166524" w:rsidRDefault="00AE774C" w:rsidP="00937F17">
            <w:pPr>
              <w:rPr>
                <w:rFonts w:ascii="Verdana" w:hAnsi="Verdana" w:cs="Calibri"/>
                <w:sz w:val="18"/>
                <w:szCs w:val="18"/>
              </w:rPr>
            </w:pPr>
          </w:p>
        </w:tc>
      </w:tr>
      <w:tr w:rsidR="00AE774C" w:rsidRPr="00166524" w:rsidTr="00D82831">
        <w:trPr>
          <w:trHeight w:val="458"/>
          <w:jc w:val="center"/>
        </w:trPr>
        <w:tc>
          <w:tcPr>
            <w:tcW w:w="3133" w:type="dxa"/>
            <w:shd w:val="clear" w:color="auto" w:fill="auto"/>
            <w:vAlign w:val="center"/>
          </w:tcPr>
          <w:p w:rsidR="00AE774C" w:rsidRPr="00166524" w:rsidRDefault="00AE774C" w:rsidP="00937F17">
            <w:pPr>
              <w:rPr>
                <w:rFonts w:ascii="Verdana" w:hAnsi="Verdana" w:cs="Calibri"/>
                <w:sz w:val="18"/>
                <w:szCs w:val="18"/>
              </w:rPr>
            </w:pPr>
            <w:r w:rsidRPr="00166524">
              <w:rPr>
                <w:rFonts w:ascii="Verdana" w:hAnsi="Verdana" w:cs="Calibri"/>
                <w:sz w:val="18"/>
                <w:szCs w:val="18"/>
              </w:rPr>
              <w:t>Enrollment Site DHP Code</w:t>
            </w:r>
          </w:p>
        </w:tc>
        <w:tc>
          <w:tcPr>
            <w:tcW w:w="6300" w:type="dxa"/>
            <w:vMerge/>
            <w:shd w:val="clear" w:color="auto" w:fill="auto"/>
            <w:vAlign w:val="center"/>
          </w:tcPr>
          <w:p w:rsidR="00AE774C" w:rsidRPr="00166524" w:rsidRDefault="00AE774C" w:rsidP="00937F17">
            <w:pPr>
              <w:rPr>
                <w:rFonts w:ascii="Verdana" w:hAnsi="Verdana" w:cs="Calibri"/>
                <w:sz w:val="18"/>
                <w:szCs w:val="18"/>
              </w:rPr>
            </w:pPr>
          </w:p>
        </w:tc>
      </w:tr>
      <w:tr w:rsidR="002924E8" w:rsidRPr="00166524" w:rsidTr="00D82831">
        <w:trPr>
          <w:trHeight w:val="458"/>
          <w:jc w:val="center"/>
        </w:trPr>
        <w:tc>
          <w:tcPr>
            <w:tcW w:w="3133" w:type="dxa"/>
            <w:shd w:val="clear" w:color="auto" w:fill="auto"/>
            <w:vAlign w:val="center"/>
          </w:tcPr>
          <w:p w:rsidR="002924E8" w:rsidRPr="00AE774C" w:rsidRDefault="002924E8" w:rsidP="00937F17">
            <w:pPr>
              <w:rPr>
                <w:rFonts w:ascii="Verdana" w:hAnsi="Verdana" w:cs="Calibri"/>
                <w:sz w:val="18"/>
                <w:szCs w:val="18"/>
                <w:highlight w:val="magenta"/>
              </w:rPr>
            </w:pPr>
            <w:r w:rsidRPr="00AE774C">
              <w:rPr>
                <w:rFonts w:ascii="Verdana" w:hAnsi="Verdana" w:cs="Calibri"/>
                <w:sz w:val="18"/>
                <w:szCs w:val="18"/>
                <w:highlight w:val="magenta"/>
              </w:rPr>
              <w:t xml:space="preserve">Enrollment Site HSSC Region </w:t>
            </w:r>
          </w:p>
        </w:tc>
        <w:tc>
          <w:tcPr>
            <w:tcW w:w="6300" w:type="dxa"/>
            <w:shd w:val="clear" w:color="auto" w:fill="auto"/>
            <w:vAlign w:val="center"/>
          </w:tcPr>
          <w:p w:rsidR="002924E8" w:rsidRPr="00AE774C" w:rsidRDefault="00AE774C" w:rsidP="00937F17">
            <w:pPr>
              <w:rPr>
                <w:rFonts w:ascii="Verdana" w:hAnsi="Verdana" w:cs="Calibri"/>
                <w:sz w:val="18"/>
                <w:szCs w:val="18"/>
                <w:highlight w:val="magenta"/>
              </w:rPr>
            </w:pPr>
            <w:r w:rsidRPr="00AE774C">
              <w:rPr>
                <w:rFonts w:ascii="Verdana" w:hAnsi="Verdana" w:cs="Calibri"/>
                <w:sz w:val="18"/>
                <w:szCs w:val="18"/>
                <w:highlight w:val="magenta"/>
              </w:rPr>
              <w:t>HIDE See M2 DMIS ID Index specification for business rules.</w:t>
            </w:r>
          </w:p>
        </w:tc>
      </w:tr>
      <w:tr w:rsidR="00AE774C" w:rsidRPr="00166524" w:rsidTr="00D82831">
        <w:trPr>
          <w:trHeight w:val="458"/>
          <w:jc w:val="center"/>
        </w:trPr>
        <w:tc>
          <w:tcPr>
            <w:tcW w:w="3133" w:type="dxa"/>
            <w:shd w:val="clear" w:color="auto" w:fill="auto"/>
            <w:vAlign w:val="center"/>
          </w:tcPr>
          <w:p w:rsidR="00AE774C" w:rsidRPr="00166524" w:rsidRDefault="00AE774C" w:rsidP="00937F17">
            <w:pPr>
              <w:rPr>
                <w:rFonts w:ascii="Verdana" w:hAnsi="Verdana" w:cs="Calibri"/>
                <w:sz w:val="18"/>
                <w:szCs w:val="18"/>
              </w:rPr>
            </w:pPr>
            <w:r w:rsidRPr="00166524">
              <w:rPr>
                <w:rFonts w:ascii="Verdana" w:hAnsi="Verdana" w:cs="Calibri"/>
                <w:sz w:val="18"/>
                <w:szCs w:val="18"/>
              </w:rPr>
              <w:t>Enrollment Site Military Service</w:t>
            </w:r>
          </w:p>
        </w:tc>
        <w:tc>
          <w:tcPr>
            <w:tcW w:w="6300" w:type="dxa"/>
            <w:vMerge w:val="restart"/>
            <w:shd w:val="clear" w:color="auto" w:fill="auto"/>
            <w:vAlign w:val="center"/>
          </w:tcPr>
          <w:p w:rsidR="00AE774C" w:rsidRPr="00166524" w:rsidRDefault="00AE774C" w:rsidP="00937F17">
            <w:pPr>
              <w:rPr>
                <w:rFonts w:ascii="Verdana" w:hAnsi="Verdana" w:cs="Calibri"/>
                <w:sz w:val="18"/>
                <w:szCs w:val="18"/>
              </w:rPr>
            </w:pPr>
            <w:r w:rsidRPr="00AE774C">
              <w:rPr>
                <w:rFonts w:ascii="Verdana" w:hAnsi="Verdana" w:cs="Calibri"/>
                <w:sz w:val="18"/>
                <w:szCs w:val="18"/>
              </w:rPr>
              <w:t>Match by Enrollment Site and FY to the DMIS ID table (DMISID, FY) to retrieve the required data element.  If no match found, leave blank.  See DMIS ID specification for more information.</w:t>
            </w:r>
          </w:p>
        </w:tc>
      </w:tr>
      <w:tr w:rsidR="00AE774C" w:rsidRPr="00166524" w:rsidTr="00D82831">
        <w:trPr>
          <w:trHeight w:val="458"/>
          <w:jc w:val="center"/>
        </w:trPr>
        <w:tc>
          <w:tcPr>
            <w:tcW w:w="3133" w:type="dxa"/>
            <w:shd w:val="clear" w:color="auto" w:fill="auto"/>
            <w:vAlign w:val="center"/>
          </w:tcPr>
          <w:p w:rsidR="00AE774C" w:rsidRPr="00166524" w:rsidRDefault="00AE774C" w:rsidP="00937F17">
            <w:pPr>
              <w:rPr>
                <w:rFonts w:ascii="Verdana" w:hAnsi="Verdana" w:cs="Calibri"/>
                <w:sz w:val="18"/>
                <w:szCs w:val="18"/>
              </w:rPr>
            </w:pPr>
            <w:r w:rsidRPr="00166524">
              <w:rPr>
                <w:rFonts w:ascii="Verdana" w:hAnsi="Verdana" w:cs="Calibri"/>
                <w:sz w:val="18"/>
                <w:szCs w:val="18"/>
              </w:rPr>
              <w:t>Enrollment Site MSMA</w:t>
            </w:r>
          </w:p>
        </w:tc>
        <w:tc>
          <w:tcPr>
            <w:tcW w:w="6300" w:type="dxa"/>
            <w:vMerge/>
            <w:shd w:val="clear" w:color="auto" w:fill="auto"/>
            <w:vAlign w:val="center"/>
          </w:tcPr>
          <w:p w:rsidR="00AE774C" w:rsidRPr="00166524" w:rsidRDefault="00AE774C" w:rsidP="00937F17">
            <w:pPr>
              <w:rPr>
                <w:rFonts w:ascii="Verdana" w:hAnsi="Verdana" w:cs="Calibri"/>
                <w:sz w:val="18"/>
                <w:szCs w:val="18"/>
              </w:rPr>
            </w:pPr>
          </w:p>
        </w:tc>
      </w:tr>
      <w:tr w:rsidR="00AE774C" w:rsidRPr="00166524" w:rsidTr="00D82831">
        <w:trPr>
          <w:trHeight w:val="458"/>
          <w:jc w:val="center"/>
        </w:trPr>
        <w:tc>
          <w:tcPr>
            <w:tcW w:w="3133" w:type="dxa"/>
            <w:shd w:val="clear" w:color="auto" w:fill="auto"/>
            <w:vAlign w:val="center"/>
          </w:tcPr>
          <w:p w:rsidR="00AE774C" w:rsidRPr="00AE774C" w:rsidRDefault="00AE774C" w:rsidP="00937F17">
            <w:pPr>
              <w:rPr>
                <w:rFonts w:ascii="Verdana" w:hAnsi="Verdana" w:cs="Calibri"/>
                <w:sz w:val="18"/>
                <w:szCs w:val="18"/>
                <w:highlight w:val="magenta"/>
              </w:rPr>
            </w:pPr>
            <w:r w:rsidRPr="00AE774C">
              <w:rPr>
                <w:rFonts w:ascii="Verdana" w:hAnsi="Verdana" w:cs="Calibri"/>
                <w:sz w:val="18"/>
                <w:szCs w:val="18"/>
                <w:highlight w:val="magenta"/>
              </w:rPr>
              <w:t xml:space="preserve">Enrollment Site Region </w:t>
            </w:r>
          </w:p>
        </w:tc>
        <w:tc>
          <w:tcPr>
            <w:tcW w:w="6300" w:type="dxa"/>
            <w:shd w:val="clear" w:color="auto" w:fill="auto"/>
            <w:vAlign w:val="center"/>
          </w:tcPr>
          <w:p w:rsidR="00AE774C" w:rsidRPr="00AE774C" w:rsidRDefault="00AE774C" w:rsidP="00937F17">
            <w:pPr>
              <w:rPr>
                <w:rFonts w:ascii="Verdana" w:hAnsi="Verdana" w:cs="Calibri"/>
                <w:sz w:val="18"/>
                <w:szCs w:val="18"/>
                <w:highlight w:val="magenta"/>
              </w:rPr>
            </w:pPr>
            <w:r w:rsidRPr="00AE774C">
              <w:rPr>
                <w:rFonts w:ascii="Verdana" w:hAnsi="Verdana" w:cs="Calibri"/>
                <w:sz w:val="18"/>
                <w:szCs w:val="18"/>
                <w:highlight w:val="magenta"/>
              </w:rPr>
              <w:t>HIDE See M2 DMIS ID Index specification for business rules.</w:t>
            </w:r>
          </w:p>
        </w:tc>
      </w:tr>
      <w:tr w:rsidR="00AE774C" w:rsidRPr="00166524" w:rsidTr="00D82831">
        <w:trPr>
          <w:trHeight w:val="458"/>
          <w:jc w:val="center"/>
        </w:trPr>
        <w:tc>
          <w:tcPr>
            <w:tcW w:w="3133" w:type="dxa"/>
            <w:shd w:val="clear" w:color="auto" w:fill="auto"/>
            <w:vAlign w:val="center"/>
          </w:tcPr>
          <w:p w:rsidR="00AE774C" w:rsidRPr="00166524" w:rsidRDefault="00AE774C" w:rsidP="00937F17">
            <w:pPr>
              <w:rPr>
                <w:rFonts w:ascii="Verdana" w:hAnsi="Verdana" w:cs="Calibri"/>
                <w:sz w:val="18"/>
                <w:szCs w:val="18"/>
              </w:rPr>
            </w:pPr>
            <w:r w:rsidRPr="00166524">
              <w:rPr>
                <w:rFonts w:ascii="Verdana" w:hAnsi="Verdana" w:cs="Calibri"/>
                <w:sz w:val="18"/>
                <w:szCs w:val="18"/>
              </w:rPr>
              <w:t xml:space="preserve">Enrollment Site Parent </w:t>
            </w:r>
          </w:p>
        </w:tc>
        <w:tc>
          <w:tcPr>
            <w:tcW w:w="6300" w:type="dxa"/>
            <w:shd w:val="clear" w:color="auto" w:fill="auto"/>
            <w:vAlign w:val="center"/>
          </w:tcPr>
          <w:p w:rsidR="00AE774C" w:rsidRPr="00166524" w:rsidRDefault="00AE774C" w:rsidP="00937F17">
            <w:pPr>
              <w:rPr>
                <w:rFonts w:ascii="Verdana" w:hAnsi="Verdana" w:cs="Calibri"/>
                <w:sz w:val="18"/>
                <w:szCs w:val="18"/>
              </w:rPr>
            </w:pPr>
            <w:r w:rsidRPr="00166524">
              <w:rPr>
                <w:rFonts w:ascii="Verdana" w:hAnsi="Verdana" w:cs="Calibri"/>
                <w:sz w:val="18"/>
                <w:szCs w:val="18"/>
              </w:rPr>
              <w:t>Match by Enrollment Site and FY to the DMIS ID table (DMISID, FY) to retrieve the required data element.  If no match found, leave blank.  See DMIS ID specification for more information.</w:t>
            </w: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Enrollment Site Parent Name</w:t>
            </w:r>
          </w:p>
        </w:tc>
        <w:tc>
          <w:tcPr>
            <w:tcW w:w="6300" w:type="dxa"/>
            <w:shd w:val="clear" w:color="auto" w:fill="auto"/>
            <w:vAlign w:val="center"/>
          </w:tcPr>
          <w:p w:rsidR="001B2295" w:rsidRPr="00166524" w:rsidRDefault="001B2295" w:rsidP="001B2295">
            <w:pPr>
              <w:rPr>
                <w:rFonts w:ascii="Verdana" w:hAnsi="Verdana" w:cs="Calibri"/>
                <w:sz w:val="18"/>
                <w:szCs w:val="18"/>
              </w:rPr>
            </w:pPr>
            <w:r w:rsidRPr="00166524">
              <w:rPr>
                <w:rFonts w:ascii="Verdana" w:hAnsi="Verdana" w:cs="Calibri"/>
                <w:sz w:val="18"/>
                <w:szCs w:val="18"/>
              </w:rPr>
              <w:t>Match by Enrollment Site Parent and FY to the DMIS ID Index table (DMISID, FY) to retrieve the required data element.  If no match found, leave blank.  See DMIS ID specification for more information.</w:t>
            </w: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MTF Service Area Name</w:t>
            </w:r>
          </w:p>
        </w:tc>
        <w:tc>
          <w:tcPr>
            <w:tcW w:w="6300" w:type="dxa"/>
            <w:shd w:val="clear" w:color="auto" w:fill="auto"/>
            <w:vAlign w:val="center"/>
          </w:tcPr>
          <w:p w:rsidR="001B2295" w:rsidRPr="00166524" w:rsidRDefault="001B2295" w:rsidP="001B2295">
            <w:pPr>
              <w:rPr>
                <w:rFonts w:ascii="Verdana" w:hAnsi="Verdana" w:cs="Calibri"/>
                <w:sz w:val="18"/>
                <w:szCs w:val="18"/>
              </w:rPr>
            </w:pPr>
            <w:r w:rsidRPr="00166524">
              <w:rPr>
                <w:rFonts w:ascii="Verdana" w:hAnsi="Verdana" w:cs="Calibri"/>
                <w:sz w:val="18"/>
                <w:szCs w:val="18"/>
              </w:rPr>
              <w:t>Match by MTF Service Area and FY to the DMIS ID Index table (DMISID, FY) to retrieve the required data element.  If no match found, leave blank.  See DMIS ID specification for more information.</w:t>
            </w: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Catchment Area Name</w:t>
            </w:r>
          </w:p>
        </w:tc>
        <w:tc>
          <w:tcPr>
            <w:tcW w:w="6300" w:type="dxa"/>
            <w:vMerge w:val="restart"/>
            <w:shd w:val="clear" w:color="auto" w:fill="auto"/>
            <w:vAlign w:val="center"/>
          </w:tcPr>
          <w:p w:rsidR="001B2295" w:rsidRPr="00166524" w:rsidRDefault="001B2295" w:rsidP="001B2295">
            <w:pPr>
              <w:rPr>
                <w:rFonts w:ascii="Verdana" w:hAnsi="Verdana" w:cs="Calibri"/>
                <w:sz w:val="18"/>
                <w:szCs w:val="18"/>
              </w:rPr>
            </w:pPr>
            <w:r w:rsidRPr="00166524">
              <w:rPr>
                <w:rFonts w:ascii="Verdana" w:hAnsi="Verdana" w:cs="Calibri"/>
                <w:sz w:val="18"/>
                <w:szCs w:val="18"/>
              </w:rPr>
              <w:t>Match Catchment Area ID and FY to the DMIS ID table (DMISID, FY) to retrieve the required data element.  If no match found, leave blank.  See DMIS ID specification for more information.</w:t>
            </w: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Catchment Area Command</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Catchment Area Military Service</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Catchment Area MSMA</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PRISM Area Name</w:t>
            </w:r>
          </w:p>
        </w:tc>
        <w:tc>
          <w:tcPr>
            <w:tcW w:w="6300" w:type="dxa"/>
            <w:vMerge w:val="restart"/>
            <w:shd w:val="clear" w:color="auto" w:fill="auto"/>
            <w:vAlign w:val="center"/>
          </w:tcPr>
          <w:p w:rsidR="001B2295" w:rsidRPr="00166524" w:rsidRDefault="001B2295" w:rsidP="001B2295">
            <w:pPr>
              <w:rPr>
                <w:rFonts w:ascii="Verdana" w:hAnsi="Verdana" w:cs="Calibri"/>
                <w:sz w:val="18"/>
                <w:szCs w:val="18"/>
              </w:rPr>
            </w:pPr>
            <w:r w:rsidRPr="00166524">
              <w:rPr>
                <w:rFonts w:ascii="Verdana" w:hAnsi="Verdana" w:cs="Calibri"/>
                <w:sz w:val="18"/>
                <w:szCs w:val="18"/>
              </w:rPr>
              <w:t>Match by PRISM Area ID and FY to the DMIS ID table (DMISID, FY) to retrieve the required data element.  If no match found, leave blank.  See DMIS ID specification for more information.</w:t>
            </w: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PRISM Area Command</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PRISM Area Military Service</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PRISM Area MSMA</w:t>
            </w:r>
          </w:p>
        </w:tc>
        <w:tc>
          <w:tcPr>
            <w:tcW w:w="6300" w:type="dxa"/>
            <w:vMerge/>
            <w:shd w:val="clear" w:color="auto" w:fill="auto"/>
            <w:vAlign w:val="center"/>
          </w:tcPr>
          <w:p w:rsidR="001B2295" w:rsidRPr="00166524" w:rsidRDefault="001B2295" w:rsidP="00937F17">
            <w:pPr>
              <w:rPr>
                <w:rFonts w:ascii="Verdana" w:hAnsi="Verdana" w:cs="Calibri"/>
                <w:sz w:val="18"/>
                <w:szCs w:val="18"/>
              </w:rPr>
            </w:pPr>
          </w:p>
        </w:tc>
      </w:tr>
      <w:tr w:rsidR="001B2295" w:rsidRPr="00166524" w:rsidTr="00937F17">
        <w:trPr>
          <w:trHeight w:val="458"/>
          <w:jc w:val="center"/>
        </w:trPr>
        <w:tc>
          <w:tcPr>
            <w:tcW w:w="3133" w:type="dxa"/>
            <w:shd w:val="clear" w:color="auto" w:fill="auto"/>
            <w:vAlign w:val="center"/>
          </w:tcPr>
          <w:p w:rsidR="001B2295" w:rsidRPr="00166524" w:rsidRDefault="001B2295" w:rsidP="00937F17">
            <w:pPr>
              <w:rPr>
                <w:rFonts w:ascii="Verdana" w:hAnsi="Verdana" w:cs="Calibri"/>
                <w:sz w:val="18"/>
                <w:szCs w:val="18"/>
              </w:rPr>
            </w:pPr>
            <w:r w:rsidRPr="00166524">
              <w:rPr>
                <w:rFonts w:ascii="Verdana" w:hAnsi="Verdana" w:cs="Calibri"/>
                <w:sz w:val="18"/>
                <w:szCs w:val="18"/>
              </w:rPr>
              <w:t>Pseudo Sponsor ID</w:t>
            </w:r>
          </w:p>
        </w:tc>
        <w:tc>
          <w:tcPr>
            <w:tcW w:w="6300" w:type="dxa"/>
            <w:shd w:val="clear" w:color="auto" w:fill="auto"/>
            <w:vAlign w:val="center"/>
          </w:tcPr>
          <w:p w:rsidR="001B2295" w:rsidRPr="00166524" w:rsidRDefault="001B2295" w:rsidP="007A2F84">
            <w:pPr>
              <w:rPr>
                <w:rFonts w:ascii="Verdana" w:hAnsi="Verdana" w:cs="Calibri"/>
                <w:sz w:val="18"/>
                <w:szCs w:val="18"/>
              </w:rPr>
            </w:pPr>
            <w:r w:rsidRPr="00166524">
              <w:rPr>
                <w:rFonts w:ascii="Verdana" w:hAnsi="Verdana" w:cs="Calibri"/>
                <w:sz w:val="18"/>
                <w:szCs w:val="18"/>
              </w:rPr>
              <w:t xml:space="preserve">Confidential algorithm to encrypt </w:t>
            </w:r>
            <w:r w:rsidR="007A2F84" w:rsidRPr="00166524">
              <w:rPr>
                <w:rFonts w:ascii="Verdana" w:hAnsi="Verdana" w:cs="Calibri"/>
                <w:sz w:val="18"/>
                <w:szCs w:val="18"/>
              </w:rPr>
              <w:t>S</w:t>
            </w:r>
            <w:r w:rsidRPr="00166524">
              <w:rPr>
                <w:rFonts w:ascii="Verdana" w:hAnsi="Verdana" w:cs="Calibri"/>
                <w:sz w:val="18"/>
                <w:szCs w:val="18"/>
              </w:rPr>
              <w:t>ponsor ID.  Must be consistent with all other M2 tables.</w:t>
            </w: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Pseudo Person ID</w:t>
            </w:r>
          </w:p>
        </w:tc>
        <w:tc>
          <w:tcPr>
            <w:tcW w:w="6300"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Confidential algorithm to encrypt Person ID.  Must be consistent with all other M2 tables.</w:t>
            </w:r>
          </w:p>
        </w:tc>
      </w:tr>
      <w:tr w:rsidR="00C423E4" w:rsidRPr="00166524" w:rsidTr="00937F17">
        <w:trPr>
          <w:trHeight w:val="458"/>
          <w:jc w:val="center"/>
        </w:trPr>
        <w:tc>
          <w:tcPr>
            <w:tcW w:w="3133" w:type="dxa"/>
            <w:shd w:val="clear" w:color="auto" w:fill="auto"/>
            <w:vAlign w:val="center"/>
          </w:tcPr>
          <w:p w:rsidR="00C423E4" w:rsidRPr="00166524" w:rsidRDefault="00C423E4" w:rsidP="007A2F84">
            <w:pPr>
              <w:rPr>
                <w:rFonts w:ascii="Verdana" w:hAnsi="Verdana" w:cs="Calibri"/>
                <w:sz w:val="18"/>
                <w:szCs w:val="18"/>
              </w:rPr>
            </w:pPr>
            <w:r w:rsidRPr="00166524">
              <w:rPr>
                <w:rFonts w:ascii="Verdana" w:hAnsi="Verdana" w:cs="Calibri"/>
                <w:sz w:val="18"/>
                <w:szCs w:val="18"/>
              </w:rPr>
              <w:lastRenderedPageBreak/>
              <w:t>Pseudo Beneficiary ID</w:t>
            </w:r>
          </w:p>
        </w:tc>
        <w:tc>
          <w:tcPr>
            <w:tcW w:w="6300" w:type="dxa"/>
            <w:shd w:val="clear" w:color="auto" w:fill="auto"/>
            <w:vAlign w:val="center"/>
          </w:tcPr>
          <w:p w:rsidR="00C423E4" w:rsidRPr="00166524" w:rsidRDefault="00C423E4" w:rsidP="007A2F84">
            <w:pPr>
              <w:rPr>
                <w:rFonts w:ascii="Verdana" w:hAnsi="Verdana" w:cs="Calibri"/>
                <w:sz w:val="18"/>
                <w:szCs w:val="18"/>
              </w:rPr>
            </w:pPr>
            <w:r w:rsidRPr="00166524">
              <w:rPr>
                <w:rFonts w:ascii="Verdana" w:hAnsi="Verdana" w:cs="Calibri"/>
                <w:sz w:val="18"/>
                <w:szCs w:val="18"/>
              </w:rPr>
              <w:t>Confidential algorithm to encrypt Beneficiary ID. Must be consistent with all other M2 tables.</w:t>
            </w: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Ever Deployed Flag (OCO)</w:t>
            </w:r>
          </w:p>
        </w:tc>
        <w:tc>
          <w:tcPr>
            <w:tcW w:w="6300" w:type="dxa"/>
            <w:vMerge w:val="restart"/>
            <w:shd w:val="clear" w:color="auto" w:fill="auto"/>
            <w:vAlign w:val="center"/>
          </w:tcPr>
          <w:p w:rsidR="00C423E4" w:rsidRPr="00166524" w:rsidRDefault="00C423E4" w:rsidP="00905CF3">
            <w:pPr>
              <w:rPr>
                <w:rFonts w:ascii="Verdana" w:hAnsi="Verdana" w:cs="Calibri"/>
                <w:sz w:val="18"/>
                <w:szCs w:val="18"/>
              </w:rPr>
            </w:pPr>
            <w:r w:rsidRPr="00166524">
              <w:rPr>
                <w:rFonts w:ascii="Verdana" w:hAnsi="Verdana" w:cs="Calibri"/>
                <w:sz w:val="18"/>
                <w:szCs w:val="18"/>
              </w:rPr>
              <w:t>Refer to the M2 Contingency Tracking System Specification.</w:t>
            </w: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Days Since Most Recent OCO Deployment (Dimension)</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Days Since Return from OCO Deployment (Measure)</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Cumulative OCO Deployed Days</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OCO Deployed Flag</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Case Management Acuity Level</w:t>
            </w:r>
          </w:p>
        </w:tc>
        <w:tc>
          <w:tcPr>
            <w:tcW w:w="6300" w:type="dxa"/>
            <w:vMerge w:val="restart"/>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Refer to the Case Management specification.</w:t>
            </w: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Case Management DMISID</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Case Manager ID 1</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Case Manager ID 2</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Case Manager ID 3</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FY</w:t>
            </w:r>
          </w:p>
        </w:tc>
        <w:tc>
          <w:tcPr>
            <w:tcW w:w="6300" w:type="dxa"/>
            <w:vMerge w:val="restart"/>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Set at the time of loading based on the date contained in the M2 file extract name.</w:t>
            </w: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FM</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CY</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CM</w:t>
            </w:r>
          </w:p>
        </w:tc>
        <w:tc>
          <w:tcPr>
            <w:tcW w:w="6300" w:type="dxa"/>
            <w:vMerge/>
            <w:shd w:val="clear" w:color="auto" w:fill="auto"/>
            <w:vAlign w:val="center"/>
          </w:tcPr>
          <w:p w:rsidR="00C423E4" w:rsidRPr="00166524" w:rsidRDefault="00C423E4" w:rsidP="00937F17">
            <w:pPr>
              <w:rPr>
                <w:rFonts w:ascii="Verdana" w:hAnsi="Verdana" w:cs="Calibri"/>
                <w:sz w:val="18"/>
                <w:szCs w:val="18"/>
              </w:rPr>
            </w:pP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Sponsor Rank Group</w:t>
            </w:r>
          </w:p>
        </w:tc>
        <w:tc>
          <w:tcPr>
            <w:tcW w:w="6300"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Refer to the Level of Access specification.</w:t>
            </w: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Special HCDP Code</w:t>
            </w:r>
          </w:p>
        </w:tc>
        <w:tc>
          <w:tcPr>
            <w:tcW w:w="6300"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Join to the Special HCDP reference table by Person ID and the first day of the extract month between Special HCDP begin and end dates. See the M2 Special HCDP specification for more information.</w:t>
            </w:r>
          </w:p>
        </w:tc>
      </w:tr>
      <w:tr w:rsidR="00C423E4" w:rsidRPr="00166524"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IIW Flag</w:t>
            </w:r>
          </w:p>
        </w:tc>
        <w:tc>
          <w:tcPr>
            <w:tcW w:w="6300" w:type="dxa"/>
            <w:shd w:val="clear" w:color="auto" w:fill="auto"/>
            <w:vAlign w:val="center"/>
          </w:tcPr>
          <w:p w:rsidR="00C423E4" w:rsidRPr="00166524" w:rsidRDefault="00C423E4" w:rsidP="00905CF3">
            <w:pPr>
              <w:rPr>
                <w:rFonts w:ascii="Verdana" w:hAnsi="Verdana" w:cs="Calibri"/>
                <w:sz w:val="18"/>
                <w:szCs w:val="18"/>
              </w:rPr>
            </w:pPr>
            <w:r w:rsidRPr="00166524">
              <w:rPr>
                <w:rFonts w:ascii="Verdana" w:hAnsi="Verdana" w:cs="Calibri"/>
                <w:sz w:val="18"/>
                <w:szCs w:val="18"/>
              </w:rPr>
              <w:t>Match to IIW table based on Person ID.  If a match is found set to “Y”, else set to “N”.</w:t>
            </w:r>
          </w:p>
        </w:tc>
      </w:tr>
      <w:tr w:rsidR="00C423E4" w:rsidRPr="00937F17" w:rsidTr="00937F17">
        <w:trPr>
          <w:trHeight w:val="458"/>
          <w:jc w:val="center"/>
        </w:trPr>
        <w:tc>
          <w:tcPr>
            <w:tcW w:w="3133" w:type="dxa"/>
            <w:shd w:val="clear" w:color="auto" w:fill="auto"/>
            <w:vAlign w:val="center"/>
          </w:tcPr>
          <w:p w:rsidR="00C423E4" w:rsidRPr="00166524" w:rsidRDefault="00C423E4" w:rsidP="00937F17">
            <w:pPr>
              <w:rPr>
                <w:rFonts w:ascii="Verdana" w:hAnsi="Verdana" w:cs="Calibri"/>
                <w:sz w:val="18"/>
                <w:szCs w:val="18"/>
              </w:rPr>
            </w:pPr>
            <w:r w:rsidRPr="00166524">
              <w:rPr>
                <w:rFonts w:ascii="Verdana" w:hAnsi="Verdana" w:cs="Calibri"/>
                <w:sz w:val="18"/>
                <w:szCs w:val="18"/>
              </w:rPr>
              <w:t>Beneficiary Name</w:t>
            </w:r>
          </w:p>
        </w:tc>
        <w:tc>
          <w:tcPr>
            <w:tcW w:w="6300" w:type="dxa"/>
            <w:shd w:val="clear" w:color="auto" w:fill="auto"/>
            <w:vAlign w:val="center"/>
          </w:tcPr>
          <w:p w:rsidR="00C423E4" w:rsidRPr="00937F17" w:rsidRDefault="00C423E4" w:rsidP="00937F17">
            <w:pPr>
              <w:rPr>
                <w:rFonts w:ascii="Verdana" w:hAnsi="Verdana" w:cs="Calibri"/>
                <w:sz w:val="18"/>
                <w:szCs w:val="18"/>
              </w:rPr>
            </w:pPr>
            <w:r w:rsidRPr="00166524">
              <w:rPr>
                <w:rFonts w:ascii="Verdana" w:hAnsi="Verdana" w:cs="Calibri"/>
                <w:sz w:val="18"/>
                <w:szCs w:val="18"/>
              </w:rPr>
              <w:t>Concatenation of last and first name separated by a comma (e.g., Smith, John)</w:t>
            </w:r>
          </w:p>
        </w:tc>
      </w:tr>
    </w:tbl>
    <w:p w:rsidR="00937F17" w:rsidRPr="00937F17" w:rsidRDefault="00937F17">
      <w:pPr>
        <w:rPr>
          <w:rFonts w:ascii="Verdana" w:hAnsi="Verdana"/>
          <w:sz w:val="20"/>
        </w:rPr>
      </w:pPr>
    </w:p>
    <w:sectPr w:rsidR="00937F17" w:rsidRPr="00937F17" w:rsidSect="00C760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889" w:rsidRDefault="00146889">
      <w:r>
        <w:separator/>
      </w:r>
    </w:p>
  </w:endnote>
  <w:endnote w:type="continuationSeparator" w:id="0">
    <w:p w:rsidR="00146889" w:rsidRDefault="0014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FB" w:rsidRDefault="002F2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F22FB" w:rsidRDefault="002F2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FB" w:rsidRPr="00C76013" w:rsidRDefault="002F22FB" w:rsidP="00C76013">
    <w:pPr>
      <w:pStyle w:val="Footer"/>
      <w:tabs>
        <w:tab w:val="clear" w:pos="8640"/>
        <w:tab w:val="right" w:pos="9360"/>
      </w:tabs>
      <w:rPr>
        <w:rFonts w:ascii="Verdana" w:hAnsi="Verdana"/>
        <w:sz w:val="20"/>
      </w:rPr>
    </w:pPr>
    <w:r w:rsidRPr="00EC540B">
      <w:rPr>
        <w:rFonts w:ascii="Verdana" w:hAnsi="Verdana"/>
        <w:sz w:val="20"/>
        <w:highlight w:val="cyan"/>
      </w:rPr>
      <w:t>Version 1.11.0</w:t>
    </w:r>
    <w:r w:rsidR="009D277D">
      <w:rPr>
        <w:rFonts w:ascii="Verdana" w:hAnsi="Verdana"/>
        <w:sz w:val="20"/>
        <w:highlight w:val="cyan"/>
      </w:rPr>
      <w:t>2</w:t>
    </w:r>
    <w:r w:rsidRPr="005606AB">
      <w:rPr>
        <w:rFonts w:ascii="Verdana" w:hAnsi="Verdana"/>
        <w:sz w:val="20"/>
      </w:rPr>
      <w:tab/>
      <w:t xml:space="preserve">M2 DEERS Person Detail - </w:t>
    </w:r>
    <w:r w:rsidRPr="005606AB">
      <w:rPr>
        <w:rStyle w:val="PageNumber"/>
        <w:rFonts w:ascii="Verdana" w:hAnsi="Verdana"/>
        <w:sz w:val="20"/>
      </w:rPr>
      <w:fldChar w:fldCharType="begin"/>
    </w:r>
    <w:r w:rsidRPr="005606AB">
      <w:rPr>
        <w:rStyle w:val="PageNumber"/>
        <w:rFonts w:ascii="Verdana" w:hAnsi="Verdana"/>
        <w:sz w:val="20"/>
      </w:rPr>
      <w:instrText xml:space="preserve"> PAGE </w:instrText>
    </w:r>
    <w:r w:rsidRPr="005606AB">
      <w:rPr>
        <w:rStyle w:val="PageNumber"/>
        <w:rFonts w:ascii="Verdana" w:hAnsi="Verdana"/>
        <w:sz w:val="20"/>
      </w:rPr>
      <w:fldChar w:fldCharType="separate"/>
    </w:r>
    <w:r w:rsidR="00004709">
      <w:rPr>
        <w:rStyle w:val="PageNumber"/>
        <w:rFonts w:ascii="Verdana" w:hAnsi="Verdana"/>
        <w:noProof/>
        <w:sz w:val="20"/>
      </w:rPr>
      <w:t>11</w:t>
    </w:r>
    <w:r w:rsidRPr="005606AB">
      <w:rPr>
        <w:rStyle w:val="PageNumber"/>
        <w:rFonts w:ascii="Verdana" w:hAnsi="Verdana"/>
        <w:sz w:val="20"/>
      </w:rPr>
      <w:fldChar w:fldCharType="end"/>
    </w:r>
    <w:r w:rsidRPr="005606AB">
      <w:rPr>
        <w:rStyle w:val="PageNumber"/>
        <w:rFonts w:ascii="Verdana" w:hAnsi="Verdana"/>
        <w:sz w:val="20"/>
      </w:rPr>
      <w:tab/>
    </w:r>
    <w:r w:rsidRPr="00DC40A8">
      <w:rPr>
        <w:rStyle w:val="PageNumber"/>
        <w:rFonts w:ascii="Verdana" w:hAnsi="Verdana"/>
        <w:sz w:val="20"/>
        <w:highlight w:val="cyan"/>
      </w:rPr>
      <w:t>1</w:t>
    </w:r>
    <w:r>
      <w:rPr>
        <w:rStyle w:val="PageNumber"/>
        <w:rFonts w:ascii="Verdana" w:hAnsi="Verdana"/>
        <w:sz w:val="20"/>
        <w:highlight w:val="cyan"/>
      </w:rPr>
      <w:t>3</w:t>
    </w:r>
    <w:r w:rsidRPr="00DC40A8">
      <w:rPr>
        <w:rStyle w:val="PageNumber"/>
        <w:rFonts w:ascii="Verdana" w:hAnsi="Verdana"/>
        <w:sz w:val="20"/>
        <w:highlight w:val="cyan"/>
      </w:rPr>
      <w:t xml:space="preserve"> </w:t>
    </w:r>
    <w:r w:rsidR="009D277D">
      <w:rPr>
        <w:rStyle w:val="PageNumber"/>
        <w:rFonts w:ascii="Verdana" w:hAnsi="Verdana"/>
        <w:sz w:val="20"/>
        <w:highlight w:val="cyan"/>
      </w:rPr>
      <w:t>November</w:t>
    </w:r>
    <w:r w:rsidRPr="00DC40A8">
      <w:rPr>
        <w:rStyle w:val="PageNumber"/>
        <w:rFonts w:ascii="Verdana" w:hAnsi="Verdana"/>
        <w:sz w:val="20"/>
        <w:highlight w:val="cyan"/>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FB" w:rsidRDefault="002F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889" w:rsidRDefault="00146889">
      <w:r>
        <w:separator/>
      </w:r>
    </w:p>
  </w:footnote>
  <w:footnote w:type="continuationSeparator" w:id="0">
    <w:p w:rsidR="00146889" w:rsidRDefault="00146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FB" w:rsidRDefault="002F2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FB" w:rsidRDefault="002F2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2FB" w:rsidRDefault="002F2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7993"/>
    <w:multiLevelType w:val="hybridMultilevel"/>
    <w:tmpl w:val="952A0DB6"/>
    <w:lvl w:ilvl="0" w:tplc="AD54FBAC">
      <w:start w:val="1"/>
      <w:numFmt w:val="decimal"/>
      <w:lvlText w:val="(%1.)"/>
      <w:lvlJc w:val="left"/>
      <w:pPr>
        <w:tabs>
          <w:tab w:val="num" w:pos="750"/>
        </w:tabs>
        <w:ind w:left="750" w:hanging="375"/>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2E3985"/>
    <w:multiLevelType w:val="hybridMultilevel"/>
    <w:tmpl w:val="E8BC100C"/>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 w15:restartNumberingAfterBreak="0">
    <w:nsid w:val="1C885023"/>
    <w:multiLevelType w:val="singleLevel"/>
    <w:tmpl w:val="04090019"/>
    <w:lvl w:ilvl="0">
      <w:start w:val="1"/>
      <w:numFmt w:val="lowerLetter"/>
      <w:lvlText w:val="(%1)"/>
      <w:lvlJc w:val="left"/>
      <w:pPr>
        <w:tabs>
          <w:tab w:val="num" w:pos="360"/>
        </w:tabs>
        <w:ind w:left="360" w:hanging="360"/>
      </w:pPr>
    </w:lvl>
  </w:abstractNum>
  <w:abstractNum w:abstractNumId="4" w15:restartNumberingAfterBreak="0">
    <w:nsid w:val="27F937C5"/>
    <w:multiLevelType w:val="hybridMultilevel"/>
    <w:tmpl w:val="4EDA6A30"/>
    <w:lvl w:ilvl="0" w:tplc="3FB2F150">
      <w:start w:val="1"/>
      <w:numFmt w:val="upperRoman"/>
      <w:pStyle w:val="Heading8"/>
      <w:lvlText w:val="%1."/>
      <w:lvlJc w:val="left"/>
      <w:pPr>
        <w:tabs>
          <w:tab w:val="num" w:pos="720"/>
        </w:tabs>
        <w:ind w:left="360" w:hanging="360"/>
      </w:pPr>
      <w:rPr>
        <w:rFonts w:hint="default"/>
        <w:b w:val="0"/>
        <w:i w:val="0"/>
      </w:rPr>
    </w:lvl>
    <w:lvl w:ilvl="1" w:tplc="2B0A8580" w:tentative="1">
      <w:start w:val="1"/>
      <w:numFmt w:val="lowerLetter"/>
      <w:lvlText w:val="%2."/>
      <w:lvlJc w:val="left"/>
      <w:pPr>
        <w:tabs>
          <w:tab w:val="num" w:pos="1440"/>
        </w:tabs>
        <w:ind w:left="1440" w:hanging="360"/>
      </w:pPr>
    </w:lvl>
    <w:lvl w:ilvl="2" w:tplc="0DD637B6" w:tentative="1">
      <w:start w:val="1"/>
      <w:numFmt w:val="lowerRoman"/>
      <w:lvlText w:val="%3."/>
      <w:lvlJc w:val="right"/>
      <w:pPr>
        <w:tabs>
          <w:tab w:val="num" w:pos="2160"/>
        </w:tabs>
        <w:ind w:left="2160" w:hanging="180"/>
      </w:pPr>
    </w:lvl>
    <w:lvl w:ilvl="3" w:tplc="9306C25A" w:tentative="1">
      <w:start w:val="1"/>
      <w:numFmt w:val="decimal"/>
      <w:lvlText w:val="%4."/>
      <w:lvlJc w:val="left"/>
      <w:pPr>
        <w:tabs>
          <w:tab w:val="num" w:pos="2880"/>
        </w:tabs>
        <w:ind w:left="2880" w:hanging="360"/>
      </w:pPr>
    </w:lvl>
    <w:lvl w:ilvl="4" w:tplc="9FFE6DF6" w:tentative="1">
      <w:start w:val="1"/>
      <w:numFmt w:val="lowerLetter"/>
      <w:lvlText w:val="%5."/>
      <w:lvlJc w:val="left"/>
      <w:pPr>
        <w:tabs>
          <w:tab w:val="num" w:pos="3600"/>
        </w:tabs>
        <w:ind w:left="3600" w:hanging="360"/>
      </w:pPr>
    </w:lvl>
    <w:lvl w:ilvl="5" w:tplc="19B82804" w:tentative="1">
      <w:start w:val="1"/>
      <w:numFmt w:val="lowerRoman"/>
      <w:lvlText w:val="%6."/>
      <w:lvlJc w:val="right"/>
      <w:pPr>
        <w:tabs>
          <w:tab w:val="num" w:pos="4320"/>
        </w:tabs>
        <w:ind w:left="4320" w:hanging="180"/>
      </w:pPr>
    </w:lvl>
    <w:lvl w:ilvl="6" w:tplc="6AF81CD8" w:tentative="1">
      <w:start w:val="1"/>
      <w:numFmt w:val="decimal"/>
      <w:lvlText w:val="%7."/>
      <w:lvlJc w:val="left"/>
      <w:pPr>
        <w:tabs>
          <w:tab w:val="num" w:pos="5040"/>
        </w:tabs>
        <w:ind w:left="5040" w:hanging="360"/>
      </w:pPr>
    </w:lvl>
    <w:lvl w:ilvl="7" w:tplc="EC4EF572" w:tentative="1">
      <w:start w:val="1"/>
      <w:numFmt w:val="lowerLetter"/>
      <w:lvlText w:val="%8."/>
      <w:lvlJc w:val="left"/>
      <w:pPr>
        <w:tabs>
          <w:tab w:val="num" w:pos="5760"/>
        </w:tabs>
        <w:ind w:left="5760" w:hanging="360"/>
      </w:pPr>
    </w:lvl>
    <w:lvl w:ilvl="8" w:tplc="D2AA51B6" w:tentative="1">
      <w:start w:val="1"/>
      <w:numFmt w:val="lowerRoman"/>
      <w:lvlText w:val="%9."/>
      <w:lvlJc w:val="right"/>
      <w:pPr>
        <w:tabs>
          <w:tab w:val="num" w:pos="6480"/>
        </w:tabs>
        <w:ind w:left="6480" w:hanging="180"/>
      </w:pPr>
    </w:lvl>
  </w:abstractNum>
  <w:abstractNum w:abstractNumId="5" w15:restartNumberingAfterBreak="0">
    <w:nsid w:val="412436DD"/>
    <w:multiLevelType w:val="hybridMultilevel"/>
    <w:tmpl w:val="ED3E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7"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906619"/>
    <w:multiLevelType w:val="hybridMultilevel"/>
    <w:tmpl w:val="EEA60872"/>
    <w:lvl w:ilvl="0" w:tplc="FE665150">
      <w:start w:val="1"/>
      <w:numFmt w:val="upperRoman"/>
      <w:pStyle w:val="Outline1"/>
      <w:lvlText w:val="%1."/>
      <w:lvlJc w:val="left"/>
      <w:pPr>
        <w:tabs>
          <w:tab w:val="num" w:pos="780"/>
        </w:tabs>
        <w:ind w:left="780" w:hanging="720"/>
      </w:pPr>
      <w:rPr>
        <w:rFonts w:hint="default"/>
      </w:rPr>
    </w:lvl>
    <w:lvl w:ilvl="1" w:tplc="2244FC12" w:tentative="1">
      <w:start w:val="1"/>
      <w:numFmt w:val="lowerLetter"/>
      <w:lvlText w:val="%2."/>
      <w:lvlJc w:val="left"/>
      <w:pPr>
        <w:tabs>
          <w:tab w:val="num" w:pos="1140"/>
        </w:tabs>
        <w:ind w:left="1140" w:hanging="360"/>
      </w:pPr>
    </w:lvl>
    <w:lvl w:ilvl="2" w:tplc="C21E8C8C" w:tentative="1">
      <w:start w:val="1"/>
      <w:numFmt w:val="lowerRoman"/>
      <w:lvlText w:val="%3."/>
      <w:lvlJc w:val="right"/>
      <w:pPr>
        <w:tabs>
          <w:tab w:val="num" w:pos="1860"/>
        </w:tabs>
        <w:ind w:left="1860" w:hanging="180"/>
      </w:pPr>
    </w:lvl>
    <w:lvl w:ilvl="3" w:tplc="6816966C" w:tentative="1">
      <w:start w:val="1"/>
      <w:numFmt w:val="decimal"/>
      <w:lvlText w:val="%4."/>
      <w:lvlJc w:val="left"/>
      <w:pPr>
        <w:tabs>
          <w:tab w:val="num" w:pos="2580"/>
        </w:tabs>
        <w:ind w:left="2580" w:hanging="360"/>
      </w:pPr>
    </w:lvl>
    <w:lvl w:ilvl="4" w:tplc="30EC5B8A" w:tentative="1">
      <w:start w:val="1"/>
      <w:numFmt w:val="lowerLetter"/>
      <w:lvlText w:val="%5."/>
      <w:lvlJc w:val="left"/>
      <w:pPr>
        <w:tabs>
          <w:tab w:val="num" w:pos="3300"/>
        </w:tabs>
        <w:ind w:left="3300" w:hanging="360"/>
      </w:pPr>
    </w:lvl>
    <w:lvl w:ilvl="5" w:tplc="25849236" w:tentative="1">
      <w:start w:val="1"/>
      <w:numFmt w:val="lowerRoman"/>
      <w:lvlText w:val="%6."/>
      <w:lvlJc w:val="right"/>
      <w:pPr>
        <w:tabs>
          <w:tab w:val="num" w:pos="4020"/>
        </w:tabs>
        <w:ind w:left="4020" w:hanging="180"/>
      </w:pPr>
    </w:lvl>
    <w:lvl w:ilvl="6" w:tplc="9FEA4466" w:tentative="1">
      <w:start w:val="1"/>
      <w:numFmt w:val="decimal"/>
      <w:lvlText w:val="%7."/>
      <w:lvlJc w:val="left"/>
      <w:pPr>
        <w:tabs>
          <w:tab w:val="num" w:pos="4740"/>
        </w:tabs>
        <w:ind w:left="4740" w:hanging="360"/>
      </w:pPr>
    </w:lvl>
    <w:lvl w:ilvl="7" w:tplc="6CFC8EB4" w:tentative="1">
      <w:start w:val="1"/>
      <w:numFmt w:val="lowerLetter"/>
      <w:lvlText w:val="%8."/>
      <w:lvlJc w:val="left"/>
      <w:pPr>
        <w:tabs>
          <w:tab w:val="num" w:pos="5460"/>
        </w:tabs>
        <w:ind w:left="5460" w:hanging="360"/>
      </w:pPr>
    </w:lvl>
    <w:lvl w:ilvl="8" w:tplc="0BDA12E2" w:tentative="1">
      <w:start w:val="1"/>
      <w:numFmt w:val="lowerRoman"/>
      <w:lvlText w:val="%9."/>
      <w:lvlJc w:val="right"/>
      <w:pPr>
        <w:tabs>
          <w:tab w:val="num" w:pos="6180"/>
        </w:tabs>
        <w:ind w:left="6180" w:hanging="180"/>
      </w:pPr>
    </w:lvl>
  </w:abstractNum>
  <w:abstractNum w:abstractNumId="9" w15:restartNumberingAfterBreak="0">
    <w:nsid w:val="67A15808"/>
    <w:multiLevelType w:val="singleLevel"/>
    <w:tmpl w:val="B23AF5CA"/>
    <w:lvl w:ilvl="0">
      <w:start w:val="1"/>
      <w:numFmt w:val="bullet"/>
      <w:pStyle w:val="Bullet"/>
      <w:lvlText w:val=""/>
      <w:lvlJc w:val="left"/>
      <w:pPr>
        <w:tabs>
          <w:tab w:val="num" w:pos="720"/>
        </w:tabs>
        <w:ind w:left="360" w:firstLine="0"/>
      </w:pPr>
      <w:rPr>
        <w:rFonts w:ascii="Symbol" w:hAnsi="Symbol" w:hint="default"/>
      </w:rPr>
    </w:lvl>
  </w:abstractNum>
  <w:abstractNum w:abstractNumId="10"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8"/>
  </w:num>
  <w:num w:numId="5">
    <w:abstractNumId w:val="0"/>
  </w:num>
  <w:num w:numId="6">
    <w:abstractNumId w:val="3"/>
  </w:num>
  <w:num w:numId="7">
    <w:abstractNumId w:val="9"/>
  </w:num>
  <w:num w:numId="8">
    <w:abstractNumId w:val="9"/>
  </w:num>
  <w:num w:numId="9">
    <w:abstractNumId w:val="1"/>
  </w:num>
  <w:num w:numId="10">
    <w:abstractNumId w:val="10"/>
  </w:num>
  <w:num w:numId="11">
    <w:abstractNumId w:val="8"/>
    <w:lvlOverride w:ilvl="0">
      <w:startOverride w:val="1"/>
    </w:lvlOverride>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B59"/>
    <w:rsid w:val="0000385B"/>
    <w:rsid w:val="00004709"/>
    <w:rsid w:val="00004A80"/>
    <w:rsid w:val="0000540F"/>
    <w:rsid w:val="0002145F"/>
    <w:rsid w:val="000526D9"/>
    <w:rsid w:val="000611A9"/>
    <w:rsid w:val="00061403"/>
    <w:rsid w:val="00070BE7"/>
    <w:rsid w:val="0007216D"/>
    <w:rsid w:val="00074EC3"/>
    <w:rsid w:val="00075D9C"/>
    <w:rsid w:val="000B75AA"/>
    <w:rsid w:val="000C216B"/>
    <w:rsid w:val="000C2248"/>
    <w:rsid w:val="000C481E"/>
    <w:rsid w:val="000D2A66"/>
    <w:rsid w:val="000D380D"/>
    <w:rsid w:val="00104C76"/>
    <w:rsid w:val="00114353"/>
    <w:rsid w:val="00146889"/>
    <w:rsid w:val="00147EE7"/>
    <w:rsid w:val="001568A5"/>
    <w:rsid w:val="00166524"/>
    <w:rsid w:val="00184D1A"/>
    <w:rsid w:val="001946BA"/>
    <w:rsid w:val="001A0156"/>
    <w:rsid w:val="001B2295"/>
    <w:rsid w:val="001B7FBF"/>
    <w:rsid w:val="00200412"/>
    <w:rsid w:val="00203FD1"/>
    <w:rsid w:val="002045C8"/>
    <w:rsid w:val="00220D20"/>
    <w:rsid w:val="00231232"/>
    <w:rsid w:val="00244464"/>
    <w:rsid w:val="00250153"/>
    <w:rsid w:val="0028200E"/>
    <w:rsid w:val="002831AA"/>
    <w:rsid w:val="002924E8"/>
    <w:rsid w:val="002A62C8"/>
    <w:rsid w:val="002A7FE4"/>
    <w:rsid w:val="002D2E50"/>
    <w:rsid w:val="002E1F50"/>
    <w:rsid w:val="002F22FB"/>
    <w:rsid w:val="002F313A"/>
    <w:rsid w:val="00327AB0"/>
    <w:rsid w:val="00335B28"/>
    <w:rsid w:val="00340642"/>
    <w:rsid w:val="003539E9"/>
    <w:rsid w:val="00353E8B"/>
    <w:rsid w:val="00356A90"/>
    <w:rsid w:val="003576A8"/>
    <w:rsid w:val="00370C76"/>
    <w:rsid w:val="003A698A"/>
    <w:rsid w:val="003B57D4"/>
    <w:rsid w:val="003E73F7"/>
    <w:rsid w:val="003F1C2C"/>
    <w:rsid w:val="00443DC3"/>
    <w:rsid w:val="004B048E"/>
    <w:rsid w:val="004D5F05"/>
    <w:rsid w:val="004F6610"/>
    <w:rsid w:val="005036BE"/>
    <w:rsid w:val="0051658B"/>
    <w:rsid w:val="00517089"/>
    <w:rsid w:val="0052186B"/>
    <w:rsid w:val="005345E8"/>
    <w:rsid w:val="005606AB"/>
    <w:rsid w:val="005608D9"/>
    <w:rsid w:val="005630ED"/>
    <w:rsid w:val="005665DB"/>
    <w:rsid w:val="00576E7E"/>
    <w:rsid w:val="0058041F"/>
    <w:rsid w:val="00592843"/>
    <w:rsid w:val="005A57AA"/>
    <w:rsid w:val="005B488D"/>
    <w:rsid w:val="005F799E"/>
    <w:rsid w:val="006051CC"/>
    <w:rsid w:val="00610177"/>
    <w:rsid w:val="006102CE"/>
    <w:rsid w:val="006146E7"/>
    <w:rsid w:val="00614A31"/>
    <w:rsid w:val="00616F5F"/>
    <w:rsid w:val="006238A9"/>
    <w:rsid w:val="00625276"/>
    <w:rsid w:val="00634F20"/>
    <w:rsid w:val="00644F61"/>
    <w:rsid w:val="00645122"/>
    <w:rsid w:val="00654173"/>
    <w:rsid w:val="00660BCB"/>
    <w:rsid w:val="00673774"/>
    <w:rsid w:val="006819D3"/>
    <w:rsid w:val="00705E6A"/>
    <w:rsid w:val="007465A1"/>
    <w:rsid w:val="007528B9"/>
    <w:rsid w:val="00752A9D"/>
    <w:rsid w:val="007578BC"/>
    <w:rsid w:val="007A1D4C"/>
    <w:rsid w:val="007A2F84"/>
    <w:rsid w:val="007A544A"/>
    <w:rsid w:val="007D138A"/>
    <w:rsid w:val="007D47B2"/>
    <w:rsid w:val="007E6194"/>
    <w:rsid w:val="007F6677"/>
    <w:rsid w:val="007F7B08"/>
    <w:rsid w:val="00807604"/>
    <w:rsid w:val="00810BFF"/>
    <w:rsid w:val="00811240"/>
    <w:rsid w:val="008128EA"/>
    <w:rsid w:val="00826797"/>
    <w:rsid w:val="00836531"/>
    <w:rsid w:val="0083685F"/>
    <w:rsid w:val="00843B44"/>
    <w:rsid w:val="0085218C"/>
    <w:rsid w:val="00881A06"/>
    <w:rsid w:val="00894A3C"/>
    <w:rsid w:val="008C0EDF"/>
    <w:rsid w:val="008C6454"/>
    <w:rsid w:val="008E2033"/>
    <w:rsid w:val="009051A5"/>
    <w:rsid w:val="00905CF3"/>
    <w:rsid w:val="009110E1"/>
    <w:rsid w:val="009269E9"/>
    <w:rsid w:val="00937F17"/>
    <w:rsid w:val="00955A6D"/>
    <w:rsid w:val="0096760B"/>
    <w:rsid w:val="00974E0F"/>
    <w:rsid w:val="009A26F1"/>
    <w:rsid w:val="009A6C9A"/>
    <w:rsid w:val="009D277D"/>
    <w:rsid w:val="009D4ADC"/>
    <w:rsid w:val="009E77DC"/>
    <w:rsid w:val="009F5C2A"/>
    <w:rsid w:val="00A45538"/>
    <w:rsid w:val="00A53E97"/>
    <w:rsid w:val="00A67528"/>
    <w:rsid w:val="00A75527"/>
    <w:rsid w:val="00A75719"/>
    <w:rsid w:val="00A76FBB"/>
    <w:rsid w:val="00A92B77"/>
    <w:rsid w:val="00AC188A"/>
    <w:rsid w:val="00AC7972"/>
    <w:rsid w:val="00AD4308"/>
    <w:rsid w:val="00AE60F4"/>
    <w:rsid w:val="00AE774C"/>
    <w:rsid w:val="00B15E4D"/>
    <w:rsid w:val="00B27F5D"/>
    <w:rsid w:val="00B4458A"/>
    <w:rsid w:val="00B448FF"/>
    <w:rsid w:val="00B47971"/>
    <w:rsid w:val="00B66E4A"/>
    <w:rsid w:val="00B819A5"/>
    <w:rsid w:val="00B8329D"/>
    <w:rsid w:val="00B947EC"/>
    <w:rsid w:val="00BC25B1"/>
    <w:rsid w:val="00BD0DF6"/>
    <w:rsid w:val="00BE7861"/>
    <w:rsid w:val="00C37502"/>
    <w:rsid w:val="00C423E4"/>
    <w:rsid w:val="00C637C2"/>
    <w:rsid w:val="00C76013"/>
    <w:rsid w:val="00C83D59"/>
    <w:rsid w:val="00C92B29"/>
    <w:rsid w:val="00C935B1"/>
    <w:rsid w:val="00CA401C"/>
    <w:rsid w:val="00CA40ED"/>
    <w:rsid w:val="00CC32E1"/>
    <w:rsid w:val="00CC3927"/>
    <w:rsid w:val="00CD0B5B"/>
    <w:rsid w:val="00D0351A"/>
    <w:rsid w:val="00D05079"/>
    <w:rsid w:val="00D062DB"/>
    <w:rsid w:val="00D16A6D"/>
    <w:rsid w:val="00D4305E"/>
    <w:rsid w:val="00D64238"/>
    <w:rsid w:val="00D82831"/>
    <w:rsid w:val="00DA1FC0"/>
    <w:rsid w:val="00DA6775"/>
    <w:rsid w:val="00DC40A8"/>
    <w:rsid w:val="00DC623E"/>
    <w:rsid w:val="00E06943"/>
    <w:rsid w:val="00E1154D"/>
    <w:rsid w:val="00E27CDA"/>
    <w:rsid w:val="00E47B9D"/>
    <w:rsid w:val="00E60CDD"/>
    <w:rsid w:val="00E6263A"/>
    <w:rsid w:val="00E75564"/>
    <w:rsid w:val="00E77672"/>
    <w:rsid w:val="00E81940"/>
    <w:rsid w:val="00EA3FCF"/>
    <w:rsid w:val="00EA7C23"/>
    <w:rsid w:val="00EB0DC0"/>
    <w:rsid w:val="00EB1C74"/>
    <w:rsid w:val="00EB39D8"/>
    <w:rsid w:val="00EB4C36"/>
    <w:rsid w:val="00EC540B"/>
    <w:rsid w:val="00ED2704"/>
    <w:rsid w:val="00EF0D9C"/>
    <w:rsid w:val="00EF584B"/>
    <w:rsid w:val="00F01AC8"/>
    <w:rsid w:val="00F13634"/>
    <w:rsid w:val="00F145F7"/>
    <w:rsid w:val="00F30A58"/>
    <w:rsid w:val="00F35579"/>
    <w:rsid w:val="00F40268"/>
    <w:rsid w:val="00F40D64"/>
    <w:rsid w:val="00F52AD6"/>
    <w:rsid w:val="00F55843"/>
    <w:rsid w:val="00F93E94"/>
    <w:rsid w:val="00FA1838"/>
    <w:rsid w:val="00FD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5C059-5E46-4121-9ED9-00E09546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08"/>
    <w:rPr>
      <w:sz w:val="24"/>
    </w:rPr>
  </w:style>
  <w:style w:type="paragraph" w:styleId="Heading1">
    <w:name w:val="heading 1"/>
    <w:basedOn w:val="Normal"/>
    <w:next w:val="Normal"/>
    <w:qFormat/>
    <w:rsid w:val="007F7B08"/>
    <w:pPr>
      <w:keepNext/>
      <w:spacing w:before="240" w:after="60"/>
      <w:outlineLvl w:val="0"/>
    </w:pPr>
    <w:rPr>
      <w:rFonts w:ascii="Arial" w:hAnsi="Arial"/>
      <w:b/>
      <w:kern w:val="28"/>
      <w:sz w:val="28"/>
    </w:rPr>
  </w:style>
  <w:style w:type="paragraph" w:styleId="Heading2">
    <w:name w:val="heading 2"/>
    <w:basedOn w:val="Normal"/>
    <w:next w:val="p"/>
    <w:qFormat/>
    <w:rsid w:val="007F7B08"/>
    <w:pPr>
      <w:keepNext/>
      <w:spacing w:before="216" w:after="72"/>
      <w:outlineLvl w:val="1"/>
    </w:pPr>
    <w:rPr>
      <w:rFonts w:ascii="Arial" w:hAnsi="Arial"/>
      <w:b/>
      <w:sz w:val="28"/>
    </w:rPr>
  </w:style>
  <w:style w:type="paragraph" w:styleId="Heading3">
    <w:name w:val="heading 3"/>
    <w:basedOn w:val="Normal"/>
    <w:next w:val="Normal"/>
    <w:qFormat/>
    <w:rsid w:val="007F7B08"/>
    <w:pPr>
      <w:keepNext/>
      <w:jc w:val="center"/>
      <w:outlineLvl w:val="2"/>
    </w:pPr>
    <w:rPr>
      <w:b/>
    </w:rPr>
  </w:style>
  <w:style w:type="paragraph" w:styleId="Heading4">
    <w:name w:val="heading 4"/>
    <w:basedOn w:val="Normal"/>
    <w:next w:val="Normal"/>
    <w:qFormat/>
    <w:rsid w:val="007F7B08"/>
    <w:pPr>
      <w:keepNext/>
      <w:outlineLvl w:val="3"/>
    </w:pPr>
    <w:rPr>
      <w:sz w:val="20"/>
      <w:u w:val="single"/>
    </w:rPr>
  </w:style>
  <w:style w:type="paragraph" w:styleId="Heading5">
    <w:name w:val="heading 5"/>
    <w:basedOn w:val="Normal"/>
    <w:next w:val="Normal"/>
    <w:qFormat/>
    <w:rsid w:val="007F7B08"/>
    <w:pPr>
      <w:spacing w:before="240" w:after="60"/>
      <w:outlineLvl w:val="4"/>
    </w:pPr>
    <w:rPr>
      <w:rFonts w:ascii="Arial" w:hAnsi="Arial"/>
      <w:b/>
      <w:sz w:val="22"/>
    </w:rPr>
  </w:style>
  <w:style w:type="paragraph" w:styleId="Heading6">
    <w:name w:val="heading 6"/>
    <w:basedOn w:val="Normal"/>
    <w:next w:val="Normal"/>
    <w:qFormat/>
    <w:rsid w:val="007F7B08"/>
    <w:pPr>
      <w:keepNext/>
      <w:jc w:val="center"/>
      <w:outlineLvl w:val="5"/>
    </w:pPr>
    <w:rPr>
      <w:b/>
      <w:sz w:val="20"/>
    </w:rPr>
  </w:style>
  <w:style w:type="paragraph" w:styleId="Heading7">
    <w:name w:val="heading 7"/>
    <w:basedOn w:val="Normal"/>
    <w:next w:val="Normal"/>
    <w:qFormat/>
    <w:rsid w:val="007F7B08"/>
    <w:pPr>
      <w:keepNext/>
      <w:pBdr>
        <w:bottom w:val="single" w:sz="12" w:space="22" w:color="auto"/>
      </w:pBdr>
      <w:spacing w:before="360"/>
      <w:jc w:val="center"/>
      <w:outlineLvl w:val="6"/>
    </w:pPr>
    <w:rPr>
      <w:rFonts w:ascii="Arial" w:hAnsi="Arial"/>
      <w:b/>
      <w:kern w:val="28"/>
      <w:sz w:val="36"/>
    </w:rPr>
  </w:style>
  <w:style w:type="paragraph" w:styleId="Heading8">
    <w:name w:val="heading 8"/>
    <w:basedOn w:val="Normal"/>
    <w:next w:val="Normal"/>
    <w:qFormat/>
    <w:rsid w:val="007F7B08"/>
    <w:pPr>
      <w:keepNext/>
      <w:numPr>
        <w:numId w:val="3"/>
      </w:numPr>
      <w:ind w:right="-630"/>
      <w:outlineLvl w:val="7"/>
    </w:pPr>
    <w:rPr>
      <w:u w:val="single"/>
    </w:rPr>
  </w:style>
  <w:style w:type="paragraph" w:styleId="Heading9">
    <w:name w:val="heading 9"/>
    <w:basedOn w:val="Normal"/>
    <w:next w:val="Normal"/>
    <w:qFormat/>
    <w:rsid w:val="007F7B08"/>
    <w:pPr>
      <w:keepNext/>
      <w:ind w:left="60" w:right="-63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rsid w:val="007F7B08"/>
    <w:pPr>
      <w:spacing w:before="72" w:after="72"/>
      <w:jc w:val="both"/>
    </w:pPr>
    <w:rPr>
      <w:rFonts w:ascii="Arial" w:hAnsi="Arial"/>
      <w:sz w:val="22"/>
    </w:rPr>
  </w:style>
  <w:style w:type="paragraph" w:customStyle="1" w:styleId="Sub-Header">
    <w:name w:val="Sub-Header"/>
    <w:basedOn w:val="Normal"/>
    <w:rsid w:val="007F7B08"/>
    <w:pPr>
      <w:numPr>
        <w:numId w:val="1"/>
      </w:numPr>
    </w:pPr>
    <w:rPr>
      <w:b/>
      <w:smallCaps/>
    </w:rPr>
  </w:style>
  <w:style w:type="paragraph" w:styleId="TOC1">
    <w:name w:val="toc 1"/>
    <w:basedOn w:val="Normal"/>
    <w:next w:val="Normal"/>
    <w:autoRedefine/>
    <w:semiHidden/>
    <w:rsid w:val="007F7B08"/>
    <w:pPr>
      <w:ind w:left="720"/>
    </w:pPr>
  </w:style>
  <w:style w:type="paragraph" w:styleId="TOC4">
    <w:name w:val="toc 4"/>
    <w:basedOn w:val="Normal"/>
    <w:next w:val="Normal"/>
    <w:autoRedefine/>
    <w:semiHidden/>
    <w:rsid w:val="007F7B08"/>
    <w:pPr>
      <w:ind w:left="720"/>
    </w:pPr>
  </w:style>
  <w:style w:type="paragraph" w:styleId="BodyTextIndent">
    <w:name w:val="Body Text Indent"/>
    <w:basedOn w:val="Normal"/>
    <w:rsid w:val="007F7B08"/>
    <w:pPr>
      <w:ind w:left="720"/>
    </w:pPr>
  </w:style>
  <w:style w:type="paragraph" w:styleId="BodyTextIndent2">
    <w:name w:val="Body Text Indent 2"/>
    <w:basedOn w:val="Normal"/>
    <w:rsid w:val="007F7B08"/>
    <w:pPr>
      <w:ind w:left="1440" w:hanging="360"/>
    </w:pPr>
  </w:style>
  <w:style w:type="paragraph" w:styleId="FootnoteText">
    <w:name w:val="footnote text"/>
    <w:basedOn w:val="Normal"/>
    <w:semiHidden/>
    <w:rsid w:val="007F7B08"/>
    <w:rPr>
      <w:sz w:val="20"/>
    </w:rPr>
  </w:style>
  <w:style w:type="character" w:styleId="FootnoteReference">
    <w:name w:val="footnote reference"/>
    <w:basedOn w:val="DefaultParagraphFont"/>
    <w:semiHidden/>
    <w:rsid w:val="007F7B08"/>
    <w:rPr>
      <w:vertAlign w:val="superscript"/>
    </w:rPr>
  </w:style>
  <w:style w:type="paragraph" w:styleId="Footer">
    <w:name w:val="footer"/>
    <w:basedOn w:val="Normal"/>
    <w:rsid w:val="007F7B08"/>
    <w:pPr>
      <w:tabs>
        <w:tab w:val="center" w:pos="4320"/>
        <w:tab w:val="right" w:pos="8640"/>
      </w:tabs>
    </w:pPr>
  </w:style>
  <w:style w:type="character" w:styleId="PageNumber">
    <w:name w:val="page number"/>
    <w:basedOn w:val="DefaultParagraphFont"/>
    <w:rsid w:val="007F7B08"/>
  </w:style>
  <w:style w:type="paragraph" w:styleId="Header">
    <w:name w:val="header"/>
    <w:basedOn w:val="Normal"/>
    <w:rsid w:val="007F7B08"/>
    <w:pPr>
      <w:tabs>
        <w:tab w:val="center" w:pos="4320"/>
        <w:tab w:val="right" w:pos="8640"/>
      </w:tabs>
    </w:pPr>
  </w:style>
  <w:style w:type="paragraph" w:styleId="Title">
    <w:name w:val="Title"/>
    <w:basedOn w:val="Normal"/>
    <w:qFormat/>
    <w:rsid w:val="007F7B08"/>
    <w:pPr>
      <w:ind w:right="1710"/>
      <w:jc w:val="center"/>
    </w:pPr>
    <w:rPr>
      <w:b/>
      <w:sz w:val="20"/>
    </w:rPr>
  </w:style>
  <w:style w:type="paragraph" w:customStyle="1" w:styleId="Bullet">
    <w:name w:val="Bullet"/>
    <w:aliases w:val="b1"/>
    <w:basedOn w:val="Normal"/>
    <w:rsid w:val="007F7B08"/>
    <w:pPr>
      <w:numPr>
        <w:numId w:val="2"/>
      </w:numPr>
      <w:spacing w:before="60" w:after="60"/>
    </w:pPr>
    <w:rPr>
      <w:sz w:val="22"/>
    </w:rPr>
  </w:style>
  <w:style w:type="paragraph" w:styleId="BodyText">
    <w:name w:val="Body Text"/>
    <w:basedOn w:val="Normal"/>
    <w:rsid w:val="007F7B08"/>
    <w:rPr>
      <w:sz w:val="22"/>
    </w:rPr>
  </w:style>
  <w:style w:type="paragraph" w:customStyle="1" w:styleId="TableText">
    <w:name w:val="Table Text"/>
    <w:aliases w:val="tx"/>
    <w:basedOn w:val="Normal"/>
    <w:rsid w:val="007F7B08"/>
    <w:pPr>
      <w:spacing w:before="60" w:after="60"/>
    </w:pPr>
    <w:rPr>
      <w:rFonts w:ascii="Arial Narrow" w:hAnsi="Arial Narrow"/>
      <w:snapToGrid w:val="0"/>
      <w:color w:val="000000"/>
      <w:sz w:val="20"/>
    </w:rPr>
  </w:style>
  <w:style w:type="character" w:styleId="Emphasis">
    <w:name w:val="Emphasis"/>
    <w:basedOn w:val="DefaultParagraphFont"/>
    <w:qFormat/>
    <w:rsid w:val="007F7B08"/>
    <w:rPr>
      <w:i/>
      <w:iCs/>
    </w:rPr>
  </w:style>
  <w:style w:type="paragraph" w:styleId="BlockText">
    <w:name w:val="Block Text"/>
    <w:basedOn w:val="Normal"/>
    <w:rsid w:val="007F7B08"/>
    <w:pPr>
      <w:ind w:left="360" w:right="-630"/>
    </w:pPr>
  </w:style>
  <w:style w:type="paragraph" w:styleId="BodyText2">
    <w:name w:val="Body Text 2"/>
    <w:basedOn w:val="Normal"/>
    <w:rsid w:val="007F7B08"/>
    <w:pPr>
      <w:ind w:right="3150"/>
    </w:pPr>
    <w:rPr>
      <w:color w:val="FF6600"/>
    </w:rPr>
  </w:style>
  <w:style w:type="paragraph" w:styleId="BodyText3">
    <w:name w:val="Body Text 3"/>
    <w:basedOn w:val="Normal"/>
    <w:rsid w:val="007F7B08"/>
    <w:pPr>
      <w:ind w:right="-630"/>
    </w:pPr>
  </w:style>
  <w:style w:type="paragraph" w:customStyle="1" w:styleId="Outline1">
    <w:name w:val="Outline 1"/>
    <w:basedOn w:val="Normal"/>
    <w:rsid w:val="007F7B08"/>
    <w:pPr>
      <w:numPr>
        <w:numId w:val="4"/>
      </w:numPr>
      <w:tabs>
        <w:tab w:val="left" w:pos="8640"/>
      </w:tabs>
      <w:ind w:right="-630"/>
    </w:pPr>
    <w:rPr>
      <w:b/>
      <w:bCs/>
    </w:rPr>
  </w:style>
  <w:style w:type="paragraph" w:customStyle="1" w:styleId="Bullet2">
    <w:name w:val="Bullet2"/>
    <w:aliases w:val="b2"/>
    <w:basedOn w:val="Bullet"/>
    <w:rsid w:val="007F7B08"/>
    <w:pPr>
      <w:tabs>
        <w:tab w:val="num" w:pos="1440"/>
      </w:tabs>
      <w:spacing w:before="0" w:after="0"/>
      <w:ind w:left="1440"/>
    </w:pPr>
  </w:style>
  <w:style w:type="paragraph" w:customStyle="1" w:styleId="ExhibitTitle">
    <w:name w:val="Exhibit Title"/>
    <w:aliases w:val="et"/>
    <w:basedOn w:val="BodyText"/>
    <w:rsid w:val="007F7B08"/>
    <w:pPr>
      <w:tabs>
        <w:tab w:val="left" w:pos="8640"/>
        <w:tab w:val="left" w:pos="10350"/>
        <w:tab w:val="left" w:pos="10620"/>
        <w:tab w:val="left" w:pos="10800"/>
        <w:tab w:val="left" w:pos="11070"/>
        <w:tab w:val="left" w:pos="11160"/>
        <w:tab w:val="left" w:pos="11250"/>
      </w:tabs>
      <w:spacing w:before="120" w:after="120"/>
      <w:ind w:right="-1800"/>
      <w:jc w:val="center"/>
    </w:pPr>
    <w:rPr>
      <w:b/>
    </w:rPr>
  </w:style>
  <w:style w:type="paragraph" w:customStyle="1" w:styleId="Tableheading">
    <w:name w:val="Table heading"/>
    <w:aliases w:val="th"/>
    <w:basedOn w:val="TableText"/>
    <w:rsid w:val="007F7B08"/>
    <w:pPr>
      <w:jc w:val="center"/>
    </w:pPr>
    <w:rPr>
      <w:b/>
      <w:color w:val="FFFFFF"/>
    </w:rPr>
  </w:style>
  <w:style w:type="character" w:styleId="CommentReference">
    <w:name w:val="annotation reference"/>
    <w:basedOn w:val="DefaultParagraphFont"/>
    <w:semiHidden/>
    <w:rsid w:val="007F7B08"/>
    <w:rPr>
      <w:sz w:val="16"/>
      <w:szCs w:val="16"/>
    </w:rPr>
  </w:style>
  <w:style w:type="paragraph" w:styleId="CommentText">
    <w:name w:val="annotation text"/>
    <w:basedOn w:val="Normal"/>
    <w:semiHidden/>
    <w:rsid w:val="007F7B08"/>
    <w:rPr>
      <w:sz w:val="20"/>
    </w:rPr>
  </w:style>
  <w:style w:type="paragraph" w:customStyle="1" w:styleId="CoverSubtitleDocumentName">
    <w:name w:val="Cover Subtitle (Document Name)"/>
    <w:basedOn w:val="Title"/>
    <w:rsid w:val="00C76013"/>
    <w:pPr>
      <w:spacing w:after="480"/>
      <w:ind w:right="0"/>
    </w:pPr>
    <w:rPr>
      <w:rFonts w:ascii="Helvetica" w:hAnsi="Helvetica"/>
      <w:kern w:val="28"/>
      <w:sz w:val="48"/>
    </w:rPr>
  </w:style>
  <w:style w:type="paragraph" w:styleId="BalloonText">
    <w:name w:val="Balloon Text"/>
    <w:basedOn w:val="Normal"/>
    <w:link w:val="BalloonTextChar"/>
    <w:rsid w:val="00F13634"/>
    <w:rPr>
      <w:rFonts w:ascii="Tahoma" w:hAnsi="Tahoma" w:cs="Tahoma"/>
      <w:sz w:val="16"/>
      <w:szCs w:val="16"/>
    </w:rPr>
  </w:style>
  <w:style w:type="character" w:customStyle="1" w:styleId="BalloonTextChar">
    <w:name w:val="Balloon Text Char"/>
    <w:basedOn w:val="DefaultParagraphFont"/>
    <w:link w:val="BalloonText"/>
    <w:rsid w:val="00F13634"/>
    <w:rPr>
      <w:rFonts w:ascii="Tahoma" w:hAnsi="Tahoma" w:cs="Tahoma"/>
      <w:sz w:val="16"/>
      <w:szCs w:val="16"/>
    </w:rPr>
  </w:style>
  <w:style w:type="paragraph" w:styleId="ListParagraph">
    <w:name w:val="List Paragraph"/>
    <w:basedOn w:val="Normal"/>
    <w:uiPriority w:val="34"/>
    <w:qFormat/>
    <w:rsid w:val="00DA6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B4086-B6FB-41F8-BBDF-91C0CCE2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11</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23 October 2007</vt:lpstr>
    </vt:vector>
  </TitlesOfParts>
  <Company>Department of Defense - Health Affairs</Company>
  <LinksUpToDate>false</LinksUpToDate>
  <CharactersWithSpaces>18314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October 2007</dc:title>
  <dc:creator>A Preferred User</dc:creator>
  <cp:lastModifiedBy>John Hufford</cp:lastModifiedBy>
  <cp:revision>7</cp:revision>
  <cp:lastPrinted>2012-02-27T14:26:00Z</cp:lastPrinted>
  <dcterms:created xsi:type="dcterms:W3CDTF">2017-11-13T15:01:00Z</dcterms:created>
  <dcterms:modified xsi:type="dcterms:W3CDTF">2017-11-13T16:38:00Z</dcterms:modified>
</cp:coreProperties>
</file>