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ED3C" w14:textId="77777777" w:rsidR="005C2431" w:rsidRPr="00F10854" w:rsidRDefault="005C2431" w:rsidP="005C2431">
      <w:pPr>
        <w:jc w:val="right"/>
        <w:rPr>
          <w:rFonts w:ascii="Verdana" w:hAnsi="Verdana"/>
          <w:b/>
          <w:color w:val="000000"/>
        </w:rPr>
      </w:pPr>
      <w:bookmarkStart w:id="0" w:name="_Toc481221467"/>
    </w:p>
    <w:p w14:paraId="6531EEB0" w14:textId="6B4FEE69" w:rsidR="005C2431" w:rsidRPr="004A269F" w:rsidRDefault="001F7B80" w:rsidP="00571EF9">
      <w:pPr>
        <w:spacing w:line="960" w:lineRule="auto"/>
        <w:jc w:val="right"/>
        <w:rPr>
          <w:rFonts w:ascii="Verdana" w:hAnsi="Verdana"/>
          <w:color w:val="000000"/>
          <w:sz w:val="28"/>
        </w:rPr>
      </w:pPr>
      <w:r w:rsidRPr="004A269F">
        <w:rPr>
          <w:rFonts w:ascii="Verdana" w:hAnsi="Verdana"/>
          <w:b/>
        </w:rPr>
        <w:t>07 January 2022</w:t>
      </w:r>
    </w:p>
    <w:p w14:paraId="479EB240" w14:textId="77777777" w:rsidR="005C2431" w:rsidRPr="004A269F" w:rsidRDefault="005C2431" w:rsidP="005C2431">
      <w:pPr>
        <w:pStyle w:val="CoverSubtitleDocumentName"/>
        <w:spacing w:after="60"/>
        <w:rPr>
          <w:rFonts w:ascii="Verdana" w:hAnsi="Verdana"/>
          <w:color w:val="000000"/>
          <w:sz w:val="32"/>
          <w:szCs w:val="32"/>
        </w:rPr>
      </w:pPr>
      <w:r w:rsidRPr="004A269F">
        <w:rPr>
          <w:rFonts w:ascii="Verdana" w:hAnsi="Verdana"/>
          <w:color w:val="000000"/>
          <w:sz w:val="32"/>
          <w:szCs w:val="32"/>
        </w:rPr>
        <w:t>MEPRS Expense Detail File</w:t>
      </w:r>
    </w:p>
    <w:p w14:paraId="2E2912B3" w14:textId="77777777" w:rsidR="005C2431" w:rsidRPr="004A269F" w:rsidRDefault="005C2431" w:rsidP="005C2431">
      <w:pPr>
        <w:pStyle w:val="CoverSubtitleDocumentName"/>
        <w:spacing w:after="60"/>
        <w:rPr>
          <w:rFonts w:ascii="Verdana" w:hAnsi="Verdana"/>
          <w:color w:val="000000"/>
          <w:sz w:val="32"/>
          <w:szCs w:val="32"/>
        </w:rPr>
      </w:pPr>
      <w:r w:rsidRPr="004A269F">
        <w:rPr>
          <w:rFonts w:ascii="Verdana" w:hAnsi="Verdana"/>
          <w:color w:val="000000"/>
          <w:sz w:val="32"/>
          <w:szCs w:val="32"/>
        </w:rPr>
        <w:t>for the</w:t>
      </w:r>
    </w:p>
    <w:p w14:paraId="78BF2182" w14:textId="77777777" w:rsidR="005C2431" w:rsidRPr="004A269F" w:rsidRDefault="005C2431" w:rsidP="005C2431">
      <w:pPr>
        <w:pStyle w:val="CoverSubtitleDocumentName"/>
        <w:spacing w:after="60"/>
        <w:rPr>
          <w:rFonts w:ascii="Verdana" w:hAnsi="Verdana"/>
          <w:color w:val="000000"/>
          <w:sz w:val="32"/>
          <w:szCs w:val="32"/>
        </w:rPr>
      </w:pPr>
      <w:r w:rsidRPr="004A269F">
        <w:rPr>
          <w:rFonts w:ascii="Verdana" w:hAnsi="Verdana"/>
          <w:color w:val="000000"/>
          <w:sz w:val="32"/>
          <w:szCs w:val="32"/>
        </w:rPr>
        <w:t>MHS Data Repository (</w:t>
      </w:r>
      <w:smartTag w:uri="urn:schemas-microsoft-com:office:smarttags" w:element="stockticker">
        <w:r w:rsidRPr="004A269F">
          <w:rPr>
            <w:rFonts w:ascii="Verdana" w:hAnsi="Verdana"/>
            <w:color w:val="000000"/>
            <w:sz w:val="32"/>
            <w:szCs w:val="32"/>
          </w:rPr>
          <w:t>MDR</w:t>
        </w:r>
      </w:smartTag>
      <w:r w:rsidRPr="004A269F">
        <w:rPr>
          <w:rFonts w:ascii="Verdana" w:hAnsi="Verdana"/>
          <w:color w:val="000000"/>
          <w:sz w:val="32"/>
          <w:szCs w:val="32"/>
        </w:rPr>
        <w:t>)</w:t>
      </w:r>
    </w:p>
    <w:p w14:paraId="5775792D" w14:textId="72F55B5B" w:rsidR="00571EF9" w:rsidRPr="004A269F" w:rsidRDefault="005C2431" w:rsidP="00571EF9">
      <w:pPr>
        <w:pStyle w:val="CoverSubtitleDocumentName"/>
        <w:spacing w:after="60" w:line="1680" w:lineRule="auto"/>
        <w:rPr>
          <w:rFonts w:ascii="Verdana" w:hAnsi="Verdana"/>
          <w:color w:val="000000"/>
          <w:sz w:val="32"/>
          <w:szCs w:val="32"/>
        </w:rPr>
      </w:pPr>
      <w:r w:rsidRPr="004A269F">
        <w:rPr>
          <w:rFonts w:ascii="Verdana" w:hAnsi="Verdana"/>
          <w:color w:val="000000"/>
          <w:sz w:val="32"/>
          <w:szCs w:val="32"/>
        </w:rPr>
        <w:t>(Version 1.00.</w:t>
      </w:r>
      <w:r w:rsidR="001F7B80" w:rsidRPr="004A269F">
        <w:rPr>
          <w:rFonts w:ascii="Verdana" w:hAnsi="Verdana"/>
          <w:color w:val="000000"/>
          <w:sz w:val="32"/>
          <w:szCs w:val="32"/>
        </w:rPr>
        <w:t xml:space="preserve"> 03</w:t>
      </w:r>
      <w:r w:rsidRPr="004A269F">
        <w:rPr>
          <w:rFonts w:ascii="Verdana" w:hAnsi="Verdana"/>
          <w:color w:val="000000"/>
          <w:sz w:val="32"/>
          <w:szCs w:val="32"/>
        </w:rPr>
        <w:t>)</w:t>
      </w:r>
    </w:p>
    <w:p w14:paraId="50B6A46A" w14:textId="084BF855" w:rsidR="005C2431" w:rsidRPr="004A269F" w:rsidRDefault="004A269F" w:rsidP="00571EF9">
      <w:pPr>
        <w:pStyle w:val="CoverSubtitleDocumentName"/>
        <w:spacing w:after="60" w:line="1680" w:lineRule="auto"/>
        <w:rPr>
          <w:rFonts w:ascii="Verdana" w:hAnsi="Verdana"/>
          <w:sz w:val="28"/>
        </w:rPr>
      </w:pPr>
      <w:r>
        <w:rPr>
          <w:rFonts w:ascii="Verdana" w:hAnsi="Verdana"/>
          <w:color w:val="000000"/>
          <w:sz w:val="32"/>
          <w:szCs w:val="32"/>
        </w:rPr>
        <w:t>Current</w:t>
      </w:r>
      <w:r w:rsidR="005C2431" w:rsidRPr="004A269F">
        <w:rPr>
          <w:rFonts w:ascii="Verdana" w:hAnsi="Verdana"/>
          <w:color w:val="000000"/>
          <w:sz w:val="32"/>
          <w:szCs w:val="32"/>
        </w:rPr>
        <w:t xml:space="preserve"> Specification</w:t>
      </w:r>
    </w:p>
    <w:p w14:paraId="09CE5406" w14:textId="77777777" w:rsidR="005C2431" w:rsidRPr="004A269F" w:rsidRDefault="005C2431" w:rsidP="005C2431">
      <w:pPr>
        <w:pStyle w:val="CoverSubtitleDocumentName"/>
        <w:spacing w:after="0"/>
        <w:rPr>
          <w:rFonts w:ascii="Verdana" w:hAnsi="Verdana"/>
          <w:sz w:val="28"/>
        </w:rPr>
        <w:sectPr w:rsidR="005C2431" w:rsidRPr="004A269F" w:rsidSect="00541447">
          <w:pgSz w:w="12240" w:h="15840"/>
          <w:pgMar w:top="1440" w:right="1440" w:bottom="1440" w:left="1440" w:header="720" w:footer="720" w:gutter="0"/>
          <w:cols w:space="720"/>
        </w:sectPr>
      </w:pPr>
    </w:p>
    <w:p w14:paraId="4B7A11AB" w14:textId="77777777" w:rsidR="005C2431" w:rsidRPr="004A269F" w:rsidRDefault="005C2431" w:rsidP="005C2431">
      <w:pPr>
        <w:jc w:val="center"/>
        <w:rPr>
          <w:rFonts w:ascii="Verdana" w:hAnsi="Verdana"/>
          <w:b/>
        </w:rPr>
      </w:pPr>
      <w:r w:rsidRPr="004A269F">
        <w:rPr>
          <w:rFonts w:ascii="Verdana" w:hAnsi="Verdana"/>
          <w:b/>
        </w:rPr>
        <w:lastRenderedPageBreak/>
        <w:t>Revision History</w:t>
      </w:r>
    </w:p>
    <w:p w14:paraId="25049C66" w14:textId="77777777" w:rsidR="005C2431" w:rsidRPr="004A269F" w:rsidRDefault="005C2431" w:rsidP="005C2431">
      <w:pPr>
        <w:rPr>
          <w:rFonts w:ascii="Verdana" w:hAnsi="Verdana"/>
        </w:rPr>
      </w:pPr>
    </w:p>
    <w:tbl>
      <w:tblPr>
        <w:tblStyle w:val="PlainTable2"/>
        <w:tblW w:w="10263" w:type="dxa"/>
        <w:tblLayout w:type="fixed"/>
        <w:tblLook w:val="0020" w:firstRow="1" w:lastRow="0" w:firstColumn="0" w:lastColumn="0" w:noHBand="0" w:noVBand="0"/>
        <w:tblCaption w:val="Table of Contents"/>
      </w:tblPr>
      <w:tblGrid>
        <w:gridCol w:w="1111"/>
        <w:gridCol w:w="1490"/>
        <w:gridCol w:w="2160"/>
        <w:gridCol w:w="1530"/>
        <w:gridCol w:w="3972"/>
      </w:tblGrid>
      <w:tr w:rsidR="005C2431" w:rsidRPr="004A269F" w14:paraId="7A95CA87" w14:textId="77777777" w:rsidTr="00102D5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111" w:type="dxa"/>
          </w:tcPr>
          <w:p w14:paraId="3CF0AF46" w14:textId="77777777" w:rsidR="005C2431" w:rsidRPr="004A269F" w:rsidRDefault="005C2431" w:rsidP="00541447">
            <w:pPr>
              <w:rPr>
                <w:rFonts w:ascii="Verdana" w:hAnsi="Verdana"/>
                <w:b w:val="0"/>
                <w:sz w:val="18"/>
                <w:szCs w:val="18"/>
              </w:rPr>
            </w:pPr>
            <w:r w:rsidRPr="004A269F">
              <w:rPr>
                <w:rFonts w:ascii="Verdana" w:hAnsi="Verdana"/>
                <w:sz w:val="18"/>
                <w:szCs w:val="18"/>
              </w:rPr>
              <w:t>Version</w:t>
            </w:r>
          </w:p>
        </w:tc>
        <w:tc>
          <w:tcPr>
            <w:cnfStyle w:val="000001000000" w:firstRow="0" w:lastRow="0" w:firstColumn="0" w:lastColumn="0" w:oddVBand="0" w:evenVBand="1" w:oddHBand="0" w:evenHBand="0" w:firstRowFirstColumn="0" w:firstRowLastColumn="0" w:lastRowFirstColumn="0" w:lastRowLastColumn="0"/>
            <w:tcW w:w="1490" w:type="dxa"/>
          </w:tcPr>
          <w:p w14:paraId="7880EF70" w14:textId="77777777" w:rsidR="005C2431" w:rsidRPr="004A269F" w:rsidRDefault="005C2431" w:rsidP="00541447">
            <w:pPr>
              <w:rPr>
                <w:rFonts w:ascii="Verdana" w:hAnsi="Verdana"/>
                <w:b w:val="0"/>
                <w:sz w:val="18"/>
                <w:szCs w:val="18"/>
              </w:rPr>
            </w:pPr>
            <w:r w:rsidRPr="004A269F">
              <w:rPr>
                <w:rFonts w:ascii="Verdana" w:hAnsi="Verdana"/>
                <w:sz w:val="18"/>
                <w:szCs w:val="18"/>
              </w:rPr>
              <w:t xml:space="preserve">Date </w:t>
            </w:r>
          </w:p>
        </w:tc>
        <w:tc>
          <w:tcPr>
            <w:cnfStyle w:val="000010000000" w:firstRow="0" w:lastRow="0" w:firstColumn="0" w:lastColumn="0" w:oddVBand="1" w:evenVBand="0" w:oddHBand="0" w:evenHBand="0" w:firstRowFirstColumn="0" w:firstRowLastColumn="0" w:lastRowFirstColumn="0" w:lastRowLastColumn="0"/>
            <w:tcW w:w="2160" w:type="dxa"/>
          </w:tcPr>
          <w:p w14:paraId="056E81D2" w14:textId="77777777" w:rsidR="005C2431" w:rsidRPr="004A269F" w:rsidRDefault="005C2431" w:rsidP="00541447">
            <w:pPr>
              <w:rPr>
                <w:rFonts w:ascii="Verdana" w:hAnsi="Verdana"/>
                <w:b w:val="0"/>
                <w:sz w:val="18"/>
                <w:szCs w:val="18"/>
              </w:rPr>
            </w:pPr>
            <w:r w:rsidRPr="004A269F">
              <w:rPr>
                <w:rFonts w:ascii="Verdana" w:hAnsi="Verdana"/>
                <w:sz w:val="18"/>
                <w:szCs w:val="18"/>
              </w:rPr>
              <w:t>Para/</w:t>
            </w:r>
            <w:proofErr w:type="spellStart"/>
            <w:r w:rsidRPr="004A269F">
              <w:rPr>
                <w:rFonts w:ascii="Verdana" w:hAnsi="Verdana"/>
                <w:sz w:val="18"/>
                <w:szCs w:val="18"/>
              </w:rPr>
              <w:t>Tbl</w:t>
            </w:r>
            <w:proofErr w:type="spellEnd"/>
            <w:r w:rsidRPr="004A269F">
              <w:rPr>
                <w:rFonts w:ascii="Verdana" w:hAnsi="Verdana"/>
                <w:sz w:val="18"/>
                <w:szCs w:val="18"/>
              </w:rPr>
              <w:t>/Fig</w:t>
            </w:r>
          </w:p>
        </w:tc>
        <w:tc>
          <w:tcPr>
            <w:cnfStyle w:val="000001000000" w:firstRow="0" w:lastRow="0" w:firstColumn="0" w:lastColumn="0" w:oddVBand="0" w:evenVBand="1" w:oddHBand="0" w:evenHBand="0" w:firstRowFirstColumn="0" w:firstRowLastColumn="0" w:lastRowFirstColumn="0" w:lastRowLastColumn="0"/>
            <w:tcW w:w="1530" w:type="dxa"/>
          </w:tcPr>
          <w:p w14:paraId="7B76F894" w14:textId="77777777" w:rsidR="005C2431" w:rsidRPr="004A269F" w:rsidRDefault="005C2431" w:rsidP="00541447">
            <w:pPr>
              <w:rPr>
                <w:rFonts w:ascii="Verdana" w:hAnsi="Verdana"/>
                <w:b w:val="0"/>
                <w:sz w:val="18"/>
                <w:szCs w:val="18"/>
              </w:rPr>
            </w:pPr>
            <w:r w:rsidRPr="004A269F">
              <w:rPr>
                <w:rFonts w:ascii="Verdana" w:hAnsi="Verdana"/>
                <w:sz w:val="18"/>
                <w:szCs w:val="18"/>
              </w:rPr>
              <w:t>Originator</w:t>
            </w:r>
          </w:p>
        </w:tc>
        <w:tc>
          <w:tcPr>
            <w:cnfStyle w:val="000010000000" w:firstRow="0" w:lastRow="0" w:firstColumn="0" w:lastColumn="0" w:oddVBand="1" w:evenVBand="0" w:oddHBand="0" w:evenHBand="0" w:firstRowFirstColumn="0" w:firstRowLastColumn="0" w:lastRowFirstColumn="0" w:lastRowLastColumn="0"/>
            <w:tcW w:w="3972" w:type="dxa"/>
          </w:tcPr>
          <w:p w14:paraId="1E2B34D0" w14:textId="77777777" w:rsidR="005C2431" w:rsidRPr="004A269F" w:rsidRDefault="005C2431" w:rsidP="00541447">
            <w:pPr>
              <w:rPr>
                <w:rFonts w:ascii="Verdana" w:hAnsi="Verdana"/>
                <w:b w:val="0"/>
                <w:sz w:val="18"/>
                <w:szCs w:val="18"/>
              </w:rPr>
            </w:pPr>
            <w:r w:rsidRPr="004A269F">
              <w:rPr>
                <w:rFonts w:ascii="Verdana" w:hAnsi="Verdana"/>
                <w:sz w:val="18"/>
                <w:szCs w:val="18"/>
              </w:rPr>
              <w:t>Description of Change</w:t>
            </w:r>
          </w:p>
        </w:tc>
      </w:tr>
      <w:tr w:rsidR="005C2431" w:rsidRPr="004A269F" w14:paraId="1D06C631" w14:textId="77777777" w:rsidTr="00495C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11" w:type="dxa"/>
          </w:tcPr>
          <w:p w14:paraId="5F879B5F" w14:textId="77777777" w:rsidR="005C2431" w:rsidRPr="004A269F" w:rsidRDefault="005C2431" w:rsidP="00541447">
            <w:pPr>
              <w:rPr>
                <w:rFonts w:ascii="Verdana" w:hAnsi="Verdana"/>
                <w:sz w:val="18"/>
                <w:szCs w:val="18"/>
              </w:rPr>
            </w:pPr>
            <w:r w:rsidRPr="004A269F">
              <w:rPr>
                <w:rFonts w:ascii="Verdana" w:hAnsi="Verdana"/>
                <w:sz w:val="18"/>
                <w:szCs w:val="18"/>
              </w:rPr>
              <w:t>1.00.00</w:t>
            </w:r>
          </w:p>
        </w:tc>
        <w:tc>
          <w:tcPr>
            <w:cnfStyle w:val="000001000000" w:firstRow="0" w:lastRow="0" w:firstColumn="0" w:lastColumn="0" w:oddVBand="0" w:evenVBand="1" w:oddHBand="0" w:evenHBand="0" w:firstRowFirstColumn="0" w:firstRowLastColumn="0" w:lastRowFirstColumn="0" w:lastRowLastColumn="0"/>
            <w:tcW w:w="1490" w:type="dxa"/>
          </w:tcPr>
          <w:p w14:paraId="70606EF0" w14:textId="77777777" w:rsidR="005C2431" w:rsidRPr="004A269F" w:rsidRDefault="005C2431" w:rsidP="00541447">
            <w:pPr>
              <w:rPr>
                <w:rFonts w:ascii="Verdana" w:hAnsi="Verdana"/>
                <w:sz w:val="18"/>
                <w:szCs w:val="18"/>
              </w:rPr>
            </w:pPr>
            <w:r w:rsidRPr="004A269F">
              <w:rPr>
                <w:rFonts w:ascii="Verdana" w:hAnsi="Verdana"/>
                <w:sz w:val="18"/>
                <w:szCs w:val="18"/>
              </w:rPr>
              <w:t>08/06/2009</w:t>
            </w:r>
          </w:p>
        </w:tc>
        <w:tc>
          <w:tcPr>
            <w:cnfStyle w:val="000010000000" w:firstRow="0" w:lastRow="0" w:firstColumn="0" w:lastColumn="0" w:oddVBand="1" w:evenVBand="0" w:oddHBand="0" w:evenHBand="0" w:firstRowFirstColumn="0" w:firstRowLastColumn="0" w:lastRowFirstColumn="0" w:lastRowLastColumn="0"/>
            <w:tcW w:w="2160" w:type="dxa"/>
          </w:tcPr>
          <w:p w14:paraId="3E8CEED0" w14:textId="77777777" w:rsidR="005C2431" w:rsidRPr="004A269F" w:rsidRDefault="005C2431" w:rsidP="005C2431">
            <w:pPr>
              <w:numPr>
                <w:ilvl w:val="0"/>
                <w:numId w:val="20"/>
              </w:numPr>
              <w:tabs>
                <w:tab w:val="clear" w:pos="720"/>
                <w:tab w:val="num" w:pos="190"/>
              </w:tabs>
              <w:ind w:left="190" w:hanging="180"/>
              <w:rPr>
                <w:rFonts w:ascii="Verdana" w:hAnsi="Verdana"/>
                <w:sz w:val="18"/>
                <w:szCs w:val="18"/>
              </w:rPr>
            </w:pPr>
            <w:r w:rsidRPr="004A269F">
              <w:rPr>
                <w:rFonts w:ascii="Verdana" w:hAnsi="Verdana"/>
                <w:sz w:val="18"/>
                <w:szCs w:val="18"/>
              </w:rPr>
              <w:t>Whole document</w:t>
            </w:r>
          </w:p>
        </w:tc>
        <w:tc>
          <w:tcPr>
            <w:cnfStyle w:val="000001000000" w:firstRow="0" w:lastRow="0" w:firstColumn="0" w:lastColumn="0" w:oddVBand="0" w:evenVBand="1" w:oddHBand="0" w:evenHBand="0" w:firstRowFirstColumn="0" w:firstRowLastColumn="0" w:lastRowFirstColumn="0" w:lastRowLastColumn="0"/>
            <w:tcW w:w="1530" w:type="dxa"/>
          </w:tcPr>
          <w:p w14:paraId="3FB284B1" w14:textId="77777777" w:rsidR="005C2431" w:rsidRPr="004A269F" w:rsidRDefault="005C2431" w:rsidP="00541447">
            <w:pPr>
              <w:rPr>
                <w:rFonts w:ascii="Verdana" w:hAnsi="Verdana"/>
                <w:sz w:val="18"/>
                <w:szCs w:val="18"/>
              </w:rPr>
            </w:pPr>
            <w:r w:rsidRPr="004A269F">
              <w:rPr>
                <w:rFonts w:ascii="Verdana" w:hAnsi="Verdana"/>
                <w:sz w:val="18"/>
                <w:szCs w:val="18"/>
              </w:rPr>
              <w:t>M. Tapscott</w:t>
            </w:r>
          </w:p>
        </w:tc>
        <w:tc>
          <w:tcPr>
            <w:cnfStyle w:val="000010000000" w:firstRow="0" w:lastRow="0" w:firstColumn="0" w:lastColumn="0" w:oddVBand="1" w:evenVBand="0" w:oddHBand="0" w:evenHBand="0" w:firstRowFirstColumn="0" w:firstRowLastColumn="0" w:lastRowFirstColumn="0" w:lastRowLastColumn="0"/>
            <w:tcW w:w="3972" w:type="dxa"/>
          </w:tcPr>
          <w:p w14:paraId="3E99600E" w14:textId="77777777" w:rsidR="005C2431" w:rsidRPr="004A269F" w:rsidRDefault="005C2431" w:rsidP="005C2431">
            <w:pPr>
              <w:numPr>
                <w:ilvl w:val="0"/>
                <w:numId w:val="19"/>
              </w:numPr>
              <w:tabs>
                <w:tab w:val="num" w:pos="190"/>
              </w:tabs>
              <w:ind w:left="190" w:hanging="180"/>
              <w:rPr>
                <w:rFonts w:ascii="Verdana" w:hAnsi="Verdana"/>
                <w:sz w:val="18"/>
                <w:szCs w:val="18"/>
              </w:rPr>
            </w:pPr>
            <w:r w:rsidRPr="004A269F">
              <w:rPr>
                <w:rFonts w:ascii="Verdana" w:hAnsi="Verdana"/>
                <w:sz w:val="18"/>
                <w:szCs w:val="18"/>
              </w:rPr>
              <w:t>Initial versioning.</w:t>
            </w:r>
          </w:p>
        </w:tc>
      </w:tr>
      <w:tr w:rsidR="008B3FF9" w:rsidRPr="004A269F" w14:paraId="1EC47661" w14:textId="77777777" w:rsidTr="00495C1A">
        <w:trPr>
          <w:trHeight w:val="462"/>
        </w:trPr>
        <w:tc>
          <w:tcPr>
            <w:cnfStyle w:val="000010000000" w:firstRow="0" w:lastRow="0" w:firstColumn="0" w:lastColumn="0" w:oddVBand="1" w:evenVBand="0" w:oddHBand="0" w:evenHBand="0" w:firstRowFirstColumn="0" w:firstRowLastColumn="0" w:lastRowFirstColumn="0" w:lastRowLastColumn="0"/>
            <w:tcW w:w="1111" w:type="dxa"/>
          </w:tcPr>
          <w:p w14:paraId="27EDF5C2" w14:textId="77777777" w:rsidR="008B3FF9" w:rsidRPr="004A269F" w:rsidRDefault="008B3FF9" w:rsidP="00541447">
            <w:pPr>
              <w:rPr>
                <w:rFonts w:ascii="Verdana" w:hAnsi="Verdana"/>
                <w:sz w:val="18"/>
                <w:szCs w:val="18"/>
              </w:rPr>
            </w:pPr>
            <w:r w:rsidRPr="004A269F">
              <w:rPr>
                <w:rFonts w:ascii="Verdana" w:hAnsi="Verdana"/>
                <w:sz w:val="18"/>
                <w:szCs w:val="18"/>
              </w:rPr>
              <w:t>1.00.01</w:t>
            </w:r>
          </w:p>
        </w:tc>
        <w:tc>
          <w:tcPr>
            <w:cnfStyle w:val="000001000000" w:firstRow="0" w:lastRow="0" w:firstColumn="0" w:lastColumn="0" w:oddVBand="0" w:evenVBand="1" w:oddHBand="0" w:evenHBand="0" w:firstRowFirstColumn="0" w:firstRowLastColumn="0" w:lastRowFirstColumn="0" w:lastRowLastColumn="0"/>
            <w:tcW w:w="1490" w:type="dxa"/>
          </w:tcPr>
          <w:p w14:paraId="6EF9D08A" w14:textId="77777777" w:rsidR="008B3FF9" w:rsidRPr="004A269F" w:rsidRDefault="00984F7C" w:rsidP="00541447">
            <w:pPr>
              <w:rPr>
                <w:rFonts w:ascii="Verdana" w:hAnsi="Verdana"/>
                <w:sz w:val="18"/>
                <w:szCs w:val="18"/>
              </w:rPr>
            </w:pPr>
            <w:r w:rsidRPr="004A269F">
              <w:rPr>
                <w:rFonts w:ascii="Verdana" w:hAnsi="Verdana"/>
                <w:sz w:val="18"/>
                <w:szCs w:val="18"/>
              </w:rPr>
              <w:t>0</w:t>
            </w:r>
            <w:r w:rsidR="00DE6B50" w:rsidRPr="004A269F">
              <w:rPr>
                <w:rFonts w:ascii="Verdana" w:hAnsi="Verdana"/>
                <w:sz w:val="18"/>
                <w:szCs w:val="18"/>
              </w:rPr>
              <w:t>4/15</w:t>
            </w:r>
            <w:r w:rsidR="008B3FF9" w:rsidRPr="004A269F">
              <w:rPr>
                <w:rFonts w:ascii="Verdana" w:hAnsi="Verdana"/>
                <w:sz w:val="18"/>
                <w:szCs w:val="18"/>
              </w:rPr>
              <w:t>/2011</w:t>
            </w:r>
          </w:p>
        </w:tc>
        <w:tc>
          <w:tcPr>
            <w:cnfStyle w:val="000010000000" w:firstRow="0" w:lastRow="0" w:firstColumn="0" w:lastColumn="0" w:oddVBand="1" w:evenVBand="0" w:oddHBand="0" w:evenHBand="0" w:firstRowFirstColumn="0" w:firstRowLastColumn="0" w:lastRowFirstColumn="0" w:lastRowLastColumn="0"/>
            <w:tcW w:w="2160" w:type="dxa"/>
          </w:tcPr>
          <w:p w14:paraId="00C23FC3" w14:textId="77777777" w:rsidR="008B3FF9" w:rsidRPr="004A269F" w:rsidRDefault="00323516" w:rsidP="005C2431">
            <w:pPr>
              <w:numPr>
                <w:ilvl w:val="0"/>
                <w:numId w:val="20"/>
              </w:numPr>
              <w:tabs>
                <w:tab w:val="clear" w:pos="720"/>
                <w:tab w:val="num" w:pos="190"/>
              </w:tabs>
              <w:ind w:left="190" w:hanging="180"/>
              <w:rPr>
                <w:rFonts w:ascii="Verdana" w:hAnsi="Verdana"/>
                <w:sz w:val="18"/>
                <w:szCs w:val="18"/>
              </w:rPr>
            </w:pPr>
            <w:r w:rsidRPr="004A269F">
              <w:rPr>
                <w:rFonts w:ascii="Verdana" w:hAnsi="Verdana"/>
                <w:sz w:val="18"/>
                <w:szCs w:val="18"/>
              </w:rPr>
              <w:t>Para I</w:t>
            </w:r>
          </w:p>
        </w:tc>
        <w:tc>
          <w:tcPr>
            <w:cnfStyle w:val="000001000000" w:firstRow="0" w:lastRow="0" w:firstColumn="0" w:lastColumn="0" w:oddVBand="0" w:evenVBand="1" w:oddHBand="0" w:evenHBand="0" w:firstRowFirstColumn="0" w:firstRowLastColumn="0" w:lastRowFirstColumn="0" w:lastRowLastColumn="0"/>
            <w:tcW w:w="1530" w:type="dxa"/>
          </w:tcPr>
          <w:p w14:paraId="3714D89C" w14:textId="77777777" w:rsidR="008B3FF9" w:rsidRPr="004A269F" w:rsidRDefault="008B3FF9" w:rsidP="00541447">
            <w:pPr>
              <w:rPr>
                <w:rFonts w:ascii="Verdana" w:hAnsi="Verdana"/>
                <w:sz w:val="18"/>
                <w:szCs w:val="18"/>
              </w:rPr>
            </w:pPr>
            <w:r w:rsidRPr="004A269F">
              <w:rPr>
                <w:rFonts w:ascii="Verdana" w:hAnsi="Verdana"/>
                <w:sz w:val="18"/>
                <w:szCs w:val="18"/>
              </w:rPr>
              <w:t>M. Tapscott</w:t>
            </w:r>
          </w:p>
        </w:tc>
        <w:tc>
          <w:tcPr>
            <w:cnfStyle w:val="000010000000" w:firstRow="0" w:lastRow="0" w:firstColumn="0" w:lastColumn="0" w:oddVBand="1" w:evenVBand="0" w:oddHBand="0" w:evenHBand="0" w:firstRowFirstColumn="0" w:firstRowLastColumn="0" w:lastRowFirstColumn="0" w:lastRowLastColumn="0"/>
            <w:tcW w:w="3972" w:type="dxa"/>
          </w:tcPr>
          <w:p w14:paraId="35C69810" w14:textId="77777777" w:rsidR="001965CE" w:rsidRPr="004A269F" w:rsidRDefault="001965CE" w:rsidP="009437A5">
            <w:pPr>
              <w:numPr>
                <w:ilvl w:val="0"/>
                <w:numId w:val="19"/>
              </w:numPr>
              <w:tabs>
                <w:tab w:val="num" w:pos="190"/>
              </w:tabs>
              <w:ind w:left="190" w:hanging="180"/>
              <w:rPr>
                <w:rFonts w:ascii="Verdana" w:hAnsi="Verdana"/>
                <w:sz w:val="18"/>
                <w:szCs w:val="18"/>
              </w:rPr>
            </w:pPr>
            <w:r w:rsidRPr="004A269F">
              <w:rPr>
                <w:rFonts w:ascii="Verdana" w:hAnsi="Verdana"/>
                <w:sz w:val="18"/>
                <w:szCs w:val="18"/>
              </w:rPr>
              <w:t>Updated ICD references.</w:t>
            </w:r>
          </w:p>
        </w:tc>
      </w:tr>
      <w:tr w:rsidR="007A7FB5" w:rsidRPr="004A269F" w14:paraId="5F9CA4ED" w14:textId="77777777" w:rsidTr="00495C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11" w:type="dxa"/>
          </w:tcPr>
          <w:p w14:paraId="71FE3589" w14:textId="77777777" w:rsidR="007A7FB5" w:rsidRPr="004A269F" w:rsidRDefault="007A7FB5" w:rsidP="002F1F61">
            <w:pPr>
              <w:rPr>
                <w:rFonts w:ascii="Verdana" w:hAnsi="Verdana"/>
                <w:sz w:val="18"/>
                <w:szCs w:val="18"/>
              </w:rPr>
            </w:pPr>
          </w:p>
        </w:tc>
        <w:tc>
          <w:tcPr>
            <w:cnfStyle w:val="000001000000" w:firstRow="0" w:lastRow="0" w:firstColumn="0" w:lastColumn="0" w:oddVBand="0" w:evenVBand="1" w:oddHBand="0" w:evenHBand="0" w:firstRowFirstColumn="0" w:firstRowLastColumn="0" w:lastRowFirstColumn="0" w:lastRowLastColumn="0"/>
            <w:tcW w:w="1490" w:type="dxa"/>
          </w:tcPr>
          <w:p w14:paraId="4058C1DB" w14:textId="77777777" w:rsidR="007A7FB5" w:rsidRPr="004A269F" w:rsidRDefault="007A7FB5" w:rsidP="002F1F61">
            <w:pPr>
              <w:rPr>
                <w:rFonts w:ascii="Verdana" w:hAnsi="Verdana"/>
                <w:sz w:val="18"/>
                <w:szCs w:val="18"/>
              </w:rPr>
            </w:pPr>
          </w:p>
        </w:tc>
        <w:tc>
          <w:tcPr>
            <w:cnfStyle w:val="000010000000" w:firstRow="0" w:lastRow="0" w:firstColumn="0" w:lastColumn="0" w:oddVBand="1" w:evenVBand="0" w:oddHBand="0" w:evenHBand="0" w:firstRowFirstColumn="0" w:firstRowLastColumn="0" w:lastRowFirstColumn="0" w:lastRowLastColumn="0"/>
            <w:tcW w:w="2160" w:type="dxa"/>
          </w:tcPr>
          <w:p w14:paraId="2811B66B" w14:textId="77777777" w:rsidR="007A7FB5" w:rsidRPr="004A269F" w:rsidRDefault="007A7FB5" w:rsidP="002F1F61">
            <w:pPr>
              <w:numPr>
                <w:ilvl w:val="0"/>
                <w:numId w:val="20"/>
              </w:numPr>
              <w:tabs>
                <w:tab w:val="clear" w:pos="720"/>
                <w:tab w:val="num" w:pos="190"/>
              </w:tabs>
              <w:ind w:left="190" w:hanging="180"/>
              <w:rPr>
                <w:rFonts w:ascii="Verdana" w:hAnsi="Verdana"/>
                <w:sz w:val="18"/>
                <w:szCs w:val="18"/>
              </w:rPr>
            </w:pPr>
            <w:r w:rsidRPr="004A269F">
              <w:rPr>
                <w:rFonts w:ascii="Verdana" w:hAnsi="Verdana"/>
                <w:sz w:val="18"/>
                <w:szCs w:val="18"/>
              </w:rPr>
              <w:t>Para V and VI</w:t>
            </w:r>
          </w:p>
        </w:tc>
        <w:tc>
          <w:tcPr>
            <w:cnfStyle w:val="000001000000" w:firstRow="0" w:lastRow="0" w:firstColumn="0" w:lastColumn="0" w:oddVBand="0" w:evenVBand="1" w:oddHBand="0" w:evenHBand="0" w:firstRowFirstColumn="0" w:firstRowLastColumn="0" w:lastRowFirstColumn="0" w:lastRowLastColumn="0"/>
            <w:tcW w:w="1530" w:type="dxa"/>
          </w:tcPr>
          <w:p w14:paraId="4A8FE1C4" w14:textId="77777777" w:rsidR="007A7FB5" w:rsidRPr="004A269F" w:rsidRDefault="007A7FB5" w:rsidP="002F1F61">
            <w:pPr>
              <w:rPr>
                <w:rFonts w:ascii="Verdana" w:hAnsi="Verdana"/>
                <w:sz w:val="18"/>
                <w:szCs w:val="18"/>
              </w:rPr>
            </w:pPr>
            <w:r w:rsidRPr="004A269F">
              <w:rPr>
                <w:rFonts w:ascii="Verdana" w:hAnsi="Verdana"/>
                <w:sz w:val="18"/>
                <w:szCs w:val="18"/>
              </w:rPr>
              <w:t>M. Tapscott</w:t>
            </w:r>
          </w:p>
        </w:tc>
        <w:tc>
          <w:tcPr>
            <w:cnfStyle w:val="000010000000" w:firstRow="0" w:lastRow="0" w:firstColumn="0" w:lastColumn="0" w:oddVBand="1" w:evenVBand="0" w:oddHBand="0" w:evenHBand="0" w:firstRowFirstColumn="0" w:firstRowLastColumn="0" w:lastRowFirstColumn="0" w:lastRowLastColumn="0"/>
            <w:tcW w:w="3972" w:type="dxa"/>
          </w:tcPr>
          <w:p w14:paraId="0CD4ED34" w14:textId="77777777" w:rsidR="007A7FB5" w:rsidRPr="004A269F" w:rsidRDefault="007A7FB5" w:rsidP="002F1F61">
            <w:pPr>
              <w:numPr>
                <w:ilvl w:val="0"/>
                <w:numId w:val="19"/>
              </w:numPr>
              <w:tabs>
                <w:tab w:val="num" w:pos="190"/>
              </w:tabs>
              <w:ind w:left="190" w:hanging="180"/>
              <w:rPr>
                <w:rFonts w:ascii="Verdana" w:hAnsi="Verdana"/>
                <w:sz w:val="18"/>
                <w:szCs w:val="18"/>
              </w:rPr>
            </w:pPr>
            <w:r w:rsidRPr="004A269F">
              <w:rPr>
                <w:rFonts w:ascii="Verdana" w:hAnsi="Verdana"/>
                <w:sz w:val="18"/>
                <w:szCs w:val="18"/>
              </w:rPr>
              <w:t>Clarify names of files and additional comments.</w:t>
            </w:r>
          </w:p>
        </w:tc>
      </w:tr>
      <w:tr w:rsidR="00047F78" w:rsidRPr="004A269F" w14:paraId="4E9C0C62" w14:textId="77777777" w:rsidTr="00495C1A">
        <w:tc>
          <w:tcPr>
            <w:cnfStyle w:val="000010000000" w:firstRow="0" w:lastRow="0" w:firstColumn="0" w:lastColumn="0" w:oddVBand="1" w:evenVBand="0" w:oddHBand="0" w:evenHBand="0" w:firstRowFirstColumn="0" w:firstRowLastColumn="0" w:lastRowFirstColumn="0" w:lastRowLastColumn="0"/>
            <w:tcW w:w="1111" w:type="dxa"/>
          </w:tcPr>
          <w:p w14:paraId="17700B6A" w14:textId="77777777" w:rsidR="00047F78" w:rsidRPr="004A269F" w:rsidRDefault="00984F7C" w:rsidP="00541447">
            <w:pPr>
              <w:rPr>
                <w:rFonts w:ascii="Verdana" w:hAnsi="Verdana"/>
                <w:sz w:val="18"/>
                <w:szCs w:val="18"/>
              </w:rPr>
            </w:pPr>
            <w:r w:rsidRPr="004A269F">
              <w:rPr>
                <w:rFonts w:ascii="Verdana" w:hAnsi="Verdana"/>
                <w:sz w:val="18"/>
                <w:szCs w:val="18"/>
              </w:rPr>
              <w:t>1.00.0</w:t>
            </w:r>
            <w:r w:rsidR="00DE0463" w:rsidRPr="004A269F">
              <w:rPr>
                <w:rFonts w:ascii="Verdana" w:hAnsi="Verdana"/>
                <w:sz w:val="18"/>
                <w:szCs w:val="18"/>
              </w:rPr>
              <w:t>2</w:t>
            </w:r>
          </w:p>
        </w:tc>
        <w:tc>
          <w:tcPr>
            <w:cnfStyle w:val="000001000000" w:firstRow="0" w:lastRow="0" w:firstColumn="0" w:lastColumn="0" w:oddVBand="0" w:evenVBand="1" w:oddHBand="0" w:evenHBand="0" w:firstRowFirstColumn="0" w:firstRowLastColumn="0" w:lastRowFirstColumn="0" w:lastRowLastColumn="0"/>
            <w:tcW w:w="1490" w:type="dxa"/>
          </w:tcPr>
          <w:p w14:paraId="4072A9E4" w14:textId="77777777" w:rsidR="00047F78" w:rsidRPr="004A269F" w:rsidRDefault="00984F7C" w:rsidP="00541447">
            <w:pPr>
              <w:rPr>
                <w:rFonts w:ascii="Verdana" w:hAnsi="Verdana"/>
                <w:sz w:val="18"/>
                <w:szCs w:val="18"/>
              </w:rPr>
            </w:pPr>
            <w:r w:rsidRPr="004A269F">
              <w:rPr>
                <w:rFonts w:ascii="Verdana" w:hAnsi="Verdana"/>
                <w:sz w:val="18"/>
                <w:szCs w:val="18"/>
              </w:rPr>
              <w:t>05/30/2013</w:t>
            </w:r>
          </w:p>
        </w:tc>
        <w:tc>
          <w:tcPr>
            <w:cnfStyle w:val="000010000000" w:firstRow="0" w:lastRow="0" w:firstColumn="0" w:lastColumn="0" w:oddVBand="1" w:evenVBand="0" w:oddHBand="0" w:evenHBand="0" w:firstRowFirstColumn="0" w:firstRowLastColumn="0" w:lastRowFirstColumn="0" w:lastRowLastColumn="0"/>
            <w:tcW w:w="2160" w:type="dxa"/>
          </w:tcPr>
          <w:p w14:paraId="09EC5524" w14:textId="77777777" w:rsidR="00047F78" w:rsidRPr="004A269F" w:rsidRDefault="007A7FB5" w:rsidP="005C2431">
            <w:pPr>
              <w:numPr>
                <w:ilvl w:val="0"/>
                <w:numId w:val="20"/>
              </w:numPr>
              <w:tabs>
                <w:tab w:val="clear" w:pos="720"/>
                <w:tab w:val="num" w:pos="190"/>
              </w:tabs>
              <w:ind w:left="190" w:hanging="180"/>
              <w:rPr>
                <w:rFonts w:ascii="Verdana" w:hAnsi="Verdana"/>
                <w:sz w:val="18"/>
                <w:szCs w:val="18"/>
              </w:rPr>
            </w:pPr>
            <w:r w:rsidRPr="004A269F">
              <w:rPr>
                <w:rFonts w:ascii="Verdana" w:hAnsi="Verdana"/>
                <w:sz w:val="18"/>
                <w:szCs w:val="18"/>
              </w:rPr>
              <w:t>I. Source</w:t>
            </w:r>
          </w:p>
        </w:tc>
        <w:tc>
          <w:tcPr>
            <w:cnfStyle w:val="000001000000" w:firstRow="0" w:lastRow="0" w:firstColumn="0" w:lastColumn="0" w:oddVBand="0" w:evenVBand="1" w:oddHBand="0" w:evenHBand="0" w:firstRowFirstColumn="0" w:firstRowLastColumn="0" w:lastRowFirstColumn="0" w:lastRowLastColumn="0"/>
            <w:tcW w:w="1530" w:type="dxa"/>
          </w:tcPr>
          <w:p w14:paraId="4A8AFA3A" w14:textId="77777777" w:rsidR="00047F78" w:rsidRPr="004A269F" w:rsidRDefault="007A7FB5" w:rsidP="00541447">
            <w:pPr>
              <w:rPr>
                <w:rFonts w:ascii="Verdana" w:hAnsi="Verdana"/>
                <w:sz w:val="18"/>
                <w:szCs w:val="18"/>
              </w:rPr>
            </w:pPr>
            <w:r w:rsidRPr="004A269F">
              <w:rPr>
                <w:rFonts w:ascii="Verdana" w:hAnsi="Verdana"/>
                <w:sz w:val="18"/>
                <w:szCs w:val="18"/>
              </w:rPr>
              <w:t>C. McCrocklin</w:t>
            </w:r>
          </w:p>
        </w:tc>
        <w:tc>
          <w:tcPr>
            <w:cnfStyle w:val="000010000000" w:firstRow="0" w:lastRow="0" w:firstColumn="0" w:lastColumn="0" w:oddVBand="1" w:evenVBand="0" w:oddHBand="0" w:evenHBand="0" w:firstRowFirstColumn="0" w:firstRowLastColumn="0" w:lastRowFirstColumn="0" w:lastRowLastColumn="0"/>
            <w:tcW w:w="3972" w:type="dxa"/>
          </w:tcPr>
          <w:p w14:paraId="50AE6D18" w14:textId="77777777" w:rsidR="00047F78" w:rsidRPr="004A269F" w:rsidRDefault="007A7FB5" w:rsidP="00047F78">
            <w:pPr>
              <w:numPr>
                <w:ilvl w:val="0"/>
                <w:numId w:val="19"/>
              </w:numPr>
              <w:tabs>
                <w:tab w:val="num" w:pos="190"/>
              </w:tabs>
              <w:ind w:left="190" w:hanging="180"/>
              <w:rPr>
                <w:rFonts w:ascii="Verdana" w:hAnsi="Verdana"/>
                <w:sz w:val="18"/>
                <w:szCs w:val="18"/>
              </w:rPr>
            </w:pPr>
            <w:r w:rsidRPr="004A269F">
              <w:rPr>
                <w:rFonts w:ascii="Verdana" w:hAnsi="Verdana"/>
                <w:sz w:val="18"/>
                <w:szCs w:val="18"/>
              </w:rPr>
              <w:t>Updated the name of the ICD to the most recent version titled ICD-1300-2015-04 Approved EAS IV</w:t>
            </w:r>
            <w:r w:rsidR="002F2E3A" w:rsidRPr="004A269F">
              <w:rPr>
                <w:rFonts w:ascii="Verdana" w:hAnsi="Verdana"/>
                <w:sz w:val="18"/>
                <w:szCs w:val="18"/>
              </w:rPr>
              <w:t xml:space="preserve"> ICD Mod 5 and updated the date</w:t>
            </w:r>
            <w:r w:rsidRPr="004A269F">
              <w:rPr>
                <w:rFonts w:ascii="Verdana" w:hAnsi="Verdana"/>
                <w:sz w:val="18"/>
                <w:szCs w:val="18"/>
              </w:rPr>
              <w:t xml:space="preserve"> to 30 May 2013.</w:t>
            </w:r>
          </w:p>
        </w:tc>
      </w:tr>
      <w:tr w:rsidR="001F7B80" w:rsidRPr="004A269F" w14:paraId="39B95EC1" w14:textId="77777777" w:rsidTr="001F7B80">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1111" w:type="dxa"/>
          </w:tcPr>
          <w:p w14:paraId="702D1E82" w14:textId="39E63F88" w:rsidR="001F7B80" w:rsidRPr="004A269F" w:rsidRDefault="001F7B80" w:rsidP="001F7B80">
            <w:pPr>
              <w:rPr>
                <w:rFonts w:ascii="Verdana" w:hAnsi="Verdana"/>
                <w:sz w:val="18"/>
                <w:szCs w:val="18"/>
              </w:rPr>
            </w:pPr>
            <w:r w:rsidRPr="004A269F">
              <w:rPr>
                <w:rFonts w:ascii="Verdana" w:hAnsi="Verdana"/>
                <w:sz w:val="18"/>
                <w:szCs w:val="18"/>
              </w:rPr>
              <w:t>1.00.03</w:t>
            </w:r>
          </w:p>
        </w:tc>
        <w:tc>
          <w:tcPr>
            <w:cnfStyle w:val="000001000000" w:firstRow="0" w:lastRow="0" w:firstColumn="0" w:lastColumn="0" w:oddVBand="0" w:evenVBand="1" w:oddHBand="0" w:evenHBand="0" w:firstRowFirstColumn="0" w:firstRowLastColumn="0" w:lastRowFirstColumn="0" w:lastRowLastColumn="0"/>
            <w:tcW w:w="1490" w:type="dxa"/>
          </w:tcPr>
          <w:p w14:paraId="0DF865DA" w14:textId="5120133B" w:rsidR="001F7B80" w:rsidRPr="004A269F" w:rsidRDefault="001F7B80" w:rsidP="001F7B80">
            <w:pPr>
              <w:rPr>
                <w:rFonts w:ascii="Verdana" w:hAnsi="Verdana"/>
                <w:sz w:val="18"/>
                <w:szCs w:val="18"/>
              </w:rPr>
            </w:pPr>
            <w:r w:rsidRPr="004A269F">
              <w:rPr>
                <w:rFonts w:ascii="Verdana" w:hAnsi="Verdana"/>
                <w:sz w:val="18"/>
                <w:szCs w:val="18"/>
              </w:rPr>
              <w:t>01/07/2022</w:t>
            </w:r>
          </w:p>
        </w:tc>
        <w:tc>
          <w:tcPr>
            <w:cnfStyle w:val="000010000000" w:firstRow="0" w:lastRow="0" w:firstColumn="0" w:lastColumn="0" w:oddVBand="1" w:evenVBand="0" w:oddHBand="0" w:evenHBand="0" w:firstRowFirstColumn="0" w:firstRowLastColumn="0" w:lastRowFirstColumn="0" w:lastRowLastColumn="0"/>
            <w:tcW w:w="2160" w:type="dxa"/>
          </w:tcPr>
          <w:p w14:paraId="0D682328" w14:textId="568E9B92" w:rsidR="001F7B80" w:rsidRPr="004A269F" w:rsidRDefault="001F7B80" w:rsidP="001F7B80">
            <w:pPr>
              <w:numPr>
                <w:ilvl w:val="0"/>
                <w:numId w:val="20"/>
              </w:numPr>
              <w:tabs>
                <w:tab w:val="clear" w:pos="720"/>
                <w:tab w:val="num" w:pos="190"/>
              </w:tabs>
              <w:ind w:left="190" w:hanging="180"/>
              <w:rPr>
                <w:rFonts w:ascii="Verdana" w:hAnsi="Verdana"/>
                <w:sz w:val="18"/>
                <w:szCs w:val="18"/>
              </w:rPr>
            </w:pPr>
            <w:r w:rsidRPr="004A269F">
              <w:rPr>
                <w:rFonts w:ascii="Verdana" w:hAnsi="Verdana"/>
                <w:sz w:val="18"/>
                <w:szCs w:val="18"/>
              </w:rPr>
              <w:t>Whole document</w:t>
            </w:r>
          </w:p>
        </w:tc>
        <w:tc>
          <w:tcPr>
            <w:cnfStyle w:val="000001000000" w:firstRow="0" w:lastRow="0" w:firstColumn="0" w:lastColumn="0" w:oddVBand="0" w:evenVBand="1" w:oddHBand="0" w:evenHBand="0" w:firstRowFirstColumn="0" w:firstRowLastColumn="0" w:lastRowFirstColumn="0" w:lastRowLastColumn="0"/>
            <w:tcW w:w="1530" w:type="dxa"/>
          </w:tcPr>
          <w:p w14:paraId="6F196987" w14:textId="37F30169" w:rsidR="001F7B80" w:rsidRPr="004A269F" w:rsidRDefault="001F7B80" w:rsidP="001F7B80">
            <w:pPr>
              <w:rPr>
                <w:rFonts w:ascii="Verdana" w:hAnsi="Verdana"/>
                <w:sz w:val="18"/>
                <w:szCs w:val="18"/>
              </w:rPr>
            </w:pPr>
            <w:r w:rsidRPr="004A269F">
              <w:rPr>
                <w:rFonts w:ascii="Verdana" w:hAnsi="Verdana"/>
                <w:sz w:val="18"/>
                <w:szCs w:val="18"/>
              </w:rPr>
              <w:t>C. McCrocklin</w:t>
            </w:r>
          </w:p>
        </w:tc>
        <w:tc>
          <w:tcPr>
            <w:cnfStyle w:val="000010000000" w:firstRow="0" w:lastRow="0" w:firstColumn="0" w:lastColumn="0" w:oddVBand="1" w:evenVBand="0" w:oddHBand="0" w:evenHBand="0" w:firstRowFirstColumn="0" w:firstRowLastColumn="0" w:lastRowFirstColumn="0" w:lastRowLastColumn="0"/>
            <w:tcW w:w="3972" w:type="dxa"/>
          </w:tcPr>
          <w:p w14:paraId="3CF2627E" w14:textId="0089FD07" w:rsidR="001F7B80" w:rsidRPr="004A269F" w:rsidRDefault="001F7B80" w:rsidP="001F7B80">
            <w:pPr>
              <w:numPr>
                <w:ilvl w:val="0"/>
                <w:numId w:val="19"/>
              </w:numPr>
              <w:tabs>
                <w:tab w:val="num" w:pos="190"/>
              </w:tabs>
              <w:ind w:left="190" w:hanging="180"/>
              <w:rPr>
                <w:rFonts w:ascii="Verdana" w:hAnsi="Verdana"/>
                <w:sz w:val="18"/>
                <w:szCs w:val="18"/>
              </w:rPr>
            </w:pPr>
            <w:r w:rsidRPr="004A269F">
              <w:rPr>
                <w:rFonts w:ascii="Verdana" w:hAnsi="Verdana"/>
                <w:sz w:val="18"/>
                <w:szCs w:val="18"/>
              </w:rPr>
              <w:t>Updated document to 508 compliance</w:t>
            </w:r>
          </w:p>
        </w:tc>
      </w:tr>
    </w:tbl>
    <w:p w14:paraId="5393DD33" w14:textId="77777777" w:rsidR="005C2431" w:rsidRPr="004A269F" w:rsidRDefault="005C2431" w:rsidP="005C2431">
      <w:pPr>
        <w:rPr>
          <w:rFonts w:ascii="Verdana" w:hAnsi="Verdana"/>
        </w:rPr>
      </w:pPr>
    </w:p>
    <w:p w14:paraId="6A99BFF2" w14:textId="77777777" w:rsidR="00B7630E" w:rsidRPr="004A269F" w:rsidRDefault="005C2431" w:rsidP="005C2431">
      <w:pPr>
        <w:keepNext/>
        <w:jc w:val="center"/>
        <w:outlineLvl w:val="0"/>
        <w:rPr>
          <w:rFonts w:ascii="Verdana" w:hAnsi="Verdana"/>
          <w:b/>
          <w:kern w:val="36"/>
          <w:sz w:val="20"/>
          <w:szCs w:val="20"/>
        </w:rPr>
      </w:pPr>
      <w:r w:rsidRPr="004A269F">
        <w:rPr>
          <w:rFonts w:ascii="Verdana" w:hAnsi="Verdana"/>
        </w:rPr>
        <w:br w:type="page"/>
      </w:r>
      <w:r w:rsidR="00A013F0" w:rsidRPr="004A269F">
        <w:rPr>
          <w:rFonts w:ascii="Verdana" w:hAnsi="Verdana"/>
          <w:b/>
          <w:kern w:val="36"/>
          <w:sz w:val="20"/>
          <w:szCs w:val="20"/>
        </w:rPr>
        <w:lastRenderedPageBreak/>
        <w:t>MDR</w:t>
      </w:r>
      <w:bookmarkEnd w:id="0"/>
      <w:r w:rsidR="009716A7" w:rsidRPr="004A269F">
        <w:rPr>
          <w:rFonts w:ascii="Verdana" w:hAnsi="Verdana"/>
          <w:b/>
          <w:kern w:val="36"/>
          <w:sz w:val="20"/>
          <w:szCs w:val="20"/>
        </w:rPr>
        <w:t xml:space="preserve"> </w:t>
      </w:r>
      <w:r w:rsidR="0012539B" w:rsidRPr="004A269F">
        <w:rPr>
          <w:rFonts w:ascii="Verdana" w:hAnsi="Verdana"/>
          <w:b/>
          <w:kern w:val="36"/>
          <w:sz w:val="20"/>
          <w:szCs w:val="20"/>
        </w:rPr>
        <w:t xml:space="preserve">MEPRS </w:t>
      </w:r>
      <w:r w:rsidR="00586B71" w:rsidRPr="004A269F">
        <w:rPr>
          <w:rFonts w:ascii="Verdana" w:hAnsi="Verdana"/>
          <w:b/>
          <w:kern w:val="36"/>
          <w:sz w:val="20"/>
          <w:szCs w:val="20"/>
        </w:rPr>
        <w:t xml:space="preserve">Expense Detail </w:t>
      </w:r>
      <w:r w:rsidR="0012539B" w:rsidRPr="004A269F">
        <w:rPr>
          <w:rFonts w:ascii="Verdana" w:hAnsi="Verdana"/>
          <w:b/>
          <w:kern w:val="36"/>
          <w:sz w:val="20"/>
          <w:szCs w:val="20"/>
        </w:rPr>
        <w:t>File</w:t>
      </w:r>
    </w:p>
    <w:p w14:paraId="27659FA0" w14:textId="77777777" w:rsidR="00A013F0" w:rsidRPr="004A269F" w:rsidRDefault="00A013F0" w:rsidP="0012539B">
      <w:pPr>
        <w:keepNext/>
        <w:jc w:val="center"/>
        <w:outlineLvl w:val="0"/>
        <w:rPr>
          <w:rFonts w:ascii="Verdana" w:hAnsi="Verdana"/>
          <w:sz w:val="20"/>
          <w:szCs w:val="20"/>
        </w:rPr>
      </w:pPr>
    </w:p>
    <w:p w14:paraId="00A98882" w14:textId="77777777" w:rsidR="00A013F0" w:rsidRPr="004A269F" w:rsidRDefault="00A013F0">
      <w:pPr>
        <w:pStyle w:val="Sub-Header"/>
        <w:rPr>
          <w:rFonts w:ascii="Verdana" w:hAnsi="Verdana"/>
          <w:sz w:val="20"/>
        </w:rPr>
      </w:pPr>
      <w:r w:rsidRPr="004A269F">
        <w:rPr>
          <w:rFonts w:ascii="Verdana" w:hAnsi="Verdana"/>
          <w:sz w:val="20"/>
        </w:rPr>
        <w:t>Source</w:t>
      </w:r>
    </w:p>
    <w:p w14:paraId="02E68C5E" w14:textId="77777777" w:rsidR="00A013F0" w:rsidRPr="004A269F" w:rsidRDefault="00A013F0">
      <w:pPr>
        <w:rPr>
          <w:rFonts w:ascii="Verdana" w:hAnsi="Verdana"/>
          <w:sz w:val="20"/>
          <w:szCs w:val="20"/>
        </w:rPr>
      </w:pPr>
    </w:p>
    <w:p w14:paraId="61A39AE9" w14:textId="77777777" w:rsidR="005B66FF" w:rsidRPr="004A269F" w:rsidRDefault="000663C7" w:rsidP="005C2431">
      <w:pPr>
        <w:ind w:left="720"/>
        <w:jc w:val="both"/>
        <w:rPr>
          <w:rFonts w:ascii="Verdana" w:hAnsi="Verdana"/>
          <w:sz w:val="20"/>
          <w:szCs w:val="20"/>
        </w:rPr>
      </w:pPr>
      <w:r w:rsidRPr="004A269F">
        <w:rPr>
          <w:rFonts w:ascii="Verdana" w:hAnsi="Verdana"/>
          <w:sz w:val="20"/>
          <w:szCs w:val="20"/>
        </w:rPr>
        <w:t xml:space="preserve">Data capture system: EAS IV Data Repository as documented in </w:t>
      </w:r>
      <w:r w:rsidRPr="004A269F">
        <w:rPr>
          <w:rFonts w:ascii="Verdana" w:hAnsi="Verdana"/>
          <w:b/>
          <w:sz w:val="20"/>
          <w:szCs w:val="20"/>
          <w:u w:val="single"/>
        </w:rPr>
        <w:t>ICD-1300-2015-04 Approved EAS IV ICD Mod 5</w:t>
      </w:r>
      <w:r w:rsidRPr="004A269F">
        <w:rPr>
          <w:rFonts w:ascii="Verdana" w:hAnsi="Verdana"/>
          <w:sz w:val="20"/>
          <w:szCs w:val="20"/>
        </w:rPr>
        <w:t xml:space="preserve"> dated 30 May 2013.</w:t>
      </w:r>
    </w:p>
    <w:p w14:paraId="5C7ABACA" w14:textId="77777777" w:rsidR="005B66FF" w:rsidRPr="004A269F" w:rsidRDefault="005B66FF" w:rsidP="005B66FF">
      <w:pPr>
        <w:rPr>
          <w:rFonts w:ascii="Verdana" w:hAnsi="Verdana"/>
          <w:sz w:val="20"/>
          <w:szCs w:val="20"/>
        </w:rPr>
      </w:pPr>
    </w:p>
    <w:p w14:paraId="6B5CB651" w14:textId="77777777" w:rsidR="005B66FF" w:rsidRPr="004A269F" w:rsidRDefault="005B66FF" w:rsidP="005B66FF">
      <w:pPr>
        <w:pStyle w:val="Sub-Header"/>
        <w:rPr>
          <w:rFonts w:ascii="Verdana" w:hAnsi="Verdana"/>
          <w:sz w:val="20"/>
        </w:rPr>
      </w:pPr>
      <w:r w:rsidRPr="004A269F">
        <w:rPr>
          <w:rFonts w:ascii="Verdana" w:hAnsi="Verdana"/>
          <w:sz w:val="20"/>
        </w:rPr>
        <w:t>Transmission (Format and Frequency)</w:t>
      </w:r>
    </w:p>
    <w:p w14:paraId="5ECB2095" w14:textId="77777777" w:rsidR="005B66FF" w:rsidRPr="004A269F" w:rsidRDefault="005B66FF" w:rsidP="005B66FF">
      <w:pPr>
        <w:rPr>
          <w:rFonts w:ascii="Verdana" w:hAnsi="Verdana"/>
          <w:sz w:val="20"/>
          <w:szCs w:val="20"/>
        </w:rPr>
      </w:pPr>
    </w:p>
    <w:p w14:paraId="31ADE858" w14:textId="77777777" w:rsidR="00360335" w:rsidRPr="004A269F" w:rsidRDefault="00FC68BA" w:rsidP="005C2431">
      <w:pPr>
        <w:ind w:left="720"/>
        <w:jc w:val="both"/>
        <w:rPr>
          <w:rFonts w:ascii="Verdana" w:hAnsi="Verdana"/>
          <w:sz w:val="20"/>
          <w:szCs w:val="20"/>
        </w:rPr>
      </w:pPr>
      <w:r w:rsidRPr="004A269F">
        <w:rPr>
          <w:rFonts w:ascii="Verdana" w:hAnsi="Verdana"/>
          <w:sz w:val="20"/>
          <w:szCs w:val="20"/>
        </w:rPr>
        <w:t>This table will contain data fro</w:t>
      </w:r>
      <w:r w:rsidR="00086499" w:rsidRPr="004A269F">
        <w:rPr>
          <w:rFonts w:ascii="Verdana" w:hAnsi="Verdana"/>
          <w:sz w:val="20"/>
          <w:szCs w:val="20"/>
        </w:rPr>
        <w:t>m FY01</w:t>
      </w:r>
      <w:r w:rsidRPr="004A269F">
        <w:rPr>
          <w:rFonts w:ascii="Verdana" w:hAnsi="Verdana"/>
          <w:sz w:val="20"/>
          <w:szCs w:val="20"/>
        </w:rPr>
        <w:t xml:space="preserve"> to present. </w:t>
      </w:r>
      <w:r w:rsidR="005B66FF" w:rsidRPr="004A269F">
        <w:rPr>
          <w:rFonts w:ascii="Verdana" w:hAnsi="Verdana"/>
          <w:sz w:val="20"/>
          <w:szCs w:val="20"/>
        </w:rPr>
        <w:t xml:space="preserve">Each month </w:t>
      </w:r>
      <w:r w:rsidR="00586B71" w:rsidRPr="004A269F">
        <w:rPr>
          <w:rFonts w:ascii="Verdana" w:hAnsi="Verdana"/>
          <w:sz w:val="20"/>
          <w:szCs w:val="20"/>
        </w:rPr>
        <w:t>DHSS</w:t>
      </w:r>
      <w:r w:rsidR="005B66FF" w:rsidRPr="004A269F">
        <w:rPr>
          <w:rFonts w:ascii="Verdana" w:hAnsi="Verdana"/>
          <w:sz w:val="20"/>
          <w:szCs w:val="20"/>
        </w:rPr>
        <w:t xml:space="preserve"> provides raw EAS IV data extracts via FTP as described in the interface control document (ICD) referenced above. Th</w:t>
      </w:r>
      <w:r w:rsidR="00586B71" w:rsidRPr="004A269F">
        <w:rPr>
          <w:rFonts w:ascii="Verdana" w:hAnsi="Verdana"/>
          <w:sz w:val="20"/>
          <w:szCs w:val="20"/>
        </w:rPr>
        <w:t xml:space="preserve">is dataset is created using raw data </w:t>
      </w:r>
      <w:r w:rsidR="005B66FF" w:rsidRPr="004A269F">
        <w:rPr>
          <w:rFonts w:ascii="Verdana" w:hAnsi="Verdana"/>
          <w:sz w:val="20"/>
          <w:szCs w:val="20"/>
        </w:rPr>
        <w:t>harvest</w:t>
      </w:r>
      <w:r w:rsidR="00586B71" w:rsidRPr="004A269F">
        <w:rPr>
          <w:rFonts w:ascii="Verdana" w:hAnsi="Verdana"/>
          <w:sz w:val="20"/>
          <w:szCs w:val="20"/>
        </w:rPr>
        <w:t>ed</w:t>
      </w:r>
      <w:r w:rsidR="005B66FF" w:rsidRPr="004A269F">
        <w:rPr>
          <w:rFonts w:ascii="Verdana" w:hAnsi="Verdana"/>
          <w:sz w:val="20"/>
          <w:szCs w:val="20"/>
        </w:rPr>
        <w:t xml:space="preserve"> </w:t>
      </w:r>
      <w:r w:rsidR="00586B71" w:rsidRPr="004A269F">
        <w:rPr>
          <w:rFonts w:ascii="Verdana" w:hAnsi="Verdana"/>
          <w:sz w:val="20"/>
          <w:szCs w:val="20"/>
        </w:rPr>
        <w:t>monthly from the files detailed below:</w:t>
      </w:r>
    </w:p>
    <w:p w14:paraId="77B7473D" w14:textId="77777777" w:rsidR="00586B71" w:rsidRPr="004A269F" w:rsidRDefault="00586B71" w:rsidP="00841756">
      <w:pPr>
        <w:ind w:left="720" w:firstLine="720"/>
        <w:rPr>
          <w:rFonts w:ascii="Verdana" w:hAnsi="Verdana"/>
          <w:sz w:val="20"/>
          <w:szCs w:val="20"/>
        </w:rPr>
      </w:pPr>
    </w:p>
    <w:tbl>
      <w:tblPr>
        <w:tblStyle w:val="TableGrid"/>
        <w:tblW w:w="0" w:type="auto"/>
        <w:tblLook w:val="01E0" w:firstRow="1" w:lastRow="1" w:firstColumn="1" w:lastColumn="1" w:noHBand="0" w:noVBand="0"/>
        <w:tblCaption w:val="EAS IV data extracts "/>
      </w:tblPr>
      <w:tblGrid>
        <w:gridCol w:w="2721"/>
        <w:gridCol w:w="4659"/>
      </w:tblGrid>
      <w:tr w:rsidR="007F2951" w:rsidRPr="004A269F" w14:paraId="35433FED" w14:textId="77777777" w:rsidTr="00102D5C">
        <w:trPr>
          <w:tblHeader/>
        </w:trPr>
        <w:tc>
          <w:tcPr>
            <w:tcW w:w="2721" w:type="dxa"/>
          </w:tcPr>
          <w:p w14:paraId="4D34F61B" w14:textId="77777777" w:rsidR="007F2951" w:rsidRPr="004A269F" w:rsidRDefault="007F2951" w:rsidP="00667EA2">
            <w:pPr>
              <w:jc w:val="center"/>
              <w:rPr>
                <w:rFonts w:ascii="Verdana" w:hAnsi="Verdana"/>
                <w:b/>
                <w:sz w:val="18"/>
                <w:szCs w:val="18"/>
              </w:rPr>
            </w:pPr>
            <w:r w:rsidRPr="004A269F">
              <w:rPr>
                <w:rFonts w:ascii="Verdana" w:hAnsi="Verdana"/>
                <w:b/>
                <w:sz w:val="18"/>
                <w:szCs w:val="18"/>
              </w:rPr>
              <w:t>Table Name</w:t>
            </w:r>
          </w:p>
        </w:tc>
        <w:tc>
          <w:tcPr>
            <w:tcW w:w="4659" w:type="dxa"/>
          </w:tcPr>
          <w:p w14:paraId="03D248E6" w14:textId="77777777" w:rsidR="007F2951" w:rsidRPr="004A269F" w:rsidRDefault="007F2951" w:rsidP="00667EA2">
            <w:pPr>
              <w:jc w:val="center"/>
              <w:rPr>
                <w:rFonts w:ascii="Verdana" w:hAnsi="Verdana"/>
                <w:b/>
                <w:sz w:val="18"/>
                <w:szCs w:val="18"/>
              </w:rPr>
            </w:pPr>
            <w:r w:rsidRPr="004A269F">
              <w:rPr>
                <w:rFonts w:ascii="Verdana" w:hAnsi="Verdana"/>
                <w:b/>
                <w:sz w:val="18"/>
                <w:szCs w:val="18"/>
              </w:rPr>
              <w:t>Description</w:t>
            </w:r>
          </w:p>
        </w:tc>
      </w:tr>
      <w:tr w:rsidR="007F2951" w:rsidRPr="004A269F" w14:paraId="7FF03732" w14:textId="77777777" w:rsidTr="00495C1A">
        <w:tc>
          <w:tcPr>
            <w:tcW w:w="2721" w:type="dxa"/>
          </w:tcPr>
          <w:p w14:paraId="6FF82C8E" w14:textId="77777777" w:rsidR="007F2951" w:rsidRPr="004A269F" w:rsidRDefault="007F2951" w:rsidP="001965CE">
            <w:pPr>
              <w:rPr>
                <w:rFonts w:ascii="Verdana" w:hAnsi="Verdana"/>
                <w:sz w:val="18"/>
                <w:szCs w:val="18"/>
              </w:rPr>
            </w:pPr>
            <w:r w:rsidRPr="004A269F">
              <w:rPr>
                <w:rFonts w:ascii="Verdana" w:hAnsi="Verdana"/>
                <w:sz w:val="18"/>
                <w:szCs w:val="18"/>
              </w:rPr>
              <w:t>Allocated Expenses (Step</w:t>
            </w:r>
            <w:r w:rsidR="001965CE" w:rsidRPr="004A269F">
              <w:rPr>
                <w:rFonts w:ascii="Verdana" w:hAnsi="Verdana"/>
                <w:sz w:val="18"/>
                <w:szCs w:val="18"/>
              </w:rPr>
              <w:t>.txt</w:t>
            </w:r>
            <w:r w:rsidRPr="004A269F">
              <w:rPr>
                <w:rFonts w:ascii="Verdana" w:hAnsi="Verdana"/>
                <w:sz w:val="18"/>
                <w:szCs w:val="18"/>
              </w:rPr>
              <w:t>)</w:t>
            </w:r>
            <w:r w:rsidR="001C180D" w:rsidRPr="004A269F">
              <w:rPr>
                <w:rStyle w:val="FootnoteReference"/>
                <w:rFonts w:ascii="Verdana" w:hAnsi="Verdana"/>
                <w:sz w:val="18"/>
                <w:szCs w:val="18"/>
              </w:rPr>
              <w:footnoteReference w:id="1"/>
            </w:r>
          </w:p>
        </w:tc>
        <w:tc>
          <w:tcPr>
            <w:tcW w:w="4659" w:type="dxa"/>
          </w:tcPr>
          <w:p w14:paraId="1ED22C0A" w14:textId="77777777" w:rsidR="007F2951" w:rsidRPr="004A269F" w:rsidRDefault="007F2951">
            <w:pPr>
              <w:rPr>
                <w:rFonts w:ascii="Verdana" w:hAnsi="Verdana"/>
                <w:sz w:val="18"/>
                <w:szCs w:val="18"/>
              </w:rPr>
            </w:pPr>
            <w:r w:rsidRPr="004A269F">
              <w:rPr>
                <w:rFonts w:ascii="Verdana" w:hAnsi="Verdana"/>
                <w:sz w:val="18"/>
                <w:szCs w:val="18"/>
              </w:rPr>
              <w:t>Contains expense data by providing MEPRS 4 Code</w:t>
            </w:r>
          </w:p>
        </w:tc>
      </w:tr>
      <w:tr w:rsidR="007F2951" w:rsidRPr="004A269F" w14:paraId="02F79CCB" w14:textId="77777777" w:rsidTr="00495C1A">
        <w:tc>
          <w:tcPr>
            <w:tcW w:w="2721" w:type="dxa"/>
          </w:tcPr>
          <w:p w14:paraId="3D8288E1" w14:textId="77777777" w:rsidR="007F2951" w:rsidRPr="004A269F" w:rsidRDefault="007F2951">
            <w:pPr>
              <w:rPr>
                <w:rFonts w:ascii="Verdana" w:hAnsi="Verdana"/>
                <w:sz w:val="18"/>
                <w:szCs w:val="18"/>
              </w:rPr>
            </w:pPr>
            <w:r w:rsidRPr="004A269F">
              <w:rPr>
                <w:rFonts w:ascii="Verdana" w:hAnsi="Verdana"/>
                <w:sz w:val="18"/>
                <w:szCs w:val="18"/>
              </w:rPr>
              <w:t>Sites</w:t>
            </w:r>
          </w:p>
        </w:tc>
        <w:tc>
          <w:tcPr>
            <w:tcW w:w="4659" w:type="dxa"/>
          </w:tcPr>
          <w:p w14:paraId="53C9E233" w14:textId="77777777" w:rsidR="007F2951" w:rsidRPr="004A269F" w:rsidRDefault="007F2951">
            <w:pPr>
              <w:rPr>
                <w:rFonts w:ascii="Verdana" w:hAnsi="Verdana"/>
                <w:sz w:val="18"/>
                <w:szCs w:val="18"/>
              </w:rPr>
            </w:pPr>
            <w:r w:rsidRPr="004A269F">
              <w:rPr>
                <w:rFonts w:ascii="Verdana" w:hAnsi="Verdana"/>
                <w:sz w:val="18"/>
                <w:szCs w:val="18"/>
              </w:rPr>
              <w:t>List of sites that are sending EAS IV data.  File is used to purge records from existing MDR file so that data contained in above exacts</w:t>
            </w:r>
            <w:r w:rsidR="00B14F82" w:rsidRPr="004A269F">
              <w:rPr>
                <w:rFonts w:ascii="Verdana" w:hAnsi="Verdana"/>
                <w:sz w:val="18"/>
                <w:szCs w:val="18"/>
              </w:rPr>
              <w:t xml:space="preserve"> can be added.</w:t>
            </w:r>
          </w:p>
        </w:tc>
      </w:tr>
    </w:tbl>
    <w:p w14:paraId="7046B830" w14:textId="77777777" w:rsidR="007F2951" w:rsidRPr="004A269F" w:rsidRDefault="007F2951">
      <w:pPr>
        <w:ind w:left="720"/>
        <w:rPr>
          <w:rFonts w:ascii="Verdana" w:hAnsi="Verdana"/>
          <w:sz w:val="20"/>
          <w:szCs w:val="20"/>
        </w:rPr>
      </w:pPr>
    </w:p>
    <w:p w14:paraId="6414FC3A" w14:textId="77777777" w:rsidR="009716A7" w:rsidRPr="004A269F" w:rsidRDefault="009716A7" w:rsidP="005C2431">
      <w:pPr>
        <w:ind w:left="720"/>
        <w:jc w:val="both"/>
        <w:rPr>
          <w:rFonts w:ascii="Verdana" w:hAnsi="Verdana"/>
          <w:sz w:val="20"/>
          <w:szCs w:val="20"/>
        </w:rPr>
      </w:pPr>
      <w:r w:rsidRPr="004A269F">
        <w:rPr>
          <w:rFonts w:ascii="Verdana" w:hAnsi="Verdana"/>
          <w:sz w:val="20"/>
          <w:szCs w:val="20"/>
        </w:rPr>
        <w:t>F</w:t>
      </w:r>
      <w:r w:rsidR="00B14F82" w:rsidRPr="004A269F">
        <w:rPr>
          <w:rFonts w:ascii="Verdana" w:hAnsi="Verdana"/>
          <w:sz w:val="20"/>
          <w:szCs w:val="20"/>
        </w:rPr>
        <w:t>eeds</w:t>
      </w:r>
      <w:r w:rsidRPr="004A269F">
        <w:rPr>
          <w:rFonts w:ascii="Verdana" w:hAnsi="Verdana"/>
          <w:sz w:val="20"/>
          <w:szCs w:val="20"/>
        </w:rPr>
        <w:t xml:space="preserve"> are </w:t>
      </w:r>
      <w:r w:rsidR="0012539B" w:rsidRPr="004A269F">
        <w:rPr>
          <w:rFonts w:ascii="Verdana" w:hAnsi="Verdana"/>
          <w:sz w:val="20"/>
          <w:szCs w:val="20"/>
        </w:rPr>
        <w:t xml:space="preserve">pipe “|” delimited ASCII files. </w:t>
      </w:r>
    </w:p>
    <w:p w14:paraId="141D387B" w14:textId="77777777" w:rsidR="00A013F0" w:rsidRPr="004A269F" w:rsidRDefault="00A013F0">
      <w:pPr>
        <w:rPr>
          <w:rFonts w:ascii="Verdana" w:hAnsi="Verdana"/>
          <w:sz w:val="20"/>
          <w:szCs w:val="20"/>
        </w:rPr>
      </w:pPr>
    </w:p>
    <w:p w14:paraId="400C8061" w14:textId="77777777" w:rsidR="00A013F0" w:rsidRPr="004A269F" w:rsidRDefault="00A013F0">
      <w:pPr>
        <w:pStyle w:val="Sub-Header"/>
        <w:rPr>
          <w:rFonts w:ascii="Verdana" w:hAnsi="Verdana"/>
          <w:sz w:val="20"/>
        </w:rPr>
      </w:pPr>
      <w:r w:rsidRPr="004A269F">
        <w:rPr>
          <w:rFonts w:ascii="Verdana" w:hAnsi="Verdana"/>
          <w:sz w:val="20"/>
        </w:rPr>
        <w:t>Organization and batching</w:t>
      </w:r>
    </w:p>
    <w:p w14:paraId="3AA5DDD5" w14:textId="77777777" w:rsidR="00A013F0" w:rsidRPr="004A269F" w:rsidRDefault="00A013F0">
      <w:pPr>
        <w:rPr>
          <w:rFonts w:ascii="Verdana" w:hAnsi="Verdana"/>
          <w:b/>
          <w:bCs/>
          <w:smallCaps/>
          <w:sz w:val="20"/>
          <w:szCs w:val="20"/>
        </w:rPr>
      </w:pPr>
    </w:p>
    <w:p w14:paraId="083C10FE" w14:textId="77777777" w:rsidR="00A013F0" w:rsidRPr="004A269F" w:rsidRDefault="00360335" w:rsidP="005C2431">
      <w:pPr>
        <w:numPr>
          <w:ilvl w:val="0"/>
          <w:numId w:val="12"/>
        </w:numPr>
        <w:jc w:val="both"/>
        <w:rPr>
          <w:rFonts w:ascii="Verdana" w:hAnsi="Verdana"/>
          <w:sz w:val="20"/>
          <w:szCs w:val="20"/>
        </w:rPr>
      </w:pPr>
      <w:r w:rsidRPr="004A269F">
        <w:rPr>
          <w:rFonts w:ascii="Verdana" w:hAnsi="Verdana"/>
          <w:sz w:val="20"/>
          <w:szCs w:val="20"/>
        </w:rPr>
        <w:t>EAS IV e</w:t>
      </w:r>
      <w:r w:rsidR="000976BF" w:rsidRPr="004A269F">
        <w:rPr>
          <w:rFonts w:ascii="Verdana" w:hAnsi="Verdana"/>
          <w:sz w:val="20"/>
          <w:szCs w:val="20"/>
        </w:rPr>
        <w:t>xtracts are received and processed monthly</w:t>
      </w:r>
    </w:p>
    <w:p w14:paraId="0364A73C" w14:textId="77777777" w:rsidR="000976BF" w:rsidRPr="004A269F" w:rsidRDefault="000976BF" w:rsidP="005C2431">
      <w:pPr>
        <w:numPr>
          <w:ilvl w:val="0"/>
          <w:numId w:val="12"/>
        </w:numPr>
        <w:jc w:val="both"/>
        <w:rPr>
          <w:rFonts w:ascii="Verdana" w:hAnsi="Verdana"/>
          <w:sz w:val="20"/>
          <w:szCs w:val="20"/>
        </w:rPr>
      </w:pPr>
      <w:r w:rsidRPr="004A269F">
        <w:rPr>
          <w:rFonts w:ascii="Verdana" w:hAnsi="Verdana"/>
          <w:sz w:val="20"/>
          <w:szCs w:val="20"/>
        </w:rPr>
        <w:t>Extracts are organized into Fiscal Year files.</w:t>
      </w:r>
      <w:r w:rsidR="006B2122" w:rsidRPr="004A269F">
        <w:rPr>
          <w:rFonts w:ascii="Verdana" w:hAnsi="Verdana"/>
          <w:sz w:val="20"/>
          <w:szCs w:val="20"/>
        </w:rPr>
        <w:t xml:space="preserve"> </w:t>
      </w:r>
    </w:p>
    <w:p w14:paraId="47705CCC" w14:textId="77777777" w:rsidR="009716A7" w:rsidRPr="004A269F" w:rsidRDefault="009716A7">
      <w:pPr>
        <w:rPr>
          <w:rFonts w:ascii="Verdana" w:hAnsi="Verdana"/>
          <w:sz w:val="20"/>
          <w:szCs w:val="20"/>
        </w:rPr>
      </w:pPr>
    </w:p>
    <w:p w14:paraId="3CA4DA32" w14:textId="77777777" w:rsidR="00A013F0" w:rsidRPr="004A269F" w:rsidRDefault="00A013F0">
      <w:pPr>
        <w:pStyle w:val="Sub-Header"/>
        <w:rPr>
          <w:rFonts w:ascii="Verdana" w:hAnsi="Verdana"/>
          <w:sz w:val="20"/>
        </w:rPr>
      </w:pPr>
      <w:r w:rsidRPr="004A269F">
        <w:rPr>
          <w:rFonts w:ascii="Verdana" w:hAnsi="Verdana"/>
          <w:sz w:val="20"/>
        </w:rPr>
        <w:t>Receiving Filters</w:t>
      </w:r>
    </w:p>
    <w:p w14:paraId="1B539312" w14:textId="77777777" w:rsidR="00A013F0" w:rsidRPr="004A269F" w:rsidRDefault="00A013F0">
      <w:pPr>
        <w:rPr>
          <w:rFonts w:ascii="Verdana" w:hAnsi="Verdana"/>
          <w:sz w:val="20"/>
          <w:szCs w:val="20"/>
        </w:rPr>
      </w:pPr>
    </w:p>
    <w:p w14:paraId="703DEA62" w14:textId="77777777" w:rsidR="00A013F0" w:rsidRPr="004A269F" w:rsidRDefault="009716A7">
      <w:pPr>
        <w:ind w:left="720"/>
        <w:rPr>
          <w:rFonts w:ascii="Verdana" w:hAnsi="Verdana"/>
          <w:sz w:val="20"/>
          <w:szCs w:val="20"/>
        </w:rPr>
      </w:pPr>
      <w:r w:rsidRPr="004A269F">
        <w:rPr>
          <w:rFonts w:ascii="Verdana" w:hAnsi="Verdana"/>
          <w:sz w:val="20"/>
          <w:szCs w:val="20"/>
        </w:rPr>
        <w:t>No filters are applied.</w:t>
      </w:r>
    </w:p>
    <w:p w14:paraId="1255B16F" w14:textId="77777777" w:rsidR="00A013F0" w:rsidRPr="004A269F" w:rsidRDefault="00A013F0">
      <w:pPr>
        <w:rPr>
          <w:rFonts w:ascii="Verdana" w:hAnsi="Verdana"/>
          <w:sz w:val="20"/>
          <w:szCs w:val="20"/>
        </w:rPr>
      </w:pPr>
    </w:p>
    <w:p w14:paraId="7C849E4D" w14:textId="77777777" w:rsidR="00A013F0" w:rsidRPr="004A269F" w:rsidRDefault="00A013F0">
      <w:pPr>
        <w:pStyle w:val="Sub-Header"/>
        <w:rPr>
          <w:rFonts w:ascii="Verdana" w:hAnsi="Verdana"/>
          <w:sz w:val="20"/>
        </w:rPr>
      </w:pPr>
      <w:r w:rsidRPr="004A269F">
        <w:rPr>
          <w:rFonts w:ascii="Verdana" w:hAnsi="Verdana"/>
          <w:sz w:val="20"/>
        </w:rPr>
        <w:t>Field Transformations and Deletions for MDR Core Database</w:t>
      </w:r>
    </w:p>
    <w:p w14:paraId="06B9EBE8" w14:textId="77777777" w:rsidR="00A013F0" w:rsidRPr="004A269F" w:rsidRDefault="00A013F0" w:rsidP="005C2431">
      <w:pPr>
        <w:rPr>
          <w:rFonts w:ascii="Verdana" w:hAnsi="Verdana"/>
          <w:sz w:val="20"/>
          <w:szCs w:val="20"/>
        </w:rPr>
      </w:pPr>
    </w:p>
    <w:p w14:paraId="259BE78B" w14:textId="77777777" w:rsidR="006B2122" w:rsidRPr="004A269F" w:rsidRDefault="006B2122" w:rsidP="005C2431">
      <w:pPr>
        <w:numPr>
          <w:ilvl w:val="0"/>
          <w:numId w:val="14"/>
        </w:numPr>
        <w:jc w:val="both"/>
        <w:rPr>
          <w:rFonts w:ascii="Verdana" w:hAnsi="Verdana"/>
          <w:sz w:val="20"/>
          <w:szCs w:val="20"/>
        </w:rPr>
      </w:pPr>
      <w:r w:rsidRPr="004A269F">
        <w:rPr>
          <w:rFonts w:ascii="Verdana" w:hAnsi="Verdana"/>
          <w:sz w:val="20"/>
          <w:szCs w:val="20"/>
        </w:rPr>
        <w:t>Only records updated since the last</w:t>
      </w:r>
      <w:r w:rsidR="005C2431" w:rsidRPr="004A269F">
        <w:rPr>
          <w:rFonts w:ascii="Verdana" w:hAnsi="Verdana"/>
          <w:sz w:val="20"/>
          <w:szCs w:val="20"/>
        </w:rPr>
        <w:t xml:space="preserve"> harvest of data are received.</w:t>
      </w:r>
    </w:p>
    <w:p w14:paraId="690E852D" w14:textId="77777777" w:rsidR="002505E4" w:rsidRPr="004A269F" w:rsidRDefault="008A4ABF" w:rsidP="005C2431">
      <w:pPr>
        <w:numPr>
          <w:ilvl w:val="0"/>
          <w:numId w:val="14"/>
        </w:numPr>
        <w:jc w:val="both"/>
        <w:rPr>
          <w:rFonts w:ascii="Verdana" w:hAnsi="Verdana"/>
          <w:sz w:val="20"/>
          <w:szCs w:val="20"/>
        </w:rPr>
      </w:pPr>
      <w:r w:rsidRPr="004A269F">
        <w:rPr>
          <w:rFonts w:ascii="Verdana" w:hAnsi="Verdana"/>
          <w:sz w:val="20"/>
          <w:szCs w:val="20"/>
        </w:rPr>
        <w:t xml:space="preserve">Sites extract </w:t>
      </w:r>
      <w:r w:rsidR="002505E4" w:rsidRPr="004A269F">
        <w:rPr>
          <w:rFonts w:ascii="Verdana" w:hAnsi="Verdana"/>
          <w:sz w:val="20"/>
          <w:szCs w:val="20"/>
        </w:rPr>
        <w:t xml:space="preserve">is </w:t>
      </w:r>
      <w:r w:rsidR="00B14F82" w:rsidRPr="004A269F">
        <w:rPr>
          <w:rFonts w:ascii="Verdana" w:hAnsi="Verdana"/>
          <w:sz w:val="20"/>
          <w:szCs w:val="20"/>
        </w:rPr>
        <w:t xml:space="preserve">used to purge the </w:t>
      </w:r>
      <w:r w:rsidR="002505E4" w:rsidRPr="004A269F">
        <w:rPr>
          <w:rFonts w:ascii="Verdana" w:hAnsi="Verdana"/>
          <w:sz w:val="20"/>
          <w:szCs w:val="20"/>
        </w:rPr>
        <w:t xml:space="preserve">existing FY file. Records that have been </w:t>
      </w:r>
      <w:r w:rsidR="00B14F82" w:rsidRPr="004A269F">
        <w:rPr>
          <w:rFonts w:ascii="Verdana" w:hAnsi="Verdana"/>
          <w:sz w:val="20"/>
          <w:szCs w:val="20"/>
        </w:rPr>
        <w:t xml:space="preserve">newly received </w:t>
      </w:r>
      <w:r w:rsidR="002505E4" w:rsidRPr="004A269F">
        <w:rPr>
          <w:rFonts w:ascii="Verdana" w:hAnsi="Verdana"/>
          <w:sz w:val="20"/>
          <w:szCs w:val="20"/>
        </w:rPr>
        <w:t>are deleted from existing FY file and new records are appended</w:t>
      </w:r>
      <w:r w:rsidR="00F5622C" w:rsidRPr="004A269F">
        <w:rPr>
          <w:rFonts w:ascii="Verdana" w:hAnsi="Verdana"/>
          <w:sz w:val="20"/>
          <w:szCs w:val="20"/>
        </w:rPr>
        <w:t>.</w:t>
      </w:r>
    </w:p>
    <w:p w14:paraId="6D180CB3" w14:textId="77777777" w:rsidR="00323516" w:rsidRPr="004A269F" w:rsidRDefault="00323516" w:rsidP="00323516">
      <w:pPr>
        <w:pStyle w:val="Sub-Header"/>
        <w:numPr>
          <w:ilvl w:val="0"/>
          <w:numId w:val="0"/>
        </w:numPr>
        <w:rPr>
          <w:rFonts w:ascii="Verdana" w:hAnsi="Verdana"/>
          <w:b w:val="0"/>
          <w:smallCaps w:val="0"/>
          <w:sz w:val="20"/>
        </w:rPr>
      </w:pPr>
    </w:p>
    <w:p w14:paraId="4EAC2ACF" w14:textId="77777777" w:rsidR="00A013F0" w:rsidRPr="004A269F" w:rsidRDefault="00A013F0">
      <w:pPr>
        <w:pStyle w:val="Sub-Header"/>
        <w:rPr>
          <w:rFonts w:ascii="Verdana" w:hAnsi="Verdana"/>
          <w:sz w:val="20"/>
        </w:rPr>
      </w:pPr>
      <w:r w:rsidRPr="004A269F">
        <w:rPr>
          <w:rFonts w:ascii="Verdana" w:hAnsi="Verdana"/>
          <w:sz w:val="20"/>
        </w:rPr>
        <w:t>File layout and content</w:t>
      </w:r>
    </w:p>
    <w:p w14:paraId="3DF323BC" w14:textId="77777777" w:rsidR="00A013F0" w:rsidRPr="004A269F" w:rsidRDefault="00A013F0">
      <w:pPr>
        <w:pStyle w:val="Sub-Header"/>
        <w:numPr>
          <w:ilvl w:val="0"/>
          <w:numId w:val="0"/>
        </w:numPr>
        <w:ind w:left="720" w:hanging="720"/>
        <w:rPr>
          <w:rFonts w:ascii="Verdana" w:hAnsi="Verdana"/>
          <w:sz w:val="20"/>
        </w:rPr>
      </w:pPr>
    </w:p>
    <w:p w14:paraId="33AEC9A6" w14:textId="77777777" w:rsidR="00A013F0" w:rsidRPr="004A269F" w:rsidRDefault="009716A7">
      <w:pPr>
        <w:pStyle w:val="BodyTextIndent"/>
        <w:rPr>
          <w:rFonts w:ascii="Verdana" w:hAnsi="Verdana"/>
          <w:szCs w:val="20"/>
        </w:rPr>
      </w:pPr>
      <w:r w:rsidRPr="004A269F">
        <w:rPr>
          <w:rFonts w:ascii="Verdana" w:hAnsi="Verdana"/>
          <w:szCs w:val="20"/>
        </w:rPr>
        <w:t xml:space="preserve">The MDR </w:t>
      </w:r>
      <w:r w:rsidR="000976BF" w:rsidRPr="004A269F">
        <w:rPr>
          <w:rFonts w:ascii="Verdana" w:hAnsi="Verdana"/>
          <w:szCs w:val="20"/>
        </w:rPr>
        <w:t>EAS IV file is a SAS Data Set</w:t>
      </w:r>
      <w:r w:rsidRPr="004A269F">
        <w:rPr>
          <w:rFonts w:ascii="Verdana" w:hAnsi="Verdana"/>
          <w:szCs w:val="20"/>
        </w:rPr>
        <w:t>.</w:t>
      </w:r>
      <w:r w:rsidR="00E94B91" w:rsidRPr="004A269F">
        <w:rPr>
          <w:rFonts w:ascii="Verdana" w:hAnsi="Verdana"/>
          <w:szCs w:val="20"/>
        </w:rPr>
        <w:t xml:space="preserve"> The source file is Step.txt (refer to Table A-4 of ICD.)</w:t>
      </w:r>
    </w:p>
    <w:p w14:paraId="537AC3CA" w14:textId="77777777" w:rsidR="005C2431" w:rsidRPr="004A269F" w:rsidRDefault="005C2431">
      <w:pPr>
        <w:jc w:val="center"/>
        <w:rPr>
          <w:rFonts w:ascii="Verdana" w:hAnsi="Verdana"/>
          <w:b/>
          <w:bCs/>
          <w:smallCaps/>
          <w:sz w:val="20"/>
          <w:szCs w:val="20"/>
        </w:rPr>
      </w:pPr>
    </w:p>
    <w:p w14:paraId="27B5F819" w14:textId="77777777" w:rsidR="00A013F0" w:rsidRPr="004A269F" w:rsidRDefault="00F5622C">
      <w:pPr>
        <w:jc w:val="center"/>
        <w:rPr>
          <w:rFonts w:ascii="Verdana" w:hAnsi="Verdana"/>
          <w:b/>
          <w:bCs/>
          <w:smallCaps/>
          <w:sz w:val="20"/>
          <w:szCs w:val="20"/>
        </w:rPr>
      </w:pPr>
      <w:r w:rsidRPr="004A269F">
        <w:rPr>
          <w:rFonts w:ascii="Verdana" w:hAnsi="Verdana"/>
          <w:b/>
          <w:bCs/>
          <w:smallCaps/>
          <w:sz w:val="20"/>
          <w:szCs w:val="20"/>
        </w:rPr>
        <w:br w:type="page"/>
      </w:r>
      <w:r w:rsidR="009716A7" w:rsidRPr="004A269F">
        <w:rPr>
          <w:rFonts w:ascii="Verdana" w:hAnsi="Verdana"/>
          <w:b/>
          <w:bCs/>
          <w:smallCaps/>
          <w:sz w:val="20"/>
          <w:szCs w:val="20"/>
        </w:rPr>
        <w:lastRenderedPageBreak/>
        <w:t xml:space="preserve">TABLE 1: MDR </w:t>
      </w:r>
      <w:r w:rsidR="00EF61A0" w:rsidRPr="004A269F">
        <w:rPr>
          <w:rFonts w:ascii="Verdana" w:hAnsi="Verdana"/>
          <w:b/>
          <w:bCs/>
          <w:smallCaps/>
          <w:sz w:val="20"/>
          <w:szCs w:val="20"/>
        </w:rPr>
        <w:t>MEPRS EXPENSE DETAIL</w:t>
      </w:r>
      <w:r w:rsidR="000976BF" w:rsidRPr="004A269F">
        <w:rPr>
          <w:rFonts w:ascii="Verdana" w:hAnsi="Verdana"/>
          <w:b/>
          <w:bCs/>
          <w:smallCaps/>
          <w:sz w:val="20"/>
          <w:szCs w:val="20"/>
        </w:rPr>
        <w:t xml:space="preserve"> </w:t>
      </w:r>
      <w:r w:rsidR="00774125" w:rsidRPr="004A269F">
        <w:rPr>
          <w:rFonts w:ascii="Verdana" w:hAnsi="Verdana"/>
          <w:b/>
          <w:bCs/>
          <w:smallCaps/>
          <w:sz w:val="20"/>
          <w:szCs w:val="20"/>
        </w:rPr>
        <w:t>FILE</w:t>
      </w:r>
    </w:p>
    <w:p w14:paraId="0AFB9726" w14:textId="77777777" w:rsidR="00A013F0" w:rsidRPr="004A269F" w:rsidRDefault="00A013F0">
      <w:pPr>
        <w:rPr>
          <w:rFonts w:ascii="Verdana" w:hAnsi="Verdana"/>
          <w:b/>
          <w:bCs/>
          <w:smallCaps/>
          <w:sz w:val="20"/>
          <w:szCs w:val="20"/>
        </w:rPr>
      </w:pPr>
    </w:p>
    <w:tbl>
      <w:tblPr>
        <w:tblStyle w:val="TableGrid"/>
        <w:tblW w:w="10908" w:type="dxa"/>
        <w:tblInd w:w="-600" w:type="dxa"/>
        <w:tblLook w:val="01E0" w:firstRow="1" w:lastRow="1" w:firstColumn="1" w:lastColumn="1" w:noHBand="0" w:noVBand="0"/>
        <w:tblCaption w:val="MDR MEPRS EXPENSE DETAIL FILE"/>
      </w:tblPr>
      <w:tblGrid>
        <w:gridCol w:w="3454"/>
        <w:gridCol w:w="1025"/>
        <w:gridCol w:w="1785"/>
        <w:gridCol w:w="1531"/>
        <w:gridCol w:w="3113"/>
      </w:tblGrid>
      <w:tr w:rsidR="00774125" w:rsidRPr="004A269F" w14:paraId="582D2A5C" w14:textId="77777777" w:rsidTr="00102D5C">
        <w:trPr>
          <w:trHeight w:val="222"/>
          <w:tblHeader/>
        </w:trPr>
        <w:tc>
          <w:tcPr>
            <w:tcW w:w="3454" w:type="dxa"/>
          </w:tcPr>
          <w:p w14:paraId="70E24BE4" w14:textId="77777777" w:rsidR="00774125" w:rsidRPr="004A269F" w:rsidRDefault="00774125" w:rsidP="00774125">
            <w:pPr>
              <w:rPr>
                <w:rFonts w:ascii="Verdana" w:hAnsi="Verdana"/>
                <w:b/>
                <w:sz w:val="18"/>
                <w:szCs w:val="18"/>
              </w:rPr>
            </w:pPr>
            <w:r w:rsidRPr="004A269F">
              <w:rPr>
                <w:rFonts w:ascii="Verdana" w:hAnsi="Verdana"/>
                <w:b/>
                <w:sz w:val="18"/>
                <w:szCs w:val="18"/>
              </w:rPr>
              <w:t>Variable Name</w:t>
            </w:r>
          </w:p>
        </w:tc>
        <w:tc>
          <w:tcPr>
            <w:tcW w:w="1025" w:type="dxa"/>
          </w:tcPr>
          <w:p w14:paraId="348667C9" w14:textId="77777777" w:rsidR="00774125" w:rsidRPr="004A269F" w:rsidRDefault="00774125" w:rsidP="00774125">
            <w:pPr>
              <w:rPr>
                <w:rFonts w:ascii="Verdana" w:hAnsi="Verdana"/>
                <w:b/>
                <w:sz w:val="18"/>
                <w:szCs w:val="18"/>
              </w:rPr>
            </w:pPr>
            <w:r w:rsidRPr="004A269F">
              <w:rPr>
                <w:rFonts w:ascii="Verdana" w:hAnsi="Verdana"/>
                <w:b/>
                <w:sz w:val="18"/>
                <w:szCs w:val="18"/>
              </w:rPr>
              <w:t>Format</w:t>
            </w:r>
          </w:p>
        </w:tc>
        <w:tc>
          <w:tcPr>
            <w:tcW w:w="1785" w:type="dxa"/>
          </w:tcPr>
          <w:p w14:paraId="23484A89" w14:textId="77777777" w:rsidR="00774125" w:rsidRPr="004A269F" w:rsidRDefault="00774125" w:rsidP="00774125">
            <w:pPr>
              <w:rPr>
                <w:rFonts w:ascii="Verdana" w:hAnsi="Verdana"/>
                <w:b/>
                <w:sz w:val="18"/>
                <w:szCs w:val="18"/>
              </w:rPr>
            </w:pPr>
            <w:r w:rsidRPr="004A269F">
              <w:rPr>
                <w:rFonts w:ascii="Verdana" w:hAnsi="Verdana"/>
                <w:b/>
                <w:sz w:val="18"/>
                <w:szCs w:val="18"/>
              </w:rPr>
              <w:t>Source Table</w:t>
            </w:r>
          </w:p>
        </w:tc>
        <w:tc>
          <w:tcPr>
            <w:tcW w:w="1531" w:type="dxa"/>
          </w:tcPr>
          <w:p w14:paraId="27602C4F" w14:textId="77777777" w:rsidR="00774125" w:rsidRPr="004A269F" w:rsidRDefault="00774125" w:rsidP="00774125">
            <w:pPr>
              <w:rPr>
                <w:rFonts w:ascii="Verdana" w:hAnsi="Verdana"/>
                <w:b/>
                <w:sz w:val="18"/>
                <w:szCs w:val="18"/>
              </w:rPr>
            </w:pPr>
            <w:r w:rsidRPr="004A269F">
              <w:rPr>
                <w:rFonts w:ascii="Verdana" w:hAnsi="Verdana"/>
                <w:b/>
                <w:sz w:val="18"/>
                <w:szCs w:val="18"/>
              </w:rPr>
              <w:t>SAS Name</w:t>
            </w:r>
          </w:p>
        </w:tc>
        <w:tc>
          <w:tcPr>
            <w:tcW w:w="3113" w:type="dxa"/>
          </w:tcPr>
          <w:p w14:paraId="2F909191" w14:textId="77777777" w:rsidR="00774125" w:rsidRPr="004A269F" w:rsidRDefault="00774125" w:rsidP="00774125">
            <w:pPr>
              <w:rPr>
                <w:rFonts w:ascii="Verdana" w:hAnsi="Verdana"/>
                <w:b/>
                <w:sz w:val="18"/>
                <w:szCs w:val="18"/>
              </w:rPr>
            </w:pPr>
            <w:r w:rsidRPr="004A269F">
              <w:rPr>
                <w:rFonts w:ascii="Verdana" w:hAnsi="Verdana"/>
                <w:b/>
                <w:sz w:val="18"/>
                <w:szCs w:val="18"/>
              </w:rPr>
              <w:t>Transformation</w:t>
            </w:r>
          </w:p>
        </w:tc>
      </w:tr>
      <w:tr w:rsidR="00F5622C" w:rsidRPr="004A269F" w14:paraId="3701BE69" w14:textId="77777777" w:rsidTr="00495C1A">
        <w:trPr>
          <w:trHeight w:val="445"/>
        </w:trPr>
        <w:tc>
          <w:tcPr>
            <w:tcW w:w="3454" w:type="dxa"/>
          </w:tcPr>
          <w:p w14:paraId="57BEFE96" w14:textId="77777777" w:rsidR="00F5622C" w:rsidRPr="004A269F" w:rsidRDefault="00F5622C" w:rsidP="00747B35">
            <w:pPr>
              <w:rPr>
                <w:rFonts w:ascii="Verdana" w:hAnsi="Verdana"/>
                <w:sz w:val="18"/>
                <w:szCs w:val="18"/>
              </w:rPr>
            </w:pPr>
            <w:r w:rsidRPr="004A269F">
              <w:rPr>
                <w:rFonts w:ascii="Verdana" w:hAnsi="Verdana"/>
                <w:sz w:val="18"/>
                <w:szCs w:val="18"/>
              </w:rPr>
              <w:t>Net Month Expense</w:t>
            </w:r>
          </w:p>
        </w:tc>
        <w:tc>
          <w:tcPr>
            <w:tcW w:w="1025" w:type="dxa"/>
          </w:tcPr>
          <w:p w14:paraId="5539A14C" w14:textId="77777777" w:rsidR="00F5622C" w:rsidRPr="004A269F" w:rsidRDefault="00F5622C" w:rsidP="00747B35">
            <w:pPr>
              <w:rPr>
                <w:rFonts w:ascii="Verdana" w:hAnsi="Verdana"/>
                <w:sz w:val="18"/>
                <w:szCs w:val="18"/>
              </w:rPr>
            </w:pPr>
            <w:r w:rsidRPr="004A269F">
              <w:rPr>
                <w:rFonts w:ascii="Verdana" w:hAnsi="Verdana"/>
                <w:sz w:val="18"/>
                <w:szCs w:val="18"/>
              </w:rPr>
              <w:t>Num(8)</w:t>
            </w:r>
          </w:p>
        </w:tc>
        <w:tc>
          <w:tcPr>
            <w:tcW w:w="1785" w:type="dxa"/>
          </w:tcPr>
          <w:p w14:paraId="1EEDD487" w14:textId="77777777" w:rsidR="00F5622C" w:rsidRPr="004A269F" w:rsidRDefault="00F5622C" w:rsidP="00747B35">
            <w:pPr>
              <w:rPr>
                <w:rFonts w:ascii="Verdana" w:hAnsi="Verdana"/>
                <w:sz w:val="18"/>
                <w:szCs w:val="18"/>
              </w:rPr>
            </w:pPr>
            <w:r w:rsidRPr="004A269F">
              <w:rPr>
                <w:rFonts w:ascii="Verdana" w:hAnsi="Verdana"/>
                <w:sz w:val="18"/>
                <w:szCs w:val="18"/>
              </w:rPr>
              <w:t>Expense Allocated</w:t>
            </w:r>
          </w:p>
        </w:tc>
        <w:tc>
          <w:tcPr>
            <w:tcW w:w="1531" w:type="dxa"/>
          </w:tcPr>
          <w:p w14:paraId="24FEF272" w14:textId="77777777" w:rsidR="00F5622C" w:rsidRPr="004A269F" w:rsidRDefault="00F5622C" w:rsidP="00747B35">
            <w:pPr>
              <w:rPr>
                <w:rFonts w:ascii="Verdana" w:hAnsi="Verdana"/>
                <w:sz w:val="18"/>
                <w:szCs w:val="18"/>
              </w:rPr>
            </w:pPr>
            <w:proofErr w:type="spellStart"/>
            <w:r w:rsidRPr="004A269F">
              <w:rPr>
                <w:rFonts w:ascii="Verdana" w:hAnsi="Verdana"/>
                <w:sz w:val="18"/>
                <w:szCs w:val="18"/>
              </w:rPr>
              <w:t>Netexp</w:t>
            </w:r>
            <w:proofErr w:type="spellEnd"/>
          </w:p>
        </w:tc>
        <w:tc>
          <w:tcPr>
            <w:tcW w:w="3113" w:type="dxa"/>
          </w:tcPr>
          <w:p w14:paraId="63A7CA1E" w14:textId="77777777" w:rsidR="00F5622C" w:rsidRPr="004A269F" w:rsidRDefault="00F5622C" w:rsidP="00747B35">
            <w:pPr>
              <w:rPr>
                <w:rFonts w:ascii="Verdana" w:hAnsi="Verdana"/>
                <w:sz w:val="18"/>
                <w:szCs w:val="18"/>
              </w:rPr>
            </w:pPr>
            <w:r w:rsidRPr="004A269F">
              <w:rPr>
                <w:rFonts w:ascii="Verdana" w:hAnsi="Verdana"/>
                <w:sz w:val="18"/>
                <w:szCs w:val="18"/>
              </w:rPr>
              <w:t>No Transformation</w:t>
            </w:r>
          </w:p>
        </w:tc>
      </w:tr>
      <w:tr w:rsidR="002570E3" w:rsidRPr="004A269F" w14:paraId="1028062A" w14:textId="77777777" w:rsidTr="00495C1A">
        <w:trPr>
          <w:trHeight w:val="222"/>
        </w:trPr>
        <w:tc>
          <w:tcPr>
            <w:tcW w:w="3454" w:type="dxa"/>
          </w:tcPr>
          <w:p w14:paraId="58F28FFE" w14:textId="77777777" w:rsidR="002570E3" w:rsidRPr="004A269F" w:rsidRDefault="002570E3" w:rsidP="00747B35">
            <w:pPr>
              <w:rPr>
                <w:rFonts w:ascii="Verdana" w:hAnsi="Verdana"/>
                <w:sz w:val="18"/>
                <w:szCs w:val="18"/>
              </w:rPr>
            </w:pPr>
            <w:r w:rsidRPr="004A269F">
              <w:rPr>
                <w:rFonts w:ascii="Verdana" w:hAnsi="Verdana"/>
                <w:sz w:val="18"/>
                <w:szCs w:val="18"/>
              </w:rPr>
              <w:t>Calendar Month</w:t>
            </w:r>
          </w:p>
        </w:tc>
        <w:tc>
          <w:tcPr>
            <w:tcW w:w="1025" w:type="dxa"/>
          </w:tcPr>
          <w:p w14:paraId="6C8AF8E9" w14:textId="77777777" w:rsidR="002570E3" w:rsidRPr="004A269F" w:rsidRDefault="002570E3" w:rsidP="00747B35">
            <w:pPr>
              <w:rPr>
                <w:rFonts w:ascii="Verdana" w:hAnsi="Verdana"/>
                <w:sz w:val="18"/>
                <w:szCs w:val="18"/>
              </w:rPr>
            </w:pPr>
            <w:r w:rsidRPr="004A269F">
              <w:rPr>
                <w:rFonts w:ascii="Verdana" w:hAnsi="Verdana"/>
                <w:sz w:val="18"/>
                <w:szCs w:val="18"/>
              </w:rPr>
              <w:t>Char(2)</w:t>
            </w:r>
          </w:p>
        </w:tc>
        <w:tc>
          <w:tcPr>
            <w:tcW w:w="1785" w:type="dxa"/>
          </w:tcPr>
          <w:p w14:paraId="2A7BE33B" w14:textId="77777777" w:rsidR="002570E3" w:rsidRPr="004A269F" w:rsidRDefault="002570E3" w:rsidP="00747B35">
            <w:pPr>
              <w:rPr>
                <w:rFonts w:ascii="Verdana" w:hAnsi="Verdana"/>
                <w:sz w:val="18"/>
                <w:szCs w:val="18"/>
              </w:rPr>
            </w:pPr>
          </w:p>
        </w:tc>
        <w:tc>
          <w:tcPr>
            <w:tcW w:w="1531" w:type="dxa"/>
          </w:tcPr>
          <w:p w14:paraId="6DC90727" w14:textId="77777777" w:rsidR="002570E3" w:rsidRPr="004A269F" w:rsidRDefault="002570E3" w:rsidP="00747B35">
            <w:pPr>
              <w:rPr>
                <w:rFonts w:ascii="Verdana" w:hAnsi="Verdana"/>
                <w:sz w:val="18"/>
                <w:szCs w:val="18"/>
              </w:rPr>
            </w:pPr>
            <w:r w:rsidRPr="004A269F">
              <w:rPr>
                <w:rFonts w:ascii="Verdana" w:hAnsi="Verdana"/>
                <w:sz w:val="18"/>
                <w:szCs w:val="18"/>
              </w:rPr>
              <w:t>cm</w:t>
            </w:r>
          </w:p>
        </w:tc>
        <w:tc>
          <w:tcPr>
            <w:tcW w:w="3113" w:type="dxa"/>
          </w:tcPr>
          <w:p w14:paraId="54245043" w14:textId="77777777" w:rsidR="002570E3" w:rsidRPr="004A269F" w:rsidRDefault="002570E3" w:rsidP="00747B35">
            <w:pPr>
              <w:rPr>
                <w:rFonts w:ascii="Verdana" w:hAnsi="Verdana"/>
                <w:sz w:val="18"/>
                <w:szCs w:val="18"/>
              </w:rPr>
            </w:pPr>
            <w:r w:rsidRPr="004A269F">
              <w:rPr>
                <w:rFonts w:ascii="Verdana" w:hAnsi="Verdana"/>
                <w:sz w:val="18"/>
                <w:szCs w:val="18"/>
              </w:rPr>
              <w:t>Derived from Fiscal Month</w:t>
            </w:r>
          </w:p>
        </w:tc>
      </w:tr>
      <w:tr w:rsidR="002570E3" w:rsidRPr="004A269F" w14:paraId="1D7965CF" w14:textId="77777777" w:rsidTr="00495C1A">
        <w:trPr>
          <w:trHeight w:val="435"/>
        </w:trPr>
        <w:tc>
          <w:tcPr>
            <w:tcW w:w="3454" w:type="dxa"/>
          </w:tcPr>
          <w:p w14:paraId="6A813B58" w14:textId="77777777" w:rsidR="002570E3" w:rsidRPr="004A269F" w:rsidRDefault="002570E3" w:rsidP="00747B35">
            <w:pPr>
              <w:rPr>
                <w:rFonts w:ascii="Verdana" w:hAnsi="Verdana"/>
                <w:sz w:val="18"/>
                <w:szCs w:val="18"/>
              </w:rPr>
            </w:pPr>
            <w:r w:rsidRPr="004A269F">
              <w:rPr>
                <w:rFonts w:ascii="Verdana" w:hAnsi="Verdana"/>
                <w:sz w:val="18"/>
                <w:szCs w:val="18"/>
              </w:rPr>
              <w:t>Calendar Year</w:t>
            </w:r>
          </w:p>
        </w:tc>
        <w:tc>
          <w:tcPr>
            <w:tcW w:w="1025" w:type="dxa"/>
          </w:tcPr>
          <w:p w14:paraId="7ACE80BF" w14:textId="77777777" w:rsidR="002570E3" w:rsidRPr="004A269F" w:rsidRDefault="002570E3" w:rsidP="00747B35">
            <w:pPr>
              <w:rPr>
                <w:rFonts w:ascii="Verdana" w:hAnsi="Verdana"/>
                <w:sz w:val="18"/>
                <w:szCs w:val="18"/>
              </w:rPr>
            </w:pPr>
            <w:r w:rsidRPr="004A269F">
              <w:rPr>
                <w:rFonts w:ascii="Verdana" w:hAnsi="Verdana"/>
                <w:sz w:val="18"/>
                <w:szCs w:val="18"/>
              </w:rPr>
              <w:t>Char(4)</w:t>
            </w:r>
          </w:p>
        </w:tc>
        <w:tc>
          <w:tcPr>
            <w:tcW w:w="1785" w:type="dxa"/>
          </w:tcPr>
          <w:p w14:paraId="5F2E2129" w14:textId="77777777" w:rsidR="002570E3" w:rsidRPr="004A269F" w:rsidRDefault="002570E3" w:rsidP="00747B35">
            <w:pPr>
              <w:rPr>
                <w:rFonts w:ascii="Verdana" w:hAnsi="Verdana"/>
                <w:sz w:val="18"/>
                <w:szCs w:val="18"/>
              </w:rPr>
            </w:pPr>
          </w:p>
        </w:tc>
        <w:tc>
          <w:tcPr>
            <w:tcW w:w="1531" w:type="dxa"/>
          </w:tcPr>
          <w:p w14:paraId="07BB12D1" w14:textId="77777777" w:rsidR="002570E3" w:rsidRPr="004A269F" w:rsidRDefault="002570E3" w:rsidP="00747B35">
            <w:pPr>
              <w:rPr>
                <w:rFonts w:ascii="Verdana" w:hAnsi="Verdana"/>
                <w:sz w:val="18"/>
                <w:szCs w:val="18"/>
              </w:rPr>
            </w:pPr>
            <w:r w:rsidRPr="004A269F">
              <w:rPr>
                <w:rFonts w:ascii="Verdana" w:hAnsi="Verdana"/>
                <w:sz w:val="18"/>
                <w:szCs w:val="18"/>
              </w:rPr>
              <w:t>cy</w:t>
            </w:r>
          </w:p>
        </w:tc>
        <w:tc>
          <w:tcPr>
            <w:tcW w:w="3113" w:type="dxa"/>
          </w:tcPr>
          <w:p w14:paraId="2ECD8523" w14:textId="77777777" w:rsidR="002570E3" w:rsidRPr="004A269F" w:rsidRDefault="002570E3" w:rsidP="00747B35">
            <w:pPr>
              <w:rPr>
                <w:rFonts w:ascii="Verdana" w:hAnsi="Verdana"/>
                <w:sz w:val="18"/>
                <w:szCs w:val="18"/>
              </w:rPr>
            </w:pPr>
            <w:r w:rsidRPr="004A269F">
              <w:rPr>
                <w:rFonts w:ascii="Verdana" w:hAnsi="Verdana"/>
                <w:sz w:val="18"/>
                <w:szCs w:val="18"/>
              </w:rPr>
              <w:t>Derived from Fiscal Year and Fiscal Month</w:t>
            </w:r>
          </w:p>
        </w:tc>
      </w:tr>
      <w:tr w:rsidR="00A10783" w:rsidRPr="004A269F" w14:paraId="272A2F64" w14:textId="77777777" w:rsidTr="00495C1A">
        <w:trPr>
          <w:trHeight w:val="445"/>
        </w:trPr>
        <w:tc>
          <w:tcPr>
            <w:tcW w:w="3454" w:type="dxa"/>
          </w:tcPr>
          <w:p w14:paraId="554384B9" w14:textId="77777777" w:rsidR="00A10783" w:rsidRPr="004A269F" w:rsidRDefault="00A10783" w:rsidP="00747B35">
            <w:pPr>
              <w:rPr>
                <w:rFonts w:ascii="Verdana" w:hAnsi="Verdana"/>
                <w:sz w:val="18"/>
                <w:szCs w:val="18"/>
              </w:rPr>
            </w:pPr>
            <w:r w:rsidRPr="004A269F">
              <w:rPr>
                <w:rFonts w:ascii="Verdana" w:hAnsi="Verdana"/>
                <w:sz w:val="18"/>
                <w:szCs w:val="18"/>
              </w:rPr>
              <w:t>Parent DMIS Id</w:t>
            </w:r>
          </w:p>
        </w:tc>
        <w:tc>
          <w:tcPr>
            <w:tcW w:w="1025" w:type="dxa"/>
          </w:tcPr>
          <w:p w14:paraId="1A4794D6" w14:textId="77777777" w:rsidR="00A10783" w:rsidRPr="004A269F" w:rsidRDefault="00A10783" w:rsidP="00747B35">
            <w:pPr>
              <w:rPr>
                <w:rFonts w:ascii="Verdana" w:hAnsi="Verdana"/>
                <w:sz w:val="18"/>
                <w:szCs w:val="18"/>
              </w:rPr>
            </w:pPr>
            <w:r w:rsidRPr="004A269F">
              <w:rPr>
                <w:rFonts w:ascii="Verdana" w:hAnsi="Verdana"/>
                <w:sz w:val="18"/>
                <w:szCs w:val="18"/>
              </w:rPr>
              <w:t>Char(4)</w:t>
            </w:r>
          </w:p>
        </w:tc>
        <w:tc>
          <w:tcPr>
            <w:tcW w:w="1785" w:type="dxa"/>
          </w:tcPr>
          <w:p w14:paraId="4725913C"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07418D2E" w14:textId="77777777" w:rsidR="00A10783" w:rsidRPr="004A269F" w:rsidRDefault="00A10783" w:rsidP="00747B35">
            <w:pPr>
              <w:rPr>
                <w:rFonts w:ascii="Verdana" w:hAnsi="Verdana"/>
                <w:sz w:val="18"/>
                <w:szCs w:val="18"/>
              </w:rPr>
            </w:pPr>
            <w:proofErr w:type="spellStart"/>
            <w:r w:rsidRPr="004A269F">
              <w:rPr>
                <w:rFonts w:ascii="Verdana" w:hAnsi="Verdana"/>
                <w:sz w:val="18"/>
                <w:szCs w:val="18"/>
              </w:rPr>
              <w:t>dmisid</w:t>
            </w:r>
            <w:proofErr w:type="spellEnd"/>
          </w:p>
        </w:tc>
        <w:tc>
          <w:tcPr>
            <w:tcW w:w="3113" w:type="dxa"/>
          </w:tcPr>
          <w:p w14:paraId="78D1E424"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r w:rsidR="00A10783" w:rsidRPr="004A269F" w14:paraId="41984ECC" w14:textId="77777777" w:rsidTr="00495C1A">
        <w:trPr>
          <w:trHeight w:val="445"/>
        </w:trPr>
        <w:tc>
          <w:tcPr>
            <w:tcW w:w="3454" w:type="dxa"/>
          </w:tcPr>
          <w:p w14:paraId="1868E1FA" w14:textId="77777777" w:rsidR="00A10783" w:rsidRPr="004A269F" w:rsidRDefault="00A10783" w:rsidP="00747B35">
            <w:pPr>
              <w:rPr>
                <w:rFonts w:ascii="Verdana" w:hAnsi="Verdana"/>
                <w:sz w:val="18"/>
                <w:szCs w:val="18"/>
              </w:rPr>
            </w:pPr>
            <w:r w:rsidRPr="004A269F">
              <w:rPr>
                <w:rFonts w:ascii="Verdana" w:hAnsi="Verdana"/>
                <w:sz w:val="18"/>
                <w:szCs w:val="18"/>
              </w:rPr>
              <w:t>Fiscal Month</w:t>
            </w:r>
          </w:p>
        </w:tc>
        <w:tc>
          <w:tcPr>
            <w:tcW w:w="1025" w:type="dxa"/>
          </w:tcPr>
          <w:p w14:paraId="0AB1F4B6" w14:textId="77777777" w:rsidR="00A10783" w:rsidRPr="004A269F" w:rsidRDefault="00A10783" w:rsidP="00747B35">
            <w:pPr>
              <w:rPr>
                <w:rFonts w:ascii="Verdana" w:hAnsi="Verdana"/>
                <w:sz w:val="18"/>
                <w:szCs w:val="18"/>
              </w:rPr>
            </w:pPr>
            <w:r w:rsidRPr="004A269F">
              <w:rPr>
                <w:rFonts w:ascii="Verdana" w:hAnsi="Verdana"/>
                <w:sz w:val="18"/>
                <w:szCs w:val="18"/>
              </w:rPr>
              <w:t>Char(2)</w:t>
            </w:r>
          </w:p>
        </w:tc>
        <w:tc>
          <w:tcPr>
            <w:tcW w:w="1785" w:type="dxa"/>
          </w:tcPr>
          <w:p w14:paraId="6805A921"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3C364DFA" w14:textId="77777777" w:rsidR="00A10783" w:rsidRPr="004A269F" w:rsidRDefault="00A10783" w:rsidP="00747B35">
            <w:pPr>
              <w:rPr>
                <w:rFonts w:ascii="Verdana" w:hAnsi="Verdana"/>
                <w:sz w:val="18"/>
                <w:szCs w:val="18"/>
              </w:rPr>
            </w:pPr>
            <w:proofErr w:type="spellStart"/>
            <w:r w:rsidRPr="004A269F">
              <w:rPr>
                <w:rFonts w:ascii="Verdana" w:hAnsi="Verdana"/>
                <w:sz w:val="18"/>
                <w:szCs w:val="18"/>
              </w:rPr>
              <w:t>fm</w:t>
            </w:r>
            <w:proofErr w:type="spellEnd"/>
          </w:p>
        </w:tc>
        <w:tc>
          <w:tcPr>
            <w:tcW w:w="3113" w:type="dxa"/>
          </w:tcPr>
          <w:p w14:paraId="0A5A3462"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r w:rsidR="00A10783" w:rsidRPr="004A269F" w14:paraId="303548DA" w14:textId="77777777" w:rsidTr="00495C1A">
        <w:trPr>
          <w:trHeight w:val="445"/>
        </w:trPr>
        <w:tc>
          <w:tcPr>
            <w:tcW w:w="3454" w:type="dxa"/>
          </w:tcPr>
          <w:p w14:paraId="0B13AE9F" w14:textId="77777777" w:rsidR="00A10783" w:rsidRPr="004A269F" w:rsidRDefault="00A10783" w:rsidP="00747B35">
            <w:pPr>
              <w:rPr>
                <w:rFonts w:ascii="Verdana" w:hAnsi="Verdana"/>
                <w:sz w:val="18"/>
                <w:szCs w:val="18"/>
              </w:rPr>
            </w:pPr>
            <w:r w:rsidRPr="004A269F">
              <w:rPr>
                <w:rFonts w:ascii="Verdana" w:hAnsi="Verdana"/>
                <w:sz w:val="18"/>
                <w:szCs w:val="18"/>
              </w:rPr>
              <w:t>Fiscal Year</w:t>
            </w:r>
          </w:p>
        </w:tc>
        <w:tc>
          <w:tcPr>
            <w:tcW w:w="1025" w:type="dxa"/>
          </w:tcPr>
          <w:p w14:paraId="0D1EBA52" w14:textId="77777777" w:rsidR="00A10783" w:rsidRPr="004A269F" w:rsidRDefault="00A10783" w:rsidP="00747B35">
            <w:pPr>
              <w:rPr>
                <w:rFonts w:ascii="Verdana" w:hAnsi="Verdana"/>
                <w:sz w:val="18"/>
                <w:szCs w:val="18"/>
              </w:rPr>
            </w:pPr>
            <w:r w:rsidRPr="004A269F">
              <w:rPr>
                <w:rFonts w:ascii="Verdana" w:hAnsi="Verdana"/>
                <w:sz w:val="18"/>
                <w:szCs w:val="18"/>
              </w:rPr>
              <w:t>Char(4)</w:t>
            </w:r>
          </w:p>
        </w:tc>
        <w:tc>
          <w:tcPr>
            <w:tcW w:w="1785" w:type="dxa"/>
          </w:tcPr>
          <w:p w14:paraId="6EDE83E0"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69760908" w14:textId="77777777" w:rsidR="00A10783" w:rsidRPr="004A269F" w:rsidRDefault="00A10783" w:rsidP="00747B35">
            <w:pPr>
              <w:rPr>
                <w:rFonts w:ascii="Verdana" w:hAnsi="Verdana"/>
                <w:sz w:val="18"/>
                <w:szCs w:val="18"/>
              </w:rPr>
            </w:pPr>
            <w:proofErr w:type="spellStart"/>
            <w:r w:rsidRPr="004A269F">
              <w:rPr>
                <w:rFonts w:ascii="Verdana" w:hAnsi="Verdana"/>
                <w:sz w:val="18"/>
                <w:szCs w:val="18"/>
              </w:rPr>
              <w:t>fy</w:t>
            </w:r>
            <w:proofErr w:type="spellEnd"/>
          </w:p>
        </w:tc>
        <w:tc>
          <w:tcPr>
            <w:tcW w:w="3113" w:type="dxa"/>
          </w:tcPr>
          <w:p w14:paraId="70455E08"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r w:rsidR="00A10783" w:rsidRPr="004A269F" w14:paraId="11312047" w14:textId="77777777" w:rsidTr="00495C1A">
        <w:trPr>
          <w:trHeight w:val="435"/>
        </w:trPr>
        <w:tc>
          <w:tcPr>
            <w:tcW w:w="3454" w:type="dxa"/>
          </w:tcPr>
          <w:p w14:paraId="07389510" w14:textId="77777777" w:rsidR="00A10783" w:rsidRPr="004A269F" w:rsidRDefault="00A10783" w:rsidP="00747B35">
            <w:pPr>
              <w:rPr>
                <w:rFonts w:ascii="Verdana" w:hAnsi="Verdana"/>
                <w:sz w:val="18"/>
                <w:szCs w:val="18"/>
              </w:rPr>
            </w:pPr>
            <w:r w:rsidRPr="004A269F">
              <w:rPr>
                <w:rFonts w:ascii="Verdana" w:hAnsi="Verdana"/>
                <w:sz w:val="18"/>
                <w:szCs w:val="18"/>
              </w:rPr>
              <w:t>Functional Cost Code (4 Digit MEPRS Code)</w:t>
            </w:r>
          </w:p>
        </w:tc>
        <w:tc>
          <w:tcPr>
            <w:tcW w:w="1025" w:type="dxa"/>
          </w:tcPr>
          <w:p w14:paraId="20BB2D54" w14:textId="77777777" w:rsidR="00A10783" w:rsidRPr="004A269F" w:rsidRDefault="00A10783" w:rsidP="00747B35">
            <w:pPr>
              <w:rPr>
                <w:rFonts w:ascii="Verdana" w:hAnsi="Verdana"/>
                <w:sz w:val="18"/>
                <w:szCs w:val="18"/>
              </w:rPr>
            </w:pPr>
            <w:r w:rsidRPr="004A269F">
              <w:rPr>
                <w:rFonts w:ascii="Verdana" w:hAnsi="Verdana"/>
                <w:sz w:val="18"/>
                <w:szCs w:val="18"/>
              </w:rPr>
              <w:t>Char(4)</w:t>
            </w:r>
          </w:p>
        </w:tc>
        <w:tc>
          <w:tcPr>
            <w:tcW w:w="1785" w:type="dxa"/>
          </w:tcPr>
          <w:p w14:paraId="47C6B0EE"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2C7E63E4" w14:textId="77777777" w:rsidR="00A10783" w:rsidRPr="004A269F" w:rsidRDefault="00A10783" w:rsidP="00747B35">
            <w:pPr>
              <w:rPr>
                <w:rFonts w:ascii="Verdana" w:hAnsi="Verdana"/>
                <w:sz w:val="18"/>
                <w:szCs w:val="18"/>
              </w:rPr>
            </w:pPr>
            <w:r w:rsidRPr="004A269F">
              <w:rPr>
                <w:rFonts w:ascii="Verdana" w:hAnsi="Verdana"/>
                <w:sz w:val="18"/>
                <w:szCs w:val="18"/>
              </w:rPr>
              <w:t>mepr4</w:t>
            </w:r>
          </w:p>
        </w:tc>
        <w:tc>
          <w:tcPr>
            <w:tcW w:w="3113" w:type="dxa"/>
          </w:tcPr>
          <w:p w14:paraId="07CAFBF8"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r w:rsidR="00A10783" w:rsidRPr="004A269F" w14:paraId="05FF4B21" w14:textId="77777777" w:rsidTr="00495C1A">
        <w:trPr>
          <w:trHeight w:val="445"/>
        </w:trPr>
        <w:tc>
          <w:tcPr>
            <w:tcW w:w="3454" w:type="dxa"/>
          </w:tcPr>
          <w:p w14:paraId="24B00CB3" w14:textId="77777777" w:rsidR="00A10783" w:rsidRPr="004A269F" w:rsidRDefault="00A10783" w:rsidP="00747B35">
            <w:pPr>
              <w:rPr>
                <w:rFonts w:ascii="Verdana" w:hAnsi="Verdana"/>
                <w:sz w:val="18"/>
                <w:szCs w:val="18"/>
              </w:rPr>
            </w:pPr>
            <w:r w:rsidRPr="004A269F">
              <w:rPr>
                <w:rFonts w:ascii="Verdana" w:hAnsi="Verdana"/>
                <w:sz w:val="18"/>
                <w:szCs w:val="18"/>
              </w:rPr>
              <w:t>Reporting DMIS Id</w:t>
            </w:r>
          </w:p>
        </w:tc>
        <w:tc>
          <w:tcPr>
            <w:tcW w:w="1025" w:type="dxa"/>
          </w:tcPr>
          <w:p w14:paraId="10E3FEC1" w14:textId="77777777" w:rsidR="00A10783" w:rsidRPr="004A269F" w:rsidRDefault="00A10783" w:rsidP="00747B35">
            <w:pPr>
              <w:rPr>
                <w:rFonts w:ascii="Verdana" w:hAnsi="Verdana"/>
                <w:sz w:val="18"/>
                <w:szCs w:val="18"/>
              </w:rPr>
            </w:pPr>
            <w:r w:rsidRPr="004A269F">
              <w:rPr>
                <w:rFonts w:ascii="Verdana" w:hAnsi="Verdana"/>
                <w:sz w:val="18"/>
                <w:szCs w:val="18"/>
              </w:rPr>
              <w:t>Char(4)</w:t>
            </w:r>
          </w:p>
        </w:tc>
        <w:tc>
          <w:tcPr>
            <w:tcW w:w="1785" w:type="dxa"/>
          </w:tcPr>
          <w:p w14:paraId="15B0EFC8"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3FEB91F0" w14:textId="77777777" w:rsidR="00A10783" w:rsidRPr="004A269F" w:rsidRDefault="00A10783" w:rsidP="00747B35">
            <w:pPr>
              <w:rPr>
                <w:rFonts w:ascii="Verdana" w:hAnsi="Verdana"/>
                <w:sz w:val="18"/>
                <w:szCs w:val="18"/>
              </w:rPr>
            </w:pPr>
            <w:proofErr w:type="spellStart"/>
            <w:r w:rsidRPr="004A269F">
              <w:rPr>
                <w:rFonts w:ascii="Verdana" w:hAnsi="Verdana"/>
                <w:sz w:val="18"/>
                <w:szCs w:val="18"/>
              </w:rPr>
              <w:t>repdmis</w:t>
            </w:r>
            <w:proofErr w:type="spellEnd"/>
          </w:p>
        </w:tc>
        <w:tc>
          <w:tcPr>
            <w:tcW w:w="3113" w:type="dxa"/>
          </w:tcPr>
          <w:p w14:paraId="4B4A8C90"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r w:rsidR="00A10783" w:rsidRPr="004A269F" w14:paraId="0851CF12" w14:textId="77777777" w:rsidTr="00495C1A">
        <w:trPr>
          <w:trHeight w:val="445"/>
        </w:trPr>
        <w:tc>
          <w:tcPr>
            <w:tcW w:w="3454" w:type="dxa"/>
          </w:tcPr>
          <w:p w14:paraId="2DF1EA29" w14:textId="77777777" w:rsidR="00A10783" w:rsidRPr="004A269F" w:rsidRDefault="00A10783" w:rsidP="00747B35">
            <w:pPr>
              <w:rPr>
                <w:rFonts w:ascii="Verdana" w:hAnsi="Verdana"/>
                <w:sz w:val="18"/>
                <w:szCs w:val="18"/>
              </w:rPr>
            </w:pPr>
            <w:r w:rsidRPr="004A269F">
              <w:rPr>
                <w:rFonts w:ascii="Verdana" w:hAnsi="Verdana"/>
                <w:sz w:val="18"/>
                <w:szCs w:val="18"/>
              </w:rPr>
              <w:t>Skill Type Code</w:t>
            </w:r>
          </w:p>
        </w:tc>
        <w:tc>
          <w:tcPr>
            <w:tcW w:w="1025" w:type="dxa"/>
          </w:tcPr>
          <w:p w14:paraId="34B0F113" w14:textId="77777777" w:rsidR="00A10783" w:rsidRPr="004A269F" w:rsidRDefault="00A10783" w:rsidP="00747B35">
            <w:pPr>
              <w:rPr>
                <w:rFonts w:ascii="Verdana" w:hAnsi="Verdana"/>
                <w:sz w:val="18"/>
                <w:szCs w:val="18"/>
              </w:rPr>
            </w:pPr>
            <w:r w:rsidRPr="004A269F">
              <w:rPr>
                <w:rFonts w:ascii="Verdana" w:hAnsi="Verdana"/>
                <w:sz w:val="18"/>
                <w:szCs w:val="18"/>
              </w:rPr>
              <w:t>Char(1)</w:t>
            </w:r>
          </w:p>
        </w:tc>
        <w:tc>
          <w:tcPr>
            <w:tcW w:w="1785" w:type="dxa"/>
          </w:tcPr>
          <w:p w14:paraId="031D3900"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13207956" w14:textId="77777777" w:rsidR="00A10783" w:rsidRPr="004A269F" w:rsidRDefault="00A10783" w:rsidP="00747B35">
            <w:pPr>
              <w:rPr>
                <w:rFonts w:ascii="Verdana" w:hAnsi="Verdana"/>
                <w:sz w:val="18"/>
                <w:szCs w:val="18"/>
              </w:rPr>
            </w:pPr>
            <w:r w:rsidRPr="004A269F">
              <w:rPr>
                <w:rFonts w:ascii="Verdana" w:hAnsi="Verdana"/>
                <w:sz w:val="18"/>
                <w:szCs w:val="18"/>
              </w:rPr>
              <w:t>skill</w:t>
            </w:r>
          </w:p>
        </w:tc>
        <w:tc>
          <w:tcPr>
            <w:tcW w:w="3113" w:type="dxa"/>
          </w:tcPr>
          <w:p w14:paraId="5FDBA4E5"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r w:rsidR="00A10783" w:rsidRPr="004A269F" w14:paraId="6988B106" w14:textId="77777777" w:rsidTr="00495C1A">
        <w:trPr>
          <w:trHeight w:val="445"/>
        </w:trPr>
        <w:tc>
          <w:tcPr>
            <w:tcW w:w="3454" w:type="dxa"/>
          </w:tcPr>
          <w:p w14:paraId="45818BE7" w14:textId="77777777" w:rsidR="00A10783" w:rsidRPr="004A269F" w:rsidRDefault="00A10783" w:rsidP="00747B35">
            <w:pPr>
              <w:rPr>
                <w:rFonts w:ascii="Verdana" w:hAnsi="Verdana"/>
                <w:sz w:val="18"/>
                <w:szCs w:val="18"/>
              </w:rPr>
            </w:pPr>
            <w:r w:rsidRPr="004A269F">
              <w:rPr>
                <w:rFonts w:ascii="Verdana" w:hAnsi="Verdana"/>
                <w:sz w:val="18"/>
                <w:szCs w:val="18"/>
              </w:rPr>
              <w:t>Expense Indicator</w:t>
            </w:r>
          </w:p>
        </w:tc>
        <w:tc>
          <w:tcPr>
            <w:tcW w:w="1025" w:type="dxa"/>
          </w:tcPr>
          <w:p w14:paraId="15E0F6C3" w14:textId="77777777" w:rsidR="00A10783" w:rsidRPr="004A269F" w:rsidRDefault="00A10783" w:rsidP="00747B35">
            <w:pPr>
              <w:rPr>
                <w:rFonts w:ascii="Verdana" w:hAnsi="Verdana"/>
                <w:sz w:val="18"/>
                <w:szCs w:val="18"/>
              </w:rPr>
            </w:pPr>
            <w:r w:rsidRPr="004A269F">
              <w:rPr>
                <w:rFonts w:ascii="Verdana" w:hAnsi="Verdana"/>
                <w:sz w:val="18"/>
                <w:szCs w:val="18"/>
              </w:rPr>
              <w:t>Char(1)</w:t>
            </w:r>
          </w:p>
        </w:tc>
        <w:tc>
          <w:tcPr>
            <w:tcW w:w="1785" w:type="dxa"/>
          </w:tcPr>
          <w:p w14:paraId="72674225"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7E618531" w14:textId="77777777" w:rsidR="00A10783" w:rsidRPr="004A269F" w:rsidRDefault="00A10783" w:rsidP="00747B35">
            <w:pPr>
              <w:rPr>
                <w:rFonts w:ascii="Verdana" w:hAnsi="Verdana"/>
                <w:sz w:val="18"/>
                <w:szCs w:val="18"/>
              </w:rPr>
            </w:pPr>
            <w:proofErr w:type="spellStart"/>
            <w:r w:rsidRPr="004A269F">
              <w:rPr>
                <w:rFonts w:ascii="Verdana" w:hAnsi="Verdana"/>
                <w:sz w:val="18"/>
                <w:szCs w:val="18"/>
              </w:rPr>
              <w:t>expind</w:t>
            </w:r>
            <w:proofErr w:type="spellEnd"/>
          </w:p>
        </w:tc>
        <w:tc>
          <w:tcPr>
            <w:tcW w:w="3113" w:type="dxa"/>
          </w:tcPr>
          <w:p w14:paraId="7E3F9D76"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r w:rsidR="00A10783" w:rsidRPr="004A269F" w14:paraId="1FE31622" w14:textId="77777777" w:rsidTr="00495C1A">
        <w:trPr>
          <w:trHeight w:val="435"/>
        </w:trPr>
        <w:tc>
          <w:tcPr>
            <w:tcW w:w="3454" w:type="dxa"/>
          </w:tcPr>
          <w:p w14:paraId="3BFC2871" w14:textId="77777777" w:rsidR="00A10783" w:rsidRPr="004A269F" w:rsidRDefault="00A10783" w:rsidP="00747B35">
            <w:pPr>
              <w:rPr>
                <w:rFonts w:ascii="Verdana" w:hAnsi="Verdana"/>
                <w:sz w:val="18"/>
                <w:szCs w:val="18"/>
              </w:rPr>
            </w:pPr>
            <w:r w:rsidRPr="004A269F">
              <w:rPr>
                <w:rFonts w:ascii="Verdana" w:hAnsi="Verdana"/>
                <w:sz w:val="18"/>
                <w:szCs w:val="18"/>
              </w:rPr>
              <w:t>Providing 4</w:t>
            </w:r>
            <w:r w:rsidRPr="004A269F">
              <w:rPr>
                <w:rFonts w:ascii="Verdana" w:hAnsi="Verdana"/>
                <w:sz w:val="18"/>
                <w:szCs w:val="18"/>
                <w:vertAlign w:val="superscript"/>
              </w:rPr>
              <w:t>th</w:t>
            </w:r>
            <w:r w:rsidRPr="004A269F">
              <w:rPr>
                <w:rFonts w:ascii="Verdana" w:hAnsi="Verdana"/>
                <w:sz w:val="18"/>
                <w:szCs w:val="18"/>
              </w:rPr>
              <w:t>-Level Functional Cost Code (4 Digit MEPRS Code)</w:t>
            </w:r>
          </w:p>
        </w:tc>
        <w:tc>
          <w:tcPr>
            <w:tcW w:w="1025" w:type="dxa"/>
          </w:tcPr>
          <w:p w14:paraId="53A85B27" w14:textId="77777777" w:rsidR="00A10783" w:rsidRPr="004A269F" w:rsidRDefault="00A10783" w:rsidP="00747B35">
            <w:pPr>
              <w:rPr>
                <w:rFonts w:ascii="Verdana" w:hAnsi="Verdana"/>
                <w:sz w:val="18"/>
                <w:szCs w:val="18"/>
              </w:rPr>
            </w:pPr>
            <w:r w:rsidRPr="004A269F">
              <w:rPr>
                <w:rFonts w:ascii="Verdana" w:hAnsi="Verdana"/>
                <w:sz w:val="18"/>
                <w:szCs w:val="18"/>
              </w:rPr>
              <w:t>Char(4)</w:t>
            </w:r>
          </w:p>
        </w:tc>
        <w:tc>
          <w:tcPr>
            <w:tcW w:w="1785" w:type="dxa"/>
          </w:tcPr>
          <w:p w14:paraId="7CBDDAC7"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1A7F0EEA" w14:textId="77777777" w:rsidR="00A10783" w:rsidRPr="004A269F" w:rsidRDefault="00A10783" w:rsidP="00747B35">
            <w:pPr>
              <w:rPr>
                <w:rFonts w:ascii="Verdana" w:hAnsi="Verdana"/>
                <w:sz w:val="18"/>
                <w:szCs w:val="18"/>
              </w:rPr>
            </w:pPr>
            <w:r w:rsidRPr="004A269F">
              <w:rPr>
                <w:rFonts w:ascii="Verdana" w:hAnsi="Verdana"/>
                <w:sz w:val="18"/>
                <w:szCs w:val="18"/>
              </w:rPr>
              <w:t>provmepr4</w:t>
            </w:r>
          </w:p>
        </w:tc>
        <w:tc>
          <w:tcPr>
            <w:tcW w:w="3113" w:type="dxa"/>
          </w:tcPr>
          <w:p w14:paraId="176BDBFC"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r w:rsidR="00A10783" w:rsidRPr="004A269F" w14:paraId="056EE00B" w14:textId="77777777" w:rsidTr="00495C1A">
        <w:trPr>
          <w:trHeight w:val="445"/>
        </w:trPr>
        <w:tc>
          <w:tcPr>
            <w:tcW w:w="3454" w:type="dxa"/>
          </w:tcPr>
          <w:p w14:paraId="65D4EA0B" w14:textId="77777777" w:rsidR="00A10783" w:rsidRPr="004A269F" w:rsidRDefault="00A10783" w:rsidP="00747B35">
            <w:pPr>
              <w:rPr>
                <w:rFonts w:ascii="Verdana" w:hAnsi="Verdana"/>
                <w:sz w:val="18"/>
                <w:szCs w:val="18"/>
              </w:rPr>
            </w:pPr>
            <w:r w:rsidRPr="004A269F">
              <w:rPr>
                <w:rFonts w:ascii="Verdana" w:hAnsi="Verdana"/>
                <w:sz w:val="18"/>
                <w:szCs w:val="18"/>
              </w:rPr>
              <w:t>DoD Standard Expense Element Code (SEEC)</w:t>
            </w:r>
          </w:p>
        </w:tc>
        <w:tc>
          <w:tcPr>
            <w:tcW w:w="1025" w:type="dxa"/>
          </w:tcPr>
          <w:p w14:paraId="3423A414" w14:textId="77777777" w:rsidR="00A10783" w:rsidRPr="004A269F" w:rsidRDefault="00A10783" w:rsidP="00747B35">
            <w:pPr>
              <w:rPr>
                <w:rFonts w:ascii="Verdana" w:hAnsi="Verdana"/>
                <w:sz w:val="18"/>
                <w:szCs w:val="18"/>
              </w:rPr>
            </w:pPr>
            <w:r w:rsidRPr="004A269F">
              <w:rPr>
                <w:rFonts w:ascii="Verdana" w:hAnsi="Verdana"/>
                <w:sz w:val="18"/>
                <w:szCs w:val="18"/>
              </w:rPr>
              <w:t>Char(5)</w:t>
            </w:r>
          </w:p>
        </w:tc>
        <w:tc>
          <w:tcPr>
            <w:tcW w:w="1785" w:type="dxa"/>
          </w:tcPr>
          <w:p w14:paraId="565A6550"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64ED83EE" w14:textId="77777777" w:rsidR="00A10783" w:rsidRPr="004A269F" w:rsidRDefault="00A10783" w:rsidP="00747B35">
            <w:pPr>
              <w:rPr>
                <w:rFonts w:ascii="Verdana" w:hAnsi="Verdana"/>
                <w:sz w:val="18"/>
                <w:szCs w:val="18"/>
              </w:rPr>
            </w:pPr>
            <w:proofErr w:type="spellStart"/>
            <w:r w:rsidRPr="004A269F">
              <w:rPr>
                <w:rFonts w:ascii="Verdana" w:hAnsi="Verdana"/>
                <w:sz w:val="18"/>
                <w:szCs w:val="18"/>
              </w:rPr>
              <w:t>seec</w:t>
            </w:r>
            <w:proofErr w:type="spellEnd"/>
          </w:p>
        </w:tc>
        <w:tc>
          <w:tcPr>
            <w:tcW w:w="3113" w:type="dxa"/>
          </w:tcPr>
          <w:p w14:paraId="06EB2173"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r w:rsidR="00A10783" w:rsidRPr="004A269F" w14:paraId="7F2B916A" w14:textId="77777777" w:rsidTr="00495C1A">
        <w:trPr>
          <w:trHeight w:val="445"/>
        </w:trPr>
        <w:tc>
          <w:tcPr>
            <w:tcW w:w="3454" w:type="dxa"/>
          </w:tcPr>
          <w:p w14:paraId="0995C05E" w14:textId="77777777" w:rsidR="00A10783" w:rsidRPr="004A269F" w:rsidRDefault="00A10783" w:rsidP="007B58EB">
            <w:pPr>
              <w:rPr>
                <w:rFonts w:ascii="Verdana" w:hAnsi="Verdana"/>
                <w:sz w:val="18"/>
                <w:szCs w:val="18"/>
              </w:rPr>
            </w:pPr>
            <w:r w:rsidRPr="004A269F">
              <w:rPr>
                <w:rFonts w:ascii="Verdana" w:hAnsi="Verdana"/>
                <w:sz w:val="18"/>
                <w:szCs w:val="18"/>
              </w:rPr>
              <w:t>DoD Standard Expense Element Code (SEEC) Category</w:t>
            </w:r>
          </w:p>
        </w:tc>
        <w:tc>
          <w:tcPr>
            <w:tcW w:w="1025" w:type="dxa"/>
          </w:tcPr>
          <w:p w14:paraId="51019CBB" w14:textId="77777777" w:rsidR="00A10783" w:rsidRPr="004A269F" w:rsidRDefault="00A10783" w:rsidP="007B58EB">
            <w:pPr>
              <w:rPr>
                <w:rFonts w:ascii="Verdana" w:hAnsi="Verdana"/>
                <w:sz w:val="18"/>
                <w:szCs w:val="18"/>
              </w:rPr>
            </w:pPr>
            <w:r w:rsidRPr="004A269F">
              <w:rPr>
                <w:rFonts w:ascii="Verdana" w:hAnsi="Verdana"/>
                <w:sz w:val="18"/>
                <w:szCs w:val="18"/>
              </w:rPr>
              <w:t>Char(1)</w:t>
            </w:r>
          </w:p>
        </w:tc>
        <w:tc>
          <w:tcPr>
            <w:tcW w:w="1785" w:type="dxa"/>
          </w:tcPr>
          <w:p w14:paraId="45E68FD2" w14:textId="77777777" w:rsidR="00A10783" w:rsidRPr="004A269F" w:rsidRDefault="00A10783" w:rsidP="007B58EB">
            <w:pPr>
              <w:rPr>
                <w:rFonts w:ascii="Verdana" w:hAnsi="Verdana"/>
                <w:sz w:val="18"/>
                <w:szCs w:val="18"/>
              </w:rPr>
            </w:pPr>
            <w:r w:rsidRPr="004A269F">
              <w:rPr>
                <w:rFonts w:ascii="Verdana" w:hAnsi="Verdana"/>
                <w:sz w:val="18"/>
                <w:szCs w:val="18"/>
              </w:rPr>
              <w:t>Expense Allocated</w:t>
            </w:r>
          </w:p>
        </w:tc>
        <w:tc>
          <w:tcPr>
            <w:tcW w:w="1531" w:type="dxa"/>
          </w:tcPr>
          <w:p w14:paraId="3928359E" w14:textId="77777777" w:rsidR="00A10783" w:rsidRPr="004A269F" w:rsidRDefault="00A10783" w:rsidP="007B58EB">
            <w:pPr>
              <w:rPr>
                <w:rFonts w:ascii="Verdana" w:hAnsi="Verdana"/>
                <w:sz w:val="18"/>
                <w:szCs w:val="18"/>
              </w:rPr>
            </w:pPr>
            <w:proofErr w:type="spellStart"/>
            <w:r w:rsidRPr="004A269F">
              <w:rPr>
                <w:rFonts w:ascii="Verdana" w:hAnsi="Verdana"/>
                <w:sz w:val="18"/>
                <w:szCs w:val="18"/>
              </w:rPr>
              <w:t>seeccat</w:t>
            </w:r>
            <w:proofErr w:type="spellEnd"/>
          </w:p>
        </w:tc>
        <w:tc>
          <w:tcPr>
            <w:tcW w:w="3113" w:type="dxa"/>
          </w:tcPr>
          <w:p w14:paraId="569DCF6E" w14:textId="77777777" w:rsidR="00A10783" w:rsidRPr="004A269F" w:rsidRDefault="00A10783" w:rsidP="007B58EB">
            <w:pPr>
              <w:rPr>
                <w:rFonts w:ascii="Verdana" w:hAnsi="Verdana"/>
                <w:sz w:val="18"/>
                <w:szCs w:val="18"/>
              </w:rPr>
            </w:pPr>
            <w:r w:rsidRPr="004A269F">
              <w:rPr>
                <w:rFonts w:ascii="Verdana" w:hAnsi="Verdana"/>
                <w:sz w:val="18"/>
                <w:szCs w:val="18"/>
              </w:rPr>
              <w:t>No Transformation</w:t>
            </w:r>
          </w:p>
        </w:tc>
      </w:tr>
      <w:tr w:rsidR="00A10783" w:rsidRPr="004A269F" w14:paraId="35AE1D66" w14:textId="77777777" w:rsidTr="00495C1A">
        <w:trPr>
          <w:trHeight w:val="445"/>
        </w:trPr>
        <w:tc>
          <w:tcPr>
            <w:tcW w:w="3454" w:type="dxa"/>
          </w:tcPr>
          <w:p w14:paraId="45768346" w14:textId="77777777" w:rsidR="00A10783" w:rsidRPr="004A269F" w:rsidRDefault="00A10783" w:rsidP="00747B35">
            <w:pPr>
              <w:rPr>
                <w:rFonts w:ascii="Verdana" w:hAnsi="Verdana"/>
                <w:sz w:val="18"/>
                <w:szCs w:val="18"/>
              </w:rPr>
            </w:pPr>
            <w:r w:rsidRPr="004A269F">
              <w:rPr>
                <w:rFonts w:ascii="Verdana" w:hAnsi="Verdana"/>
                <w:sz w:val="18"/>
                <w:szCs w:val="18"/>
              </w:rPr>
              <w:t>DoD Program Element Code (PEC)</w:t>
            </w:r>
          </w:p>
        </w:tc>
        <w:tc>
          <w:tcPr>
            <w:tcW w:w="1025" w:type="dxa"/>
          </w:tcPr>
          <w:p w14:paraId="6E96E054" w14:textId="77777777" w:rsidR="00A10783" w:rsidRPr="004A269F" w:rsidRDefault="00A10783" w:rsidP="00747B35">
            <w:pPr>
              <w:rPr>
                <w:rFonts w:ascii="Verdana" w:hAnsi="Verdana"/>
                <w:sz w:val="18"/>
                <w:szCs w:val="18"/>
              </w:rPr>
            </w:pPr>
            <w:r w:rsidRPr="004A269F">
              <w:rPr>
                <w:rFonts w:ascii="Verdana" w:hAnsi="Verdana"/>
                <w:sz w:val="18"/>
                <w:szCs w:val="18"/>
              </w:rPr>
              <w:t>Char(5)</w:t>
            </w:r>
          </w:p>
        </w:tc>
        <w:tc>
          <w:tcPr>
            <w:tcW w:w="1785" w:type="dxa"/>
          </w:tcPr>
          <w:p w14:paraId="2D28F6CB"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1790A264" w14:textId="77777777" w:rsidR="00A10783" w:rsidRPr="004A269F" w:rsidRDefault="00A10783" w:rsidP="00747B35">
            <w:pPr>
              <w:rPr>
                <w:rFonts w:ascii="Verdana" w:hAnsi="Verdana"/>
                <w:sz w:val="18"/>
                <w:szCs w:val="18"/>
              </w:rPr>
            </w:pPr>
            <w:r w:rsidRPr="004A269F">
              <w:rPr>
                <w:rFonts w:ascii="Verdana" w:hAnsi="Verdana"/>
                <w:sz w:val="18"/>
                <w:szCs w:val="18"/>
              </w:rPr>
              <w:t>pec</w:t>
            </w:r>
          </w:p>
        </w:tc>
        <w:tc>
          <w:tcPr>
            <w:tcW w:w="3113" w:type="dxa"/>
          </w:tcPr>
          <w:p w14:paraId="22B2853C"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r w:rsidR="00A10783" w:rsidRPr="004A269F" w14:paraId="3EF29317" w14:textId="77777777" w:rsidTr="00495C1A">
        <w:trPr>
          <w:trHeight w:val="435"/>
        </w:trPr>
        <w:tc>
          <w:tcPr>
            <w:tcW w:w="3454" w:type="dxa"/>
          </w:tcPr>
          <w:p w14:paraId="73AA9A48" w14:textId="77777777" w:rsidR="00A10783" w:rsidRPr="004A269F" w:rsidRDefault="00A10783" w:rsidP="00747B35">
            <w:pPr>
              <w:rPr>
                <w:rFonts w:ascii="Verdana" w:hAnsi="Verdana"/>
                <w:sz w:val="18"/>
                <w:szCs w:val="18"/>
              </w:rPr>
            </w:pPr>
            <w:r w:rsidRPr="004A269F">
              <w:rPr>
                <w:rFonts w:ascii="Verdana" w:hAnsi="Verdana"/>
                <w:sz w:val="18"/>
                <w:szCs w:val="18"/>
              </w:rPr>
              <w:t>Source of Funds Code (SOF)</w:t>
            </w:r>
          </w:p>
        </w:tc>
        <w:tc>
          <w:tcPr>
            <w:tcW w:w="1025" w:type="dxa"/>
          </w:tcPr>
          <w:p w14:paraId="72EDC041" w14:textId="77777777" w:rsidR="00A10783" w:rsidRPr="004A269F" w:rsidRDefault="00A10783" w:rsidP="00747B35">
            <w:pPr>
              <w:rPr>
                <w:rFonts w:ascii="Verdana" w:hAnsi="Verdana"/>
                <w:sz w:val="18"/>
                <w:szCs w:val="18"/>
              </w:rPr>
            </w:pPr>
            <w:r w:rsidRPr="004A269F">
              <w:rPr>
                <w:rFonts w:ascii="Verdana" w:hAnsi="Verdana"/>
                <w:sz w:val="18"/>
                <w:szCs w:val="18"/>
              </w:rPr>
              <w:t>Char(1)</w:t>
            </w:r>
          </w:p>
        </w:tc>
        <w:tc>
          <w:tcPr>
            <w:tcW w:w="1785" w:type="dxa"/>
          </w:tcPr>
          <w:p w14:paraId="25F56072"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5181BF5E" w14:textId="77777777" w:rsidR="00A10783" w:rsidRPr="004A269F" w:rsidRDefault="00A10783" w:rsidP="00747B35">
            <w:pPr>
              <w:rPr>
                <w:rFonts w:ascii="Verdana" w:hAnsi="Verdana"/>
                <w:sz w:val="18"/>
                <w:szCs w:val="18"/>
              </w:rPr>
            </w:pPr>
            <w:proofErr w:type="spellStart"/>
            <w:r w:rsidRPr="004A269F">
              <w:rPr>
                <w:rFonts w:ascii="Verdana" w:hAnsi="Verdana"/>
                <w:sz w:val="18"/>
                <w:szCs w:val="18"/>
              </w:rPr>
              <w:t>sof</w:t>
            </w:r>
            <w:proofErr w:type="spellEnd"/>
          </w:p>
        </w:tc>
        <w:tc>
          <w:tcPr>
            <w:tcW w:w="3113" w:type="dxa"/>
          </w:tcPr>
          <w:p w14:paraId="79975DB3"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r w:rsidR="00A10783" w:rsidRPr="004A269F" w14:paraId="3FA3A9D0" w14:textId="77777777" w:rsidTr="00495C1A">
        <w:trPr>
          <w:trHeight w:val="445"/>
        </w:trPr>
        <w:tc>
          <w:tcPr>
            <w:tcW w:w="3454" w:type="dxa"/>
          </w:tcPr>
          <w:p w14:paraId="7B01A4F4" w14:textId="77777777" w:rsidR="00A10783" w:rsidRPr="004A269F" w:rsidRDefault="00A10783" w:rsidP="00747B35">
            <w:pPr>
              <w:rPr>
                <w:rFonts w:ascii="Verdana" w:hAnsi="Verdana"/>
                <w:sz w:val="18"/>
                <w:szCs w:val="18"/>
              </w:rPr>
            </w:pPr>
            <w:r w:rsidRPr="004A269F">
              <w:rPr>
                <w:rFonts w:ascii="Verdana" w:hAnsi="Verdana"/>
                <w:sz w:val="18"/>
                <w:szCs w:val="18"/>
              </w:rPr>
              <w:t>DoD Basic Symbol Limit Code (BSL)</w:t>
            </w:r>
          </w:p>
        </w:tc>
        <w:tc>
          <w:tcPr>
            <w:tcW w:w="1025" w:type="dxa"/>
          </w:tcPr>
          <w:p w14:paraId="09222F69" w14:textId="77777777" w:rsidR="00A10783" w:rsidRPr="004A269F" w:rsidRDefault="00A10783" w:rsidP="00747B35">
            <w:pPr>
              <w:rPr>
                <w:rFonts w:ascii="Verdana" w:hAnsi="Verdana"/>
                <w:sz w:val="18"/>
                <w:szCs w:val="18"/>
              </w:rPr>
            </w:pPr>
            <w:r w:rsidRPr="004A269F">
              <w:rPr>
                <w:rFonts w:ascii="Verdana" w:hAnsi="Verdana"/>
                <w:sz w:val="18"/>
                <w:szCs w:val="18"/>
              </w:rPr>
              <w:t>Char(9)</w:t>
            </w:r>
          </w:p>
        </w:tc>
        <w:tc>
          <w:tcPr>
            <w:tcW w:w="1785" w:type="dxa"/>
          </w:tcPr>
          <w:p w14:paraId="7F8191E7" w14:textId="77777777" w:rsidR="00A10783" w:rsidRPr="004A269F" w:rsidRDefault="00A10783" w:rsidP="00747B35">
            <w:pPr>
              <w:rPr>
                <w:rFonts w:ascii="Verdana" w:hAnsi="Verdana"/>
                <w:sz w:val="18"/>
                <w:szCs w:val="18"/>
              </w:rPr>
            </w:pPr>
            <w:r w:rsidRPr="004A269F">
              <w:rPr>
                <w:rFonts w:ascii="Verdana" w:hAnsi="Verdana"/>
                <w:sz w:val="18"/>
                <w:szCs w:val="18"/>
              </w:rPr>
              <w:t>Expense Allocated</w:t>
            </w:r>
          </w:p>
        </w:tc>
        <w:tc>
          <w:tcPr>
            <w:tcW w:w="1531" w:type="dxa"/>
          </w:tcPr>
          <w:p w14:paraId="28C7450E" w14:textId="77777777" w:rsidR="00A10783" w:rsidRPr="004A269F" w:rsidRDefault="00A10783" w:rsidP="00747B35">
            <w:pPr>
              <w:rPr>
                <w:rFonts w:ascii="Verdana" w:hAnsi="Verdana"/>
                <w:sz w:val="18"/>
                <w:szCs w:val="18"/>
              </w:rPr>
            </w:pPr>
            <w:proofErr w:type="spellStart"/>
            <w:r w:rsidRPr="004A269F">
              <w:rPr>
                <w:rFonts w:ascii="Verdana" w:hAnsi="Verdana"/>
                <w:sz w:val="18"/>
                <w:szCs w:val="18"/>
              </w:rPr>
              <w:t>bsl</w:t>
            </w:r>
            <w:proofErr w:type="spellEnd"/>
          </w:p>
        </w:tc>
        <w:tc>
          <w:tcPr>
            <w:tcW w:w="3113" w:type="dxa"/>
          </w:tcPr>
          <w:p w14:paraId="7FB0E08E" w14:textId="77777777" w:rsidR="00A10783" w:rsidRPr="004A269F" w:rsidRDefault="00A10783" w:rsidP="00747B35">
            <w:pPr>
              <w:rPr>
                <w:rFonts w:ascii="Verdana" w:hAnsi="Verdana"/>
                <w:sz w:val="18"/>
                <w:szCs w:val="18"/>
              </w:rPr>
            </w:pPr>
            <w:r w:rsidRPr="004A269F">
              <w:rPr>
                <w:rFonts w:ascii="Verdana" w:hAnsi="Verdana"/>
                <w:sz w:val="18"/>
                <w:szCs w:val="18"/>
              </w:rPr>
              <w:t>No Transformation</w:t>
            </w:r>
          </w:p>
        </w:tc>
      </w:tr>
    </w:tbl>
    <w:p w14:paraId="04B65EB7" w14:textId="77777777" w:rsidR="00A013F0" w:rsidRPr="004A269F" w:rsidRDefault="00A013F0">
      <w:pPr>
        <w:pStyle w:val="BodyText"/>
        <w:ind w:left="720"/>
        <w:jc w:val="left"/>
        <w:rPr>
          <w:rFonts w:ascii="Verdana" w:hAnsi="Verdana"/>
          <w:b w:val="0"/>
          <w:bCs w:val="0"/>
          <w:sz w:val="20"/>
          <w:szCs w:val="20"/>
        </w:rPr>
      </w:pPr>
    </w:p>
    <w:p w14:paraId="635C5743" w14:textId="77777777" w:rsidR="00C04D54" w:rsidRPr="004A269F" w:rsidRDefault="00C04D54">
      <w:pPr>
        <w:pStyle w:val="BodyText"/>
        <w:ind w:left="720"/>
        <w:jc w:val="left"/>
        <w:rPr>
          <w:rFonts w:ascii="Verdana" w:hAnsi="Verdana"/>
          <w:b w:val="0"/>
          <w:bCs w:val="0"/>
          <w:sz w:val="20"/>
          <w:szCs w:val="20"/>
        </w:rPr>
      </w:pPr>
    </w:p>
    <w:p w14:paraId="688C9BCD" w14:textId="77777777" w:rsidR="00A013F0" w:rsidRPr="004A269F" w:rsidRDefault="00A013F0">
      <w:pPr>
        <w:pStyle w:val="Sub-Header"/>
        <w:rPr>
          <w:rFonts w:ascii="Verdana" w:hAnsi="Verdana"/>
          <w:sz w:val="20"/>
        </w:rPr>
      </w:pPr>
      <w:r w:rsidRPr="004A269F">
        <w:rPr>
          <w:rFonts w:ascii="Verdana" w:hAnsi="Verdana"/>
          <w:sz w:val="20"/>
        </w:rPr>
        <w:t>Refresh Frequency</w:t>
      </w:r>
    </w:p>
    <w:p w14:paraId="7541E7FA" w14:textId="77777777" w:rsidR="00A013F0" w:rsidRPr="004A269F" w:rsidRDefault="00A013F0">
      <w:pPr>
        <w:pStyle w:val="BodyText"/>
        <w:jc w:val="left"/>
        <w:rPr>
          <w:rFonts w:ascii="Verdana" w:hAnsi="Verdana"/>
          <w:sz w:val="20"/>
          <w:szCs w:val="20"/>
        </w:rPr>
      </w:pPr>
    </w:p>
    <w:p w14:paraId="7C6D6039" w14:textId="77777777" w:rsidR="00A013F0" w:rsidRPr="004A269F" w:rsidRDefault="00FC68BA" w:rsidP="005C2431">
      <w:pPr>
        <w:pStyle w:val="BodyText"/>
        <w:ind w:firstLine="720"/>
        <w:jc w:val="both"/>
        <w:rPr>
          <w:rFonts w:ascii="Verdana" w:hAnsi="Verdana"/>
          <w:b w:val="0"/>
          <w:bCs w:val="0"/>
          <w:sz w:val="20"/>
          <w:szCs w:val="20"/>
        </w:rPr>
      </w:pPr>
      <w:r w:rsidRPr="004A269F">
        <w:rPr>
          <w:rFonts w:ascii="Verdana" w:hAnsi="Verdana"/>
          <w:b w:val="0"/>
          <w:bCs w:val="0"/>
          <w:sz w:val="20"/>
          <w:szCs w:val="20"/>
        </w:rPr>
        <w:t>Fiscal year files for FY0</w:t>
      </w:r>
      <w:r w:rsidR="00DF206F" w:rsidRPr="004A269F">
        <w:rPr>
          <w:rFonts w:ascii="Verdana" w:hAnsi="Verdana"/>
          <w:b w:val="0"/>
          <w:bCs w:val="0"/>
          <w:sz w:val="20"/>
          <w:szCs w:val="20"/>
        </w:rPr>
        <w:t>1</w:t>
      </w:r>
      <w:r w:rsidR="005B4FE2" w:rsidRPr="004A269F">
        <w:rPr>
          <w:rFonts w:ascii="Verdana" w:hAnsi="Verdana"/>
          <w:b w:val="0"/>
          <w:bCs w:val="0"/>
          <w:sz w:val="20"/>
          <w:szCs w:val="20"/>
        </w:rPr>
        <w:t xml:space="preserve">-Present are updated monthly if there is a change to the file. </w:t>
      </w:r>
    </w:p>
    <w:p w14:paraId="0B115509" w14:textId="77777777" w:rsidR="008A282B" w:rsidRPr="004A269F" w:rsidRDefault="008A282B">
      <w:pPr>
        <w:pStyle w:val="BodyText"/>
        <w:ind w:firstLine="720"/>
        <w:jc w:val="left"/>
        <w:rPr>
          <w:rFonts w:ascii="Verdana" w:hAnsi="Verdana"/>
          <w:b w:val="0"/>
          <w:bCs w:val="0"/>
          <w:sz w:val="20"/>
          <w:szCs w:val="20"/>
        </w:rPr>
      </w:pPr>
    </w:p>
    <w:p w14:paraId="32F7E428" w14:textId="77777777" w:rsidR="008A282B" w:rsidRPr="004A269F" w:rsidRDefault="008A282B" w:rsidP="008A282B">
      <w:pPr>
        <w:pStyle w:val="Sub-Header"/>
        <w:rPr>
          <w:rFonts w:ascii="Verdana" w:hAnsi="Verdana"/>
          <w:sz w:val="20"/>
        </w:rPr>
      </w:pPr>
      <w:r w:rsidRPr="004A269F">
        <w:rPr>
          <w:rFonts w:ascii="Verdana" w:hAnsi="Verdana"/>
          <w:sz w:val="20"/>
        </w:rPr>
        <w:t>Quality assurance</w:t>
      </w:r>
    </w:p>
    <w:p w14:paraId="6AF89A9C" w14:textId="77777777" w:rsidR="008A282B" w:rsidRPr="004A269F" w:rsidRDefault="008A282B" w:rsidP="008A282B">
      <w:pPr>
        <w:pStyle w:val="BodyText"/>
        <w:jc w:val="left"/>
        <w:rPr>
          <w:rFonts w:ascii="Verdana" w:hAnsi="Verdana"/>
          <w:sz w:val="20"/>
          <w:szCs w:val="20"/>
        </w:rPr>
      </w:pPr>
    </w:p>
    <w:p w14:paraId="5E5048D5" w14:textId="77777777" w:rsidR="00953731" w:rsidRPr="004A269F" w:rsidRDefault="00953731" w:rsidP="005C2431">
      <w:pPr>
        <w:pStyle w:val="BodyText"/>
        <w:ind w:left="720"/>
        <w:jc w:val="both"/>
        <w:rPr>
          <w:rFonts w:ascii="Verdana" w:hAnsi="Verdana"/>
          <w:b w:val="0"/>
          <w:bCs w:val="0"/>
          <w:sz w:val="20"/>
          <w:szCs w:val="20"/>
        </w:rPr>
      </w:pPr>
      <w:r w:rsidRPr="004A269F">
        <w:rPr>
          <w:rFonts w:ascii="Verdana" w:hAnsi="Verdana"/>
          <w:b w:val="0"/>
          <w:bCs w:val="0"/>
          <w:sz w:val="20"/>
          <w:szCs w:val="20"/>
        </w:rPr>
        <w:t>The processor should conduct monthly quality assurance checks to ensure input and output data are valid, complete, and reliable. At a minimum, the processor should:</w:t>
      </w:r>
    </w:p>
    <w:p w14:paraId="4906FE74" w14:textId="77777777" w:rsidR="00953731" w:rsidRPr="004A269F" w:rsidRDefault="00953731" w:rsidP="005C2431">
      <w:pPr>
        <w:pStyle w:val="BodyText"/>
        <w:ind w:left="720"/>
        <w:jc w:val="both"/>
        <w:rPr>
          <w:rFonts w:ascii="Verdana" w:hAnsi="Verdana"/>
          <w:b w:val="0"/>
          <w:bCs w:val="0"/>
          <w:sz w:val="20"/>
          <w:szCs w:val="20"/>
        </w:rPr>
      </w:pPr>
    </w:p>
    <w:p w14:paraId="2C5C7146" w14:textId="77777777" w:rsidR="00953731" w:rsidRPr="004A269F" w:rsidRDefault="00953731" w:rsidP="005C2431">
      <w:pPr>
        <w:pStyle w:val="BodyText"/>
        <w:numPr>
          <w:ilvl w:val="0"/>
          <w:numId w:val="18"/>
        </w:numPr>
        <w:jc w:val="both"/>
        <w:rPr>
          <w:rFonts w:ascii="Verdana" w:hAnsi="Verdana"/>
          <w:b w:val="0"/>
          <w:bCs w:val="0"/>
          <w:sz w:val="20"/>
          <w:szCs w:val="20"/>
        </w:rPr>
      </w:pPr>
      <w:r w:rsidRPr="004A269F">
        <w:rPr>
          <w:rFonts w:ascii="Verdana" w:hAnsi="Verdana"/>
          <w:b w:val="0"/>
          <w:bCs w:val="0"/>
          <w:sz w:val="20"/>
          <w:szCs w:val="20"/>
        </w:rPr>
        <w:t xml:space="preserve">Compare monthly raw data row counts to ensure input personnel detail data are consistent with previous monthly raw data feeds. </w:t>
      </w:r>
    </w:p>
    <w:p w14:paraId="717248B1" w14:textId="77777777" w:rsidR="00953731" w:rsidRPr="004A269F" w:rsidRDefault="00953731" w:rsidP="005C2431">
      <w:pPr>
        <w:pStyle w:val="BodyText"/>
        <w:numPr>
          <w:ilvl w:val="0"/>
          <w:numId w:val="18"/>
        </w:numPr>
        <w:jc w:val="both"/>
        <w:rPr>
          <w:rFonts w:ascii="Verdana" w:hAnsi="Verdana"/>
          <w:b w:val="0"/>
          <w:bCs w:val="0"/>
          <w:sz w:val="20"/>
          <w:szCs w:val="20"/>
        </w:rPr>
      </w:pPr>
      <w:r w:rsidRPr="004A269F">
        <w:rPr>
          <w:rFonts w:ascii="Verdana" w:hAnsi="Verdana"/>
          <w:b w:val="0"/>
          <w:bCs w:val="0"/>
          <w:sz w:val="20"/>
          <w:szCs w:val="20"/>
        </w:rPr>
        <w:t xml:space="preserve">Ensure subtotal data are consistent with equivalent data in </w:t>
      </w:r>
      <w:r w:rsidR="00C72D5A" w:rsidRPr="004A269F">
        <w:rPr>
          <w:rFonts w:ascii="Verdana" w:hAnsi="Verdana"/>
          <w:b w:val="0"/>
          <w:bCs w:val="0"/>
          <w:sz w:val="20"/>
          <w:szCs w:val="20"/>
        </w:rPr>
        <w:t>MDR</w:t>
      </w:r>
      <w:r w:rsidRPr="004A269F">
        <w:rPr>
          <w:rFonts w:ascii="Verdana" w:hAnsi="Verdana"/>
          <w:b w:val="0"/>
          <w:bCs w:val="0"/>
          <w:sz w:val="20"/>
          <w:szCs w:val="20"/>
        </w:rPr>
        <w:t xml:space="preserve"> and EAS IV Repository</w:t>
      </w:r>
    </w:p>
    <w:p w14:paraId="485BAC54" w14:textId="77777777" w:rsidR="00953731" w:rsidRPr="004A269F" w:rsidRDefault="00953731" w:rsidP="005C2431">
      <w:pPr>
        <w:pStyle w:val="BodyText"/>
        <w:numPr>
          <w:ilvl w:val="0"/>
          <w:numId w:val="18"/>
        </w:numPr>
        <w:jc w:val="both"/>
        <w:rPr>
          <w:rFonts w:ascii="Verdana" w:hAnsi="Verdana"/>
          <w:b w:val="0"/>
          <w:bCs w:val="0"/>
          <w:sz w:val="20"/>
          <w:szCs w:val="20"/>
        </w:rPr>
      </w:pPr>
      <w:r w:rsidRPr="004A269F">
        <w:rPr>
          <w:rFonts w:ascii="Verdana" w:hAnsi="Verdana"/>
          <w:b w:val="0"/>
          <w:bCs w:val="0"/>
          <w:sz w:val="20"/>
          <w:szCs w:val="20"/>
        </w:rPr>
        <w:t>Ensure pre-processing data subtotals equal post-processing data subtotals</w:t>
      </w:r>
    </w:p>
    <w:p w14:paraId="7FEF006F" w14:textId="77777777" w:rsidR="008A282B" w:rsidRPr="004A269F" w:rsidRDefault="00953731" w:rsidP="005C2431">
      <w:pPr>
        <w:pStyle w:val="BodyText"/>
        <w:numPr>
          <w:ilvl w:val="0"/>
          <w:numId w:val="18"/>
        </w:numPr>
        <w:jc w:val="both"/>
        <w:rPr>
          <w:rFonts w:ascii="Verdana" w:hAnsi="Verdana"/>
          <w:b w:val="0"/>
          <w:bCs w:val="0"/>
          <w:sz w:val="20"/>
          <w:szCs w:val="20"/>
        </w:rPr>
      </w:pPr>
      <w:r w:rsidRPr="004A269F">
        <w:rPr>
          <w:rFonts w:ascii="Verdana" w:hAnsi="Verdana"/>
          <w:b w:val="0"/>
          <w:bCs w:val="0"/>
          <w:sz w:val="20"/>
          <w:szCs w:val="20"/>
        </w:rPr>
        <w:t>Evaluate post-processing values for data that appear out of the ordinary, or not consistent with expected values (face validity)</w:t>
      </w:r>
    </w:p>
    <w:sectPr w:rsidR="008A282B" w:rsidRPr="004A269F" w:rsidSect="005C243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8B99" w14:textId="77777777" w:rsidR="00654D3A" w:rsidRDefault="00654D3A">
      <w:r>
        <w:separator/>
      </w:r>
    </w:p>
  </w:endnote>
  <w:endnote w:type="continuationSeparator" w:id="0">
    <w:p w14:paraId="37E0BFC7" w14:textId="77777777" w:rsidR="00654D3A" w:rsidRDefault="0065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39FB" w14:textId="77777777" w:rsidR="00DF206F" w:rsidRDefault="00FC4765">
    <w:pPr>
      <w:pStyle w:val="Footer"/>
      <w:framePr w:wrap="around" w:vAnchor="text" w:hAnchor="margin" w:xAlign="center" w:y="1"/>
      <w:rPr>
        <w:rStyle w:val="PageNumber"/>
      </w:rPr>
    </w:pPr>
    <w:r>
      <w:rPr>
        <w:rStyle w:val="PageNumber"/>
      </w:rPr>
      <w:fldChar w:fldCharType="begin"/>
    </w:r>
    <w:r w:rsidR="00DF206F">
      <w:rPr>
        <w:rStyle w:val="PageNumber"/>
      </w:rPr>
      <w:instrText xml:space="preserve">PAGE  </w:instrText>
    </w:r>
    <w:r>
      <w:rPr>
        <w:rStyle w:val="PageNumber"/>
      </w:rPr>
      <w:fldChar w:fldCharType="end"/>
    </w:r>
  </w:p>
  <w:p w14:paraId="3F3D225B" w14:textId="77777777" w:rsidR="00DF206F" w:rsidRDefault="00DF2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2FB1" w14:textId="07FB61E5" w:rsidR="00DF206F" w:rsidRPr="005C2431" w:rsidRDefault="00256FB0" w:rsidP="005C2431">
    <w:pPr>
      <w:pStyle w:val="Footer"/>
      <w:tabs>
        <w:tab w:val="clear" w:pos="8640"/>
        <w:tab w:val="right" w:pos="9360"/>
      </w:tabs>
      <w:jc w:val="center"/>
      <w:rPr>
        <w:rFonts w:ascii="Verdana" w:hAnsi="Verdana"/>
        <w:sz w:val="20"/>
        <w:szCs w:val="20"/>
      </w:rPr>
    </w:pPr>
    <w:r w:rsidRPr="00E20DB1">
      <w:rPr>
        <w:rFonts w:ascii="Verdana" w:hAnsi="Verdana"/>
        <w:sz w:val="20"/>
        <w:szCs w:val="20"/>
      </w:rPr>
      <w:t>Version 1.00.</w:t>
    </w:r>
    <w:r w:rsidR="00102C3B" w:rsidRPr="00E20DB1">
      <w:rPr>
        <w:rFonts w:ascii="Verdana" w:hAnsi="Verdana"/>
        <w:sz w:val="20"/>
        <w:szCs w:val="20"/>
      </w:rPr>
      <w:t>03</w:t>
    </w:r>
    <w:r w:rsidR="005C2431" w:rsidRPr="00E20DB1">
      <w:rPr>
        <w:rFonts w:ascii="Verdana" w:hAnsi="Verdana"/>
        <w:sz w:val="20"/>
        <w:szCs w:val="20"/>
      </w:rPr>
      <w:tab/>
    </w:r>
    <w:r w:rsidRPr="00E20DB1">
      <w:rPr>
        <w:rFonts w:ascii="Verdana" w:hAnsi="Verdana"/>
        <w:sz w:val="20"/>
        <w:szCs w:val="20"/>
      </w:rPr>
      <w:t xml:space="preserve">MDR MEPRS Expense Detail - </w:t>
    </w:r>
    <w:r w:rsidR="00FC4765" w:rsidRPr="00E20DB1">
      <w:rPr>
        <w:rStyle w:val="PageNumber"/>
        <w:rFonts w:ascii="Verdana" w:hAnsi="Verdana"/>
        <w:sz w:val="20"/>
        <w:szCs w:val="20"/>
      </w:rPr>
      <w:fldChar w:fldCharType="begin"/>
    </w:r>
    <w:r w:rsidRPr="00E20DB1">
      <w:rPr>
        <w:rStyle w:val="PageNumber"/>
        <w:rFonts w:ascii="Verdana" w:hAnsi="Verdana"/>
        <w:sz w:val="20"/>
        <w:szCs w:val="20"/>
      </w:rPr>
      <w:instrText xml:space="preserve"> PAGE </w:instrText>
    </w:r>
    <w:r w:rsidR="00FC4765" w:rsidRPr="00E20DB1">
      <w:rPr>
        <w:rStyle w:val="PageNumber"/>
        <w:rFonts w:ascii="Verdana" w:hAnsi="Verdana"/>
        <w:sz w:val="20"/>
        <w:szCs w:val="20"/>
      </w:rPr>
      <w:fldChar w:fldCharType="separate"/>
    </w:r>
    <w:r w:rsidR="00102D5C" w:rsidRPr="00E20DB1">
      <w:rPr>
        <w:rStyle w:val="PageNumber"/>
        <w:rFonts w:ascii="Verdana" w:hAnsi="Verdana"/>
        <w:noProof/>
        <w:sz w:val="20"/>
        <w:szCs w:val="20"/>
      </w:rPr>
      <w:t>3</w:t>
    </w:r>
    <w:r w:rsidR="00FC4765" w:rsidRPr="00E20DB1">
      <w:rPr>
        <w:rStyle w:val="PageNumber"/>
        <w:rFonts w:ascii="Verdana" w:hAnsi="Verdana"/>
        <w:sz w:val="20"/>
        <w:szCs w:val="20"/>
      </w:rPr>
      <w:fldChar w:fldCharType="end"/>
    </w:r>
    <w:r w:rsidR="005C2431" w:rsidRPr="00E20DB1">
      <w:rPr>
        <w:rStyle w:val="PageNumber"/>
        <w:rFonts w:ascii="Verdana" w:hAnsi="Verdana"/>
        <w:sz w:val="20"/>
        <w:szCs w:val="20"/>
      </w:rPr>
      <w:tab/>
    </w:r>
    <w:r w:rsidR="00102C3B" w:rsidRPr="00E20DB1">
      <w:rPr>
        <w:rStyle w:val="PageNumber"/>
        <w:rFonts w:ascii="Verdana" w:hAnsi="Verdana"/>
        <w:sz w:val="20"/>
        <w:szCs w:val="20"/>
      </w:rPr>
      <w:t>07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1810B" w14:textId="77777777" w:rsidR="00654D3A" w:rsidRDefault="00654D3A">
      <w:r>
        <w:separator/>
      </w:r>
    </w:p>
  </w:footnote>
  <w:footnote w:type="continuationSeparator" w:id="0">
    <w:p w14:paraId="60AC3F11" w14:textId="77777777" w:rsidR="00654D3A" w:rsidRDefault="00654D3A">
      <w:r>
        <w:continuationSeparator/>
      </w:r>
    </w:p>
  </w:footnote>
  <w:footnote w:id="1">
    <w:p w14:paraId="4BDE67A1" w14:textId="77777777" w:rsidR="001C180D" w:rsidRPr="00841756" w:rsidRDefault="001C180D" w:rsidP="001C180D">
      <w:pPr>
        <w:jc w:val="both"/>
        <w:rPr>
          <w:rFonts w:ascii="Verdana" w:hAnsi="Verdana"/>
          <w:sz w:val="20"/>
          <w:szCs w:val="20"/>
        </w:rPr>
      </w:pPr>
      <w:r w:rsidRPr="00841756">
        <w:rPr>
          <w:rStyle w:val="FootnoteReference"/>
        </w:rPr>
        <w:footnoteRef/>
      </w:r>
      <w:r w:rsidRPr="00841756">
        <w:t xml:space="preserve"> </w:t>
      </w:r>
      <w:r w:rsidRPr="00841756">
        <w:rPr>
          <w:rFonts w:ascii="Verdana" w:hAnsi="Verdana"/>
          <w:sz w:val="16"/>
          <w:szCs w:val="16"/>
        </w:rPr>
        <w:t>Note that the raw file ‘step.txt’ is the source for the final dataset ‘Expense Detail’ file on the MDR, not to be confused with the raw file ‘expdet.txt’, which is an input for MDR MEPRS files other than the ‘Expense Detail’ file.</w:t>
      </w:r>
    </w:p>
    <w:p w14:paraId="2E3A60E8" w14:textId="77777777" w:rsidR="001C180D" w:rsidRDefault="001C1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3AF"/>
    <w:multiLevelType w:val="multilevel"/>
    <w:tmpl w:val="CE9AA9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4A6A92"/>
    <w:multiLevelType w:val="hybridMultilevel"/>
    <w:tmpl w:val="231E953C"/>
    <w:lvl w:ilvl="0" w:tplc="9E28D15A">
      <w:start w:val="4"/>
      <w:numFmt w:val="upperRoman"/>
      <w:lvlText w:val="%1."/>
      <w:lvlJc w:val="left"/>
      <w:pPr>
        <w:tabs>
          <w:tab w:val="num" w:pos="795"/>
        </w:tabs>
        <w:ind w:left="795" w:hanging="79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013C99"/>
    <w:multiLevelType w:val="hybridMultilevel"/>
    <w:tmpl w:val="E1A04B28"/>
    <w:lvl w:ilvl="0" w:tplc="FF66B90C">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0296D"/>
    <w:multiLevelType w:val="hybridMultilevel"/>
    <w:tmpl w:val="E7B47AF4"/>
    <w:lvl w:ilvl="0" w:tplc="43DCBA5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93C1F"/>
    <w:multiLevelType w:val="hybridMultilevel"/>
    <w:tmpl w:val="87EE5E52"/>
    <w:lvl w:ilvl="0" w:tplc="43DCBA5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B4C3184"/>
    <w:multiLevelType w:val="singleLevel"/>
    <w:tmpl w:val="C8EA32D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6C7CE8"/>
    <w:multiLevelType w:val="multilevel"/>
    <w:tmpl w:val="C14CFF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B2F3B65"/>
    <w:multiLevelType w:val="multilevel"/>
    <w:tmpl w:val="6916F8D8"/>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E615276"/>
    <w:multiLevelType w:val="hybridMultilevel"/>
    <w:tmpl w:val="9A2055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F4D0233"/>
    <w:multiLevelType w:val="hybridMultilevel"/>
    <w:tmpl w:val="A6162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08B2384"/>
    <w:multiLevelType w:val="singleLevel"/>
    <w:tmpl w:val="5CC0A194"/>
    <w:lvl w:ilvl="0">
      <w:start w:val="1"/>
      <w:numFmt w:val="upperRoman"/>
      <w:pStyle w:val="Sub-Header"/>
      <w:lvlText w:val="%1."/>
      <w:lvlJc w:val="left"/>
      <w:pPr>
        <w:tabs>
          <w:tab w:val="num" w:pos="720"/>
        </w:tabs>
        <w:ind w:left="720" w:hanging="720"/>
      </w:pPr>
      <w:rPr>
        <w:rFonts w:hint="default"/>
        <w:b/>
      </w:rPr>
    </w:lvl>
  </w:abstractNum>
  <w:abstractNum w:abstractNumId="12" w15:restartNumberingAfterBreak="0">
    <w:nsid w:val="5A9313D5"/>
    <w:multiLevelType w:val="hybridMultilevel"/>
    <w:tmpl w:val="087E04A8"/>
    <w:lvl w:ilvl="0" w:tplc="FF66B90C">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258096D"/>
    <w:multiLevelType w:val="hybridMultilevel"/>
    <w:tmpl w:val="8C9A797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8A70AEC"/>
    <w:multiLevelType w:val="hybridMultilevel"/>
    <w:tmpl w:val="FDE833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3F2CCD"/>
    <w:multiLevelType w:val="hybridMultilevel"/>
    <w:tmpl w:val="CE9AA9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5F1210"/>
    <w:multiLevelType w:val="hybridMultilevel"/>
    <w:tmpl w:val="3C6ED2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0621B8"/>
    <w:multiLevelType w:val="hybridMultilevel"/>
    <w:tmpl w:val="C14CFFB0"/>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8AB01BF"/>
    <w:multiLevelType w:val="hybridMultilevel"/>
    <w:tmpl w:val="610EC826"/>
    <w:lvl w:ilvl="0" w:tplc="FF66B90C">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14"/>
  </w:num>
  <w:num w:numId="4">
    <w:abstractNumId w:val="18"/>
  </w:num>
  <w:num w:numId="5">
    <w:abstractNumId w:val="8"/>
  </w:num>
  <w:num w:numId="6">
    <w:abstractNumId w:val="13"/>
  </w:num>
  <w:num w:numId="7">
    <w:abstractNumId w:val="7"/>
  </w:num>
  <w:num w:numId="8">
    <w:abstractNumId w:val="15"/>
  </w:num>
  <w:num w:numId="9">
    <w:abstractNumId w:val="0"/>
  </w:num>
  <w:num w:numId="10">
    <w:abstractNumId w:val="11"/>
  </w:num>
  <w:num w:numId="11">
    <w:abstractNumId w:val="9"/>
  </w:num>
  <w:num w:numId="12">
    <w:abstractNumId w:val="4"/>
  </w:num>
  <w:num w:numId="13">
    <w:abstractNumId w:val="5"/>
  </w:num>
  <w:num w:numId="14">
    <w:abstractNumId w:val="3"/>
  </w:num>
  <w:num w:numId="15">
    <w:abstractNumId w:val="6"/>
  </w:num>
  <w:num w:numId="16">
    <w:abstractNumId w:val="12"/>
  </w:num>
  <w:num w:numId="17">
    <w:abstractNumId w:val="19"/>
  </w:num>
  <w:num w:numId="18">
    <w:abstractNumId w:val="10"/>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A40"/>
    <w:rsid w:val="00011862"/>
    <w:rsid w:val="000249FE"/>
    <w:rsid w:val="00024ECA"/>
    <w:rsid w:val="00034B87"/>
    <w:rsid w:val="00047F78"/>
    <w:rsid w:val="0005189F"/>
    <w:rsid w:val="0005264C"/>
    <w:rsid w:val="00055BBB"/>
    <w:rsid w:val="000630B8"/>
    <w:rsid w:val="000663C7"/>
    <w:rsid w:val="0007556A"/>
    <w:rsid w:val="00086499"/>
    <w:rsid w:val="000976BF"/>
    <w:rsid w:val="000A6BB6"/>
    <w:rsid w:val="000C3AAB"/>
    <w:rsid w:val="000E297C"/>
    <w:rsid w:val="000E3A0B"/>
    <w:rsid w:val="000E4951"/>
    <w:rsid w:val="000E612A"/>
    <w:rsid w:val="000F7403"/>
    <w:rsid w:val="00102C3B"/>
    <w:rsid w:val="00102D5C"/>
    <w:rsid w:val="001123E4"/>
    <w:rsid w:val="00117AC8"/>
    <w:rsid w:val="0012539B"/>
    <w:rsid w:val="00131EF2"/>
    <w:rsid w:val="00163691"/>
    <w:rsid w:val="0017782C"/>
    <w:rsid w:val="00193B55"/>
    <w:rsid w:val="001965CE"/>
    <w:rsid w:val="00196D18"/>
    <w:rsid w:val="001C180D"/>
    <w:rsid w:val="001F7B80"/>
    <w:rsid w:val="0022282F"/>
    <w:rsid w:val="00231FED"/>
    <w:rsid w:val="0023564D"/>
    <w:rsid w:val="00236EA9"/>
    <w:rsid w:val="002372EF"/>
    <w:rsid w:val="002505E4"/>
    <w:rsid w:val="00256FB0"/>
    <w:rsid w:val="002570E3"/>
    <w:rsid w:val="0026513B"/>
    <w:rsid w:val="00282FC2"/>
    <w:rsid w:val="002C06AB"/>
    <w:rsid w:val="002D4634"/>
    <w:rsid w:val="002D4FA9"/>
    <w:rsid w:val="002E16A4"/>
    <w:rsid w:val="002F2E3A"/>
    <w:rsid w:val="00316E0F"/>
    <w:rsid w:val="00323516"/>
    <w:rsid w:val="00360335"/>
    <w:rsid w:val="003745D2"/>
    <w:rsid w:val="00375679"/>
    <w:rsid w:val="003A25D2"/>
    <w:rsid w:val="003D20D3"/>
    <w:rsid w:val="003D553A"/>
    <w:rsid w:val="003E0BB3"/>
    <w:rsid w:val="003E1693"/>
    <w:rsid w:val="003E726A"/>
    <w:rsid w:val="004073F4"/>
    <w:rsid w:val="0041345B"/>
    <w:rsid w:val="00434441"/>
    <w:rsid w:val="00451DD8"/>
    <w:rsid w:val="00463917"/>
    <w:rsid w:val="0047367E"/>
    <w:rsid w:val="004740DE"/>
    <w:rsid w:val="0047529B"/>
    <w:rsid w:val="00480459"/>
    <w:rsid w:val="00482A07"/>
    <w:rsid w:val="00495C1A"/>
    <w:rsid w:val="004A269F"/>
    <w:rsid w:val="004B7CC5"/>
    <w:rsid w:val="00517C12"/>
    <w:rsid w:val="00520C10"/>
    <w:rsid w:val="005312AA"/>
    <w:rsid w:val="0053317E"/>
    <w:rsid w:val="00541447"/>
    <w:rsid w:val="0056364A"/>
    <w:rsid w:val="00571EF9"/>
    <w:rsid w:val="00572A22"/>
    <w:rsid w:val="005757F7"/>
    <w:rsid w:val="00586B71"/>
    <w:rsid w:val="005A325A"/>
    <w:rsid w:val="005B0DCF"/>
    <w:rsid w:val="005B4FE2"/>
    <w:rsid w:val="005B66FF"/>
    <w:rsid w:val="005B6AEC"/>
    <w:rsid w:val="005C2431"/>
    <w:rsid w:val="00637D6C"/>
    <w:rsid w:val="00654D3A"/>
    <w:rsid w:val="00667EA2"/>
    <w:rsid w:val="006823CB"/>
    <w:rsid w:val="006965B1"/>
    <w:rsid w:val="006B2122"/>
    <w:rsid w:val="006B35AE"/>
    <w:rsid w:val="006B6899"/>
    <w:rsid w:val="006C214B"/>
    <w:rsid w:val="006D25B1"/>
    <w:rsid w:val="006D5F07"/>
    <w:rsid w:val="006F05B1"/>
    <w:rsid w:val="006F0DE2"/>
    <w:rsid w:val="006F44F3"/>
    <w:rsid w:val="00723B36"/>
    <w:rsid w:val="00725BE6"/>
    <w:rsid w:val="00747B35"/>
    <w:rsid w:val="0075518C"/>
    <w:rsid w:val="00774125"/>
    <w:rsid w:val="00777ABC"/>
    <w:rsid w:val="00785A4B"/>
    <w:rsid w:val="00790C17"/>
    <w:rsid w:val="007A7FB5"/>
    <w:rsid w:val="007B58EB"/>
    <w:rsid w:val="007B6826"/>
    <w:rsid w:val="007B74D6"/>
    <w:rsid w:val="007F2951"/>
    <w:rsid w:val="007F5849"/>
    <w:rsid w:val="007F706D"/>
    <w:rsid w:val="00811910"/>
    <w:rsid w:val="00821F3D"/>
    <w:rsid w:val="00831250"/>
    <w:rsid w:val="00841756"/>
    <w:rsid w:val="00885D82"/>
    <w:rsid w:val="008A282B"/>
    <w:rsid w:val="008A4ABF"/>
    <w:rsid w:val="008A6D29"/>
    <w:rsid w:val="008B3FF9"/>
    <w:rsid w:val="008C7E36"/>
    <w:rsid w:val="008E46DB"/>
    <w:rsid w:val="008F2A98"/>
    <w:rsid w:val="008F5C9F"/>
    <w:rsid w:val="00901D2B"/>
    <w:rsid w:val="0090458B"/>
    <w:rsid w:val="009437A5"/>
    <w:rsid w:val="00953731"/>
    <w:rsid w:val="00954553"/>
    <w:rsid w:val="009716A7"/>
    <w:rsid w:val="00984F7C"/>
    <w:rsid w:val="00995328"/>
    <w:rsid w:val="009C1303"/>
    <w:rsid w:val="009F028D"/>
    <w:rsid w:val="009F0772"/>
    <w:rsid w:val="00A013F0"/>
    <w:rsid w:val="00A02F81"/>
    <w:rsid w:val="00A0355A"/>
    <w:rsid w:val="00A10783"/>
    <w:rsid w:val="00A2529A"/>
    <w:rsid w:val="00A3727D"/>
    <w:rsid w:val="00A37E22"/>
    <w:rsid w:val="00A61593"/>
    <w:rsid w:val="00A62667"/>
    <w:rsid w:val="00A731D8"/>
    <w:rsid w:val="00AB2C19"/>
    <w:rsid w:val="00AD0B22"/>
    <w:rsid w:val="00AD32AA"/>
    <w:rsid w:val="00AE79A0"/>
    <w:rsid w:val="00AF414F"/>
    <w:rsid w:val="00AF68EE"/>
    <w:rsid w:val="00B13C33"/>
    <w:rsid w:val="00B14F82"/>
    <w:rsid w:val="00B26D8A"/>
    <w:rsid w:val="00B402B5"/>
    <w:rsid w:val="00B4226A"/>
    <w:rsid w:val="00B57AFA"/>
    <w:rsid w:val="00B72738"/>
    <w:rsid w:val="00B75294"/>
    <w:rsid w:val="00B7630E"/>
    <w:rsid w:val="00B80AB5"/>
    <w:rsid w:val="00B84EC6"/>
    <w:rsid w:val="00B933BA"/>
    <w:rsid w:val="00BA356B"/>
    <w:rsid w:val="00BB11EE"/>
    <w:rsid w:val="00BC4580"/>
    <w:rsid w:val="00BC740D"/>
    <w:rsid w:val="00C04CB1"/>
    <w:rsid w:val="00C04D54"/>
    <w:rsid w:val="00C116AB"/>
    <w:rsid w:val="00C30B76"/>
    <w:rsid w:val="00C72D5A"/>
    <w:rsid w:val="00C77373"/>
    <w:rsid w:val="00C87369"/>
    <w:rsid w:val="00C96023"/>
    <w:rsid w:val="00CB5031"/>
    <w:rsid w:val="00CB7887"/>
    <w:rsid w:val="00CC3649"/>
    <w:rsid w:val="00CC4635"/>
    <w:rsid w:val="00CF5B61"/>
    <w:rsid w:val="00CF7F2B"/>
    <w:rsid w:val="00D95AEB"/>
    <w:rsid w:val="00DA5C47"/>
    <w:rsid w:val="00DE0463"/>
    <w:rsid w:val="00DE6B50"/>
    <w:rsid w:val="00DF206F"/>
    <w:rsid w:val="00DF6801"/>
    <w:rsid w:val="00E01A40"/>
    <w:rsid w:val="00E063A0"/>
    <w:rsid w:val="00E20DB1"/>
    <w:rsid w:val="00E22CC4"/>
    <w:rsid w:val="00E2474C"/>
    <w:rsid w:val="00E30AF2"/>
    <w:rsid w:val="00E47ACE"/>
    <w:rsid w:val="00E50EA6"/>
    <w:rsid w:val="00E71D8E"/>
    <w:rsid w:val="00E81D0D"/>
    <w:rsid w:val="00E94B91"/>
    <w:rsid w:val="00EA6BA4"/>
    <w:rsid w:val="00EE16CB"/>
    <w:rsid w:val="00EF51ED"/>
    <w:rsid w:val="00EF61A0"/>
    <w:rsid w:val="00F0182A"/>
    <w:rsid w:val="00F1272B"/>
    <w:rsid w:val="00F35C88"/>
    <w:rsid w:val="00F41C9A"/>
    <w:rsid w:val="00F43FD3"/>
    <w:rsid w:val="00F461E2"/>
    <w:rsid w:val="00F466A0"/>
    <w:rsid w:val="00F5622C"/>
    <w:rsid w:val="00F563B6"/>
    <w:rsid w:val="00F8525B"/>
    <w:rsid w:val="00FB094C"/>
    <w:rsid w:val="00FB2D1D"/>
    <w:rsid w:val="00FB4DC0"/>
    <w:rsid w:val="00FC4765"/>
    <w:rsid w:val="00FC68BA"/>
    <w:rsid w:val="00FC6BA7"/>
    <w:rsid w:val="00FD1A89"/>
    <w:rsid w:val="00FE2615"/>
    <w:rsid w:val="00FF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E205A48"/>
  <w15:docId w15:val="{E1BB9F3A-8448-4DE5-9D6C-E1B2F635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D2B"/>
    <w:rPr>
      <w:sz w:val="24"/>
      <w:szCs w:val="24"/>
    </w:rPr>
  </w:style>
  <w:style w:type="paragraph" w:styleId="Heading1">
    <w:name w:val="heading 1"/>
    <w:basedOn w:val="Normal"/>
    <w:qFormat/>
    <w:rsid w:val="00FC4765"/>
    <w:pPr>
      <w:keepNext/>
      <w:outlineLvl w:val="0"/>
    </w:pPr>
    <w:rPr>
      <w:kern w:val="36"/>
    </w:rPr>
  </w:style>
  <w:style w:type="paragraph" w:styleId="Heading2">
    <w:name w:val="heading 2"/>
    <w:basedOn w:val="Normal"/>
    <w:qFormat/>
    <w:rsid w:val="00FC4765"/>
    <w:pPr>
      <w:keepNext/>
      <w:jc w:val="center"/>
      <w:outlineLvl w:val="1"/>
    </w:pPr>
    <w:rPr>
      <w:b/>
      <w:bCs/>
    </w:rPr>
  </w:style>
  <w:style w:type="paragraph" w:styleId="Heading3">
    <w:name w:val="heading 3"/>
    <w:basedOn w:val="Normal"/>
    <w:next w:val="Normal"/>
    <w:qFormat/>
    <w:rsid w:val="00FC4765"/>
    <w:pPr>
      <w:keepNext/>
      <w:outlineLvl w:val="2"/>
    </w:pPr>
    <w:rPr>
      <w:iCs/>
      <w:sz w:val="20"/>
      <w:szCs w:val="20"/>
    </w:rPr>
  </w:style>
  <w:style w:type="paragraph" w:styleId="Heading4">
    <w:name w:val="heading 4"/>
    <w:basedOn w:val="Normal"/>
    <w:qFormat/>
    <w:rsid w:val="00FC4765"/>
    <w:pPr>
      <w:keepNext/>
      <w:jc w:val="center"/>
      <w:outlineLvl w:val="3"/>
    </w:pPr>
    <w:rPr>
      <w:b/>
      <w:bCs/>
      <w:i/>
      <w:iCs/>
      <w:sz w:val="20"/>
      <w:szCs w:val="20"/>
    </w:rPr>
  </w:style>
  <w:style w:type="paragraph" w:styleId="Heading5">
    <w:name w:val="heading 5"/>
    <w:basedOn w:val="Normal"/>
    <w:qFormat/>
    <w:rsid w:val="00FC4765"/>
    <w:pPr>
      <w:keepNext/>
      <w:jc w:val="center"/>
      <w:outlineLvl w:val="4"/>
    </w:pPr>
    <w:rPr>
      <w:b/>
      <w:bCs/>
      <w:i/>
      <w:iCs/>
      <w:sz w:val="18"/>
      <w:szCs w:val="18"/>
    </w:rPr>
  </w:style>
  <w:style w:type="paragraph" w:styleId="Heading6">
    <w:name w:val="heading 6"/>
    <w:basedOn w:val="Normal"/>
    <w:qFormat/>
    <w:rsid w:val="00FC4765"/>
    <w:pPr>
      <w:keepNext/>
      <w:ind w:left="2880"/>
      <w:outlineLvl w:val="5"/>
    </w:pPr>
  </w:style>
  <w:style w:type="paragraph" w:styleId="Heading7">
    <w:name w:val="heading 7"/>
    <w:basedOn w:val="Normal"/>
    <w:next w:val="Normal"/>
    <w:qFormat/>
    <w:rsid w:val="00FC4765"/>
    <w:pPr>
      <w:keepNext/>
      <w:spacing w:line="62" w:lineRule="atLeast"/>
      <w:jc w:val="center"/>
      <w:outlineLvl w:val="6"/>
    </w:pPr>
    <w:rPr>
      <w:sz w:val="20"/>
      <w:szCs w:val="20"/>
    </w:rPr>
  </w:style>
  <w:style w:type="paragraph" w:styleId="Heading8">
    <w:name w:val="heading 8"/>
    <w:basedOn w:val="Normal"/>
    <w:next w:val="Normal"/>
    <w:qFormat/>
    <w:rsid w:val="00FC4765"/>
    <w:pPr>
      <w:keepNext/>
      <w:jc w:val="center"/>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FC4765"/>
  </w:style>
  <w:style w:type="paragraph" w:styleId="FootnoteText">
    <w:name w:val="footnote text"/>
    <w:basedOn w:val="Normal"/>
    <w:semiHidden/>
    <w:rsid w:val="00FC4765"/>
    <w:rPr>
      <w:sz w:val="20"/>
      <w:szCs w:val="20"/>
    </w:rPr>
  </w:style>
  <w:style w:type="paragraph" w:styleId="Header">
    <w:name w:val="header"/>
    <w:basedOn w:val="Normal"/>
    <w:rsid w:val="00FC4765"/>
    <w:rPr>
      <w:sz w:val="20"/>
      <w:szCs w:val="20"/>
    </w:rPr>
  </w:style>
  <w:style w:type="paragraph" w:styleId="Title">
    <w:name w:val="Title"/>
    <w:basedOn w:val="Normal"/>
    <w:qFormat/>
    <w:rsid w:val="00FC4765"/>
    <w:pPr>
      <w:jc w:val="center"/>
    </w:pPr>
    <w:rPr>
      <w:b/>
      <w:bCs/>
      <w:sz w:val="28"/>
      <w:szCs w:val="28"/>
    </w:rPr>
  </w:style>
  <w:style w:type="paragraph" w:styleId="BodyText">
    <w:name w:val="Body Text"/>
    <w:basedOn w:val="Normal"/>
    <w:rsid w:val="00FC4765"/>
    <w:pPr>
      <w:jc w:val="center"/>
    </w:pPr>
    <w:rPr>
      <w:b/>
      <w:bCs/>
      <w:sz w:val="28"/>
      <w:szCs w:val="28"/>
    </w:rPr>
  </w:style>
  <w:style w:type="paragraph" w:styleId="Subtitle">
    <w:name w:val="Subtitle"/>
    <w:basedOn w:val="Normal"/>
    <w:qFormat/>
    <w:rsid w:val="00FC4765"/>
    <w:pPr>
      <w:jc w:val="center"/>
    </w:pPr>
    <w:rPr>
      <w:b/>
      <w:bCs/>
      <w:sz w:val="28"/>
      <w:szCs w:val="28"/>
    </w:rPr>
  </w:style>
  <w:style w:type="paragraph" w:styleId="PlainText">
    <w:name w:val="Plain Text"/>
    <w:basedOn w:val="Normal"/>
    <w:rsid w:val="00FC4765"/>
    <w:rPr>
      <w:rFonts w:ascii="Courier New" w:hAnsi="Courier New" w:cs="Courier New"/>
      <w:sz w:val="20"/>
      <w:szCs w:val="20"/>
    </w:rPr>
  </w:style>
  <w:style w:type="paragraph" w:customStyle="1" w:styleId="sub-header0">
    <w:name w:val="sub-header"/>
    <w:basedOn w:val="Normal"/>
    <w:rsid w:val="00FC4765"/>
    <w:pPr>
      <w:ind w:left="720" w:hanging="720"/>
    </w:pPr>
    <w:rPr>
      <w:b/>
      <w:bCs/>
      <w:smallCaps/>
    </w:rPr>
  </w:style>
  <w:style w:type="character" w:styleId="FootnoteReference">
    <w:name w:val="footnote reference"/>
    <w:semiHidden/>
    <w:rsid w:val="00FC4765"/>
    <w:rPr>
      <w:vertAlign w:val="superscript"/>
    </w:rPr>
  </w:style>
  <w:style w:type="paragraph" w:styleId="DocumentMap">
    <w:name w:val="Document Map"/>
    <w:basedOn w:val="Normal"/>
    <w:semiHidden/>
    <w:rsid w:val="00FC4765"/>
    <w:pPr>
      <w:shd w:val="clear" w:color="auto" w:fill="000080"/>
    </w:pPr>
    <w:rPr>
      <w:rFonts w:ascii="Tahoma" w:hAnsi="Tahoma"/>
    </w:rPr>
  </w:style>
  <w:style w:type="paragraph" w:styleId="BodyTextIndent">
    <w:name w:val="Body Text Indent"/>
    <w:basedOn w:val="Normal"/>
    <w:rsid w:val="00FC4765"/>
    <w:pPr>
      <w:ind w:left="720"/>
    </w:pPr>
    <w:rPr>
      <w:sz w:val="20"/>
    </w:rPr>
  </w:style>
  <w:style w:type="paragraph" w:styleId="Footer">
    <w:name w:val="footer"/>
    <w:basedOn w:val="Normal"/>
    <w:rsid w:val="00FC4765"/>
    <w:pPr>
      <w:tabs>
        <w:tab w:val="center" w:pos="4320"/>
        <w:tab w:val="right" w:pos="8640"/>
      </w:tabs>
    </w:pPr>
  </w:style>
  <w:style w:type="character" w:styleId="PageNumber">
    <w:name w:val="page number"/>
    <w:basedOn w:val="DefaultParagraphFont"/>
    <w:rsid w:val="00FC4765"/>
  </w:style>
  <w:style w:type="paragraph" w:customStyle="1" w:styleId="Sub-Header">
    <w:name w:val="Sub-Header"/>
    <w:basedOn w:val="Normal"/>
    <w:rsid w:val="00FC4765"/>
    <w:pPr>
      <w:numPr>
        <w:numId w:val="10"/>
      </w:numPr>
    </w:pPr>
    <w:rPr>
      <w:b/>
      <w:smallCaps/>
      <w:szCs w:val="20"/>
    </w:rPr>
  </w:style>
  <w:style w:type="paragraph" w:styleId="BalloonText">
    <w:name w:val="Balloon Text"/>
    <w:basedOn w:val="Normal"/>
    <w:semiHidden/>
    <w:rsid w:val="00E01A40"/>
    <w:rPr>
      <w:rFonts w:ascii="Tahoma" w:hAnsi="Tahoma" w:cs="Tahoma"/>
      <w:sz w:val="16"/>
      <w:szCs w:val="16"/>
    </w:rPr>
  </w:style>
  <w:style w:type="table" w:styleId="TableGrid">
    <w:name w:val="Table Grid"/>
    <w:basedOn w:val="TableNormal"/>
    <w:rsid w:val="00AF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ubtitleDocumentName">
    <w:name w:val="Cover Subtitle (Document Name)"/>
    <w:basedOn w:val="Title"/>
    <w:rsid w:val="005C2431"/>
    <w:pPr>
      <w:spacing w:after="480"/>
    </w:pPr>
    <w:rPr>
      <w:rFonts w:ascii="Helvetica" w:hAnsi="Helvetica"/>
      <w:bCs w:val="0"/>
      <w:kern w:val="28"/>
      <w:sz w:val="48"/>
      <w:szCs w:val="20"/>
    </w:rPr>
  </w:style>
  <w:style w:type="table" w:styleId="PlainTable2">
    <w:name w:val="Plain Table 2"/>
    <w:basedOn w:val="TableNormal"/>
    <w:uiPriority w:val="42"/>
    <w:rsid w:val="00495C1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5836">
      <w:bodyDiv w:val="1"/>
      <w:marLeft w:val="0"/>
      <w:marRight w:val="0"/>
      <w:marTop w:val="0"/>
      <w:marBottom w:val="0"/>
      <w:divBdr>
        <w:top w:val="none" w:sz="0" w:space="0" w:color="auto"/>
        <w:left w:val="none" w:sz="0" w:space="0" w:color="auto"/>
        <w:bottom w:val="none" w:sz="0" w:space="0" w:color="auto"/>
        <w:right w:val="none" w:sz="0" w:space="0" w:color="auto"/>
      </w:divBdr>
    </w:div>
    <w:div w:id="384066551">
      <w:bodyDiv w:val="1"/>
      <w:marLeft w:val="0"/>
      <w:marRight w:val="0"/>
      <w:marTop w:val="0"/>
      <w:marBottom w:val="0"/>
      <w:divBdr>
        <w:top w:val="none" w:sz="0" w:space="0" w:color="auto"/>
        <w:left w:val="none" w:sz="0" w:space="0" w:color="auto"/>
        <w:bottom w:val="none" w:sz="0" w:space="0" w:color="auto"/>
        <w:right w:val="none" w:sz="0" w:space="0" w:color="auto"/>
      </w:divBdr>
    </w:div>
    <w:div w:id="530190664">
      <w:bodyDiv w:val="1"/>
      <w:marLeft w:val="0"/>
      <w:marRight w:val="0"/>
      <w:marTop w:val="0"/>
      <w:marBottom w:val="0"/>
      <w:divBdr>
        <w:top w:val="none" w:sz="0" w:space="0" w:color="auto"/>
        <w:left w:val="none" w:sz="0" w:space="0" w:color="auto"/>
        <w:bottom w:val="none" w:sz="0" w:space="0" w:color="auto"/>
        <w:right w:val="none" w:sz="0" w:space="0" w:color="auto"/>
      </w:divBdr>
    </w:div>
    <w:div w:id="786588503">
      <w:bodyDiv w:val="1"/>
      <w:marLeft w:val="0"/>
      <w:marRight w:val="0"/>
      <w:marTop w:val="0"/>
      <w:marBottom w:val="0"/>
      <w:divBdr>
        <w:top w:val="none" w:sz="0" w:space="0" w:color="auto"/>
        <w:left w:val="none" w:sz="0" w:space="0" w:color="auto"/>
        <w:bottom w:val="none" w:sz="0" w:space="0" w:color="auto"/>
        <w:right w:val="none" w:sz="0" w:space="0" w:color="auto"/>
      </w:divBdr>
    </w:div>
    <w:div w:id="891116297">
      <w:bodyDiv w:val="1"/>
      <w:marLeft w:val="0"/>
      <w:marRight w:val="0"/>
      <w:marTop w:val="0"/>
      <w:marBottom w:val="0"/>
      <w:divBdr>
        <w:top w:val="none" w:sz="0" w:space="0" w:color="auto"/>
        <w:left w:val="none" w:sz="0" w:space="0" w:color="auto"/>
        <w:bottom w:val="none" w:sz="0" w:space="0" w:color="auto"/>
        <w:right w:val="none" w:sz="0" w:space="0" w:color="auto"/>
      </w:divBdr>
    </w:div>
    <w:div w:id="1093933118">
      <w:bodyDiv w:val="1"/>
      <w:marLeft w:val="0"/>
      <w:marRight w:val="0"/>
      <w:marTop w:val="0"/>
      <w:marBottom w:val="0"/>
      <w:divBdr>
        <w:top w:val="none" w:sz="0" w:space="0" w:color="auto"/>
        <w:left w:val="none" w:sz="0" w:space="0" w:color="auto"/>
        <w:bottom w:val="none" w:sz="0" w:space="0" w:color="auto"/>
        <w:right w:val="none" w:sz="0" w:space="0" w:color="auto"/>
      </w:divBdr>
    </w:div>
    <w:div w:id="1102728629">
      <w:bodyDiv w:val="1"/>
      <w:marLeft w:val="0"/>
      <w:marRight w:val="0"/>
      <w:marTop w:val="0"/>
      <w:marBottom w:val="0"/>
      <w:divBdr>
        <w:top w:val="none" w:sz="0" w:space="0" w:color="auto"/>
        <w:left w:val="none" w:sz="0" w:space="0" w:color="auto"/>
        <w:bottom w:val="none" w:sz="0" w:space="0" w:color="auto"/>
        <w:right w:val="none" w:sz="0" w:space="0" w:color="auto"/>
      </w:divBdr>
    </w:div>
    <w:div w:id="1255093970">
      <w:bodyDiv w:val="1"/>
      <w:marLeft w:val="0"/>
      <w:marRight w:val="0"/>
      <w:marTop w:val="0"/>
      <w:marBottom w:val="0"/>
      <w:divBdr>
        <w:top w:val="none" w:sz="0" w:space="0" w:color="auto"/>
        <w:left w:val="none" w:sz="0" w:space="0" w:color="auto"/>
        <w:bottom w:val="none" w:sz="0" w:space="0" w:color="auto"/>
        <w:right w:val="none" w:sz="0" w:space="0" w:color="auto"/>
      </w:divBdr>
    </w:div>
    <w:div w:id="1368212323">
      <w:bodyDiv w:val="1"/>
      <w:marLeft w:val="0"/>
      <w:marRight w:val="0"/>
      <w:marTop w:val="0"/>
      <w:marBottom w:val="0"/>
      <w:divBdr>
        <w:top w:val="none" w:sz="0" w:space="0" w:color="auto"/>
        <w:left w:val="none" w:sz="0" w:space="0" w:color="auto"/>
        <w:bottom w:val="none" w:sz="0" w:space="0" w:color="auto"/>
        <w:right w:val="none" w:sz="0" w:space="0" w:color="auto"/>
      </w:divBdr>
    </w:div>
    <w:div w:id="1610771707">
      <w:bodyDiv w:val="1"/>
      <w:marLeft w:val="0"/>
      <w:marRight w:val="0"/>
      <w:marTop w:val="0"/>
      <w:marBottom w:val="0"/>
      <w:divBdr>
        <w:top w:val="none" w:sz="0" w:space="0" w:color="auto"/>
        <w:left w:val="none" w:sz="0" w:space="0" w:color="auto"/>
        <w:bottom w:val="none" w:sz="0" w:space="0" w:color="auto"/>
        <w:right w:val="none" w:sz="0" w:space="0" w:color="auto"/>
      </w:divBdr>
    </w:div>
    <w:div w:id="1728145458">
      <w:bodyDiv w:val="1"/>
      <w:marLeft w:val="0"/>
      <w:marRight w:val="0"/>
      <w:marTop w:val="0"/>
      <w:marBottom w:val="0"/>
      <w:divBdr>
        <w:top w:val="none" w:sz="0" w:space="0" w:color="auto"/>
        <w:left w:val="none" w:sz="0" w:space="0" w:color="auto"/>
        <w:bottom w:val="none" w:sz="0" w:space="0" w:color="auto"/>
        <w:right w:val="none" w:sz="0" w:space="0" w:color="auto"/>
      </w:divBdr>
    </w:div>
    <w:div w:id="1918048350">
      <w:bodyDiv w:val="1"/>
      <w:marLeft w:val="0"/>
      <w:marRight w:val="0"/>
      <w:marTop w:val="0"/>
      <w:marBottom w:val="0"/>
      <w:divBdr>
        <w:top w:val="none" w:sz="0" w:space="0" w:color="auto"/>
        <w:left w:val="none" w:sz="0" w:space="0" w:color="auto"/>
        <w:bottom w:val="none" w:sz="0" w:space="0" w:color="auto"/>
        <w:right w:val="none" w:sz="0" w:space="0" w:color="auto"/>
      </w:divBdr>
    </w:div>
    <w:div w:id="2048408454">
      <w:bodyDiv w:val="1"/>
      <w:marLeft w:val="0"/>
      <w:marRight w:val="0"/>
      <w:marTop w:val="0"/>
      <w:marBottom w:val="0"/>
      <w:divBdr>
        <w:top w:val="none" w:sz="0" w:space="0" w:color="auto"/>
        <w:left w:val="none" w:sz="0" w:space="0" w:color="auto"/>
        <w:bottom w:val="none" w:sz="0" w:space="0" w:color="auto"/>
        <w:right w:val="none" w:sz="0" w:space="0" w:color="auto"/>
      </w:divBdr>
    </w:div>
    <w:div w:id="21410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bWNjcm9ja2xqPC9Vc2VyTmFtZT48RGF0ZVRpbWU+MS84LzIwMjIgMToxNzowNyBBTTwvRGF0ZVRpbWU+PExhYmVsU3RyaW5nPlVucmVzdHJpY3RlZDwvTGFiZWxTdHJpbmc+PC9pdGVtPjwvbGFiZWxIaXN0b3J5Pg==</Value>
</WrappedLabelHisto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F967C81C-9C96-421B-8351-4A4B84F4356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D83470C5-EBB4-4416-B2FA-AA1126DFB60C}">
  <ds:schemaRefs>
    <ds:schemaRef ds:uri="http://schemas.openxmlformats.org/officeDocument/2006/bibliography"/>
  </ds:schemaRefs>
</ds:datastoreItem>
</file>

<file path=customXml/itemProps3.xml><?xml version="1.0" encoding="utf-8"?>
<ds:datastoreItem xmlns:ds="http://schemas.openxmlformats.org/officeDocument/2006/customXml" ds:itemID="{11608EF4-6C91-40CF-B152-8AB32FFC166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6 August 2009</vt:lpstr>
    </vt:vector>
  </TitlesOfParts>
  <Company>Department of Defense - Health Affairs</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August 2009</dc:title>
  <dc:creator>A Preferred User</dc:creator>
  <cp:lastModifiedBy>McCrocklin, Clint C. [US-US]</cp:lastModifiedBy>
  <cp:revision>16</cp:revision>
  <cp:lastPrinted>2008-03-12T16:39:00Z</cp:lastPrinted>
  <dcterms:created xsi:type="dcterms:W3CDTF">2012-10-09T13:08:00Z</dcterms:created>
  <dcterms:modified xsi:type="dcterms:W3CDTF">2022-05-24T17:12:00Z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e5ca459a-37b1-4644-83a9-4782112fb3a4</vt:lpwstr>
  </property>
  <property fmtid="{D5CDD505-2E9C-101B-9397-08002B2CF9AE}" pid="3" name="bjSaver">
    <vt:lpwstr>fxS76hFuOBJFHD7Z6P6mpkChjAHmKWoK</vt:lpwstr>
  </property>
  <property fmtid="{D5CDD505-2E9C-101B-9397-08002B2CF9AE}" pid="4"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{F967C81C-9C96-421B-8351-4A4B84F43567}</vt:lpwstr>
  </property>
  <property fmtid="{D5CDD505-2E9C-101B-9397-08002B2CF9AE}" pid="8" name="MSIP_Label_c968a81f-7ed4-4faa-9408-9652e001dd96_Enabled">
    <vt:lpwstr>true</vt:lpwstr>
  </property>
  <property fmtid="{D5CDD505-2E9C-101B-9397-08002B2CF9AE}" pid="9" name="MSIP_Label_c968a81f-7ed4-4faa-9408-9652e001dd96_SetDate">
    <vt:lpwstr>2022-05-24T17:12:40Z</vt:lpwstr>
  </property>
  <property fmtid="{D5CDD505-2E9C-101B-9397-08002B2CF9AE}" pid="10" name="MSIP_Label_c968a81f-7ed4-4faa-9408-9652e001dd96_Method">
    <vt:lpwstr>Standard</vt:lpwstr>
  </property>
  <property fmtid="{D5CDD505-2E9C-101B-9397-08002B2CF9AE}" pid="11" name="MSIP_Label_c968a81f-7ed4-4faa-9408-9652e001dd96_Name">
    <vt:lpwstr>Unrestricted</vt:lpwstr>
  </property>
  <property fmtid="{D5CDD505-2E9C-101B-9397-08002B2CF9AE}" pid="12" name="MSIP_Label_c968a81f-7ed4-4faa-9408-9652e001dd96_SiteId">
    <vt:lpwstr>b64da4ac-e800-4cfc-8931-e607f720a1b8</vt:lpwstr>
  </property>
  <property fmtid="{D5CDD505-2E9C-101B-9397-08002B2CF9AE}" pid="13" name="MSIP_Label_c968a81f-7ed4-4faa-9408-9652e001dd96_ActionId">
    <vt:lpwstr>d9c390aa-8183-4a48-8161-a3c682fd4f6d</vt:lpwstr>
  </property>
  <property fmtid="{D5CDD505-2E9C-101B-9397-08002B2CF9AE}" pid="14" name="MSIP_Label_c968a81f-7ed4-4faa-9408-9652e001dd96_ContentBits">
    <vt:lpwstr>0</vt:lpwstr>
  </property>
</Properties>
</file>